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6" w:type="pct"/>
        <w:tblInd w:w="-851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63"/>
        <w:gridCol w:w="613"/>
        <w:gridCol w:w="2372"/>
        <w:gridCol w:w="160"/>
        <w:gridCol w:w="160"/>
        <w:gridCol w:w="11"/>
        <w:gridCol w:w="160"/>
        <w:gridCol w:w="82"/>
        <w:gridCol w:w="416"/>
        <w:gridCol w:w="1435"/>
        <w:gridCol w:w="129"/>
        <w:gridCol w:w="177"/>
        <w:gridCol w:w="1260"/>
        <w:gridCol w:w="1554"/>
      </w:tblGrid>
      <w:tr w:rsidR="00EC3D49" w:rsidRPr="00F80F10" w14:paraId="79CA328E" w14:textId="77777777" w:rsidTr="006C584E">
        <w:trPr>
          <w:trHeight w:val="408"/>
        </w:trPr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1A63" w14:textId="77777777" w:rsidR="00227637" w:rsidRPr="00C61050" w:rsidRDefault="007E4E9D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Persona addetta al controllo ufficiale: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538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C33C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Controllo annunciato: 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AFFD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sì</w:t>
            </w:r>
            <w:r>
              <w:rPr>
                <w:sz w:val="16"/>
              </w:rPr>
              <w:tab/>
              <w:t xml:space="preserve">          □ no</w:t>
            </w:r>
          </w:p>
        </w:tc>
      </w:tr>
      <w:tr w:rsidR="00270D5A" w:rsidRPr="00F80F10" w14:paraId="574BCDC3" w14:textId="77777777" w:rsidTr="006C584E">
        <w:trPr>
          <w:trHeight w:val="423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273E3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Controllo di base</w:t>
            </w:r>
            <w:r w:rsidR="00230314">
              <w:rPr>
                <w:sz w:val="16"/>
              </w:rPr>
              <w:t xml:space="preserve"> </w:t>
            </w:r>
            <w:r w:rsidR="00230314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</w:p>
        </w:tc>
        <w:tc>
          <w:tcPr>
            <w:tcW w:w="16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A082" w14:textId="77777777" w:rsidR="00227637" w:rsidRPr="00C61050" w:rsidRDefault="00877B64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C</w:t>
            </w:r>
            <w:r w:rsidRPr="00877B64">
              <w:rPr>
                <w:sz w:val="16"/>
              </w:rPr>
              <w:t>ontrollo intermedio</w:t>
            </w:r>
            <w:r w:rsidR="00230314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B4A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741E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Controllo </w:t>
            </w:r>
            <w:r w:rsidR="00877B64" w:rsidRPr="00877B64">
              <w:rPr>
                <w:sz w:val="16"/>
              </w:rPr>
              <w:t>di verifica</w:t>
            </w:r>
            <w:r w:rsidR="00230314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5925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Altro controllo</w:t>
            </w:r>
            <w:r w:rsidR="00230314">
              <w:rPr>
                <w:sz w:val="16"/>
              </w:rPr>
              <w:t xml:space="preserve"> </w:t>
            </w:r>
            <w:r w:rsidR="00230314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</w:p>
        </w:tc>
      </w:tr>
      <w:tr w:rsidR="00227637" w:rsidRPr="00EC3D49" w14:paraId="2C0C82FB" w14:textId="77777777" w:rsidTr="009901FD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C35" w14:textId="77777777" w:rsidR="00227637" w:rsidRPr="00EC3D49" w:rsidRDefault="006E410A" w:rsidP="00FC1A0D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</w:rPr>
            </w:pPr>
            <w:r w:rsidRPr="00AA6C4F">
              <w:rPr>
                <w:b/>
                <w:sz w:val="30"/>
              </w:rPr>
              <w:t>R</w:t>
            </w:r>
            <w:r w:rsidR="00FC1A0D" w:rsidRPr="00AA6C4F">
              <w:rPr>
                <w:b/>
                <w:sz w:val="30"/>
              </w:rPr>
              <w:t>APPORTO SUL CONTROLLO INSETTI</w:t>
            </w:r>
            <w:r w:rsidR="00FC1A0D">
              <w:rPr>
                <w:sz w:val="30"/>
              </w:rPr>
              <w:t xml:space="preserve"> </w:t>
            </w:r>
            <w:r w:rsidR="00230314">
              <w:rPr>
                <w:sz w:val="30"/>
              </w:rPr>
              <w:t>(diversi dalle api)</w:t>
            </w:r>
            <w:r w:rsidR="004007A5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- </w:t>
            </w:r>
            <w:r w:rsidR="00FC1A0D" w:rsidRPr="00AA6C4F">
              <w:rPr>
                <w:b/>
                <w:sz w:val="30"/>
              </w:rPr>
              <w:t>SCHEDA DELL’AZIENDA</w:t>
            </w:r>
            <w:r>
              <w:rPr>
                <w:sz w:val="30"/>
              </w:rPr>
              <w:t xml:space="preserve"> </w:t>
            </w:r>
          </w:p>
        </w:tc>
      </w:tr>
      <w:tr w:rsidR="00E108F3" w:rsidRPr="00227637" w14:paraId="37D4B736" w14:textId="77777777" w:rsidTr="0067325F">
        <w:trPr>
          <w:trHeight w:val="4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70993B9" w14:textId="77777777" w:rsidR="00227637" w:rsidRPr="00227637" w:rsidRDefault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Dati </w:t>
            </w:r>
            <w:r w:rsidR="00FC1A0D">
              <w:rPr>
                <w:b/>
                <w:sz w:val="16"/>
              </w:rPr>
              <w:t>dell’azienda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76B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8103D69" w14:textId="77777777" w:rsidR="00227637" w:rsidRPr="00227637" w:rsidRDefault="00227637" w:rsidP="0023031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Detenzione degli animali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10C14E" w14:textId="77777777" w:rsidR="00227637" w:rsidRPr="00227637" w:rsidRDefault="00227637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Numero di animali</w:t>
            </w:r>
          </w:p>
        </w:tc>
      </w:tr>
      <w:tr w:rsidR="00E108F3" w:rsidRPr="00227637" w14:paraId="72B846C9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5F57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8CCE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2F2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CE5A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bovini con produzione di latte commerciale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D68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52684EA8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338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8B1C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AC0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FFD2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bovini senza produzione di latte commerciale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6F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11CC89D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7214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241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A0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ED56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suini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F4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3087EE09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F9F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NPA e località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162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4D2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6303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pollame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458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C1AB1EC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8F7B" w14:textId="77777777" w:rsidR="007150C1" w:rsidRPr="007150C1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Coordinate X / Y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551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894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E43CE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ovini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EA5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413575F8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72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AD0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02E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15CC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caprini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533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23D33C70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0C7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Sede dell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>azienda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594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AF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E45B9" w14:textId="77777777" w:rsidR="007150C1" w:rsidRPr="00227637" w:rsidRDefault="006C15DB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equid</w:t>
            </w:r>
            <w:r w:rsidR="007150C1">
              <w:rPr>
                <w:sz w:val="16"/>
              </w:rPr>
              <w:t>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09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A23BFFE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4A0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N. BDTA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2D33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</w:rPr>
            </w:pPr>
            <w:r>
              <w:rPr>
                <w:rFonts w:ascii="Symbol" w:hAnsi="Times New Roman"/>
                <w:sz w:val="16"/>
              </w:rPr>
              <w:t>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B61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8178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Detenzione professionale di conigli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DD2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51528182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5966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N. RIS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8E0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7B6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4C66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camelidi del nuovo mondo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6E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11556794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96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N. ID cantonale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3B2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28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031CF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Selvaggina tenuta in parchi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7BE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547C000C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20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Tipo di produzione (PER, </w:t>
            </w:r>
            <w:proofErr w:type="spellStart"/>
            <w:r>
              <w:rPr>
                <w:sz w:val="16"/>
              </w:rPr>
              <w:t>Bio</w:t>
            </w:r>
            <w:proofErr w:type="spellEnd"/>
            <w:r>
              <w:rPr>
                <w:sz w:val="16"/>
              </w:rPr>
              <w:t>...)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329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DB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53D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Detenzione di pesci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FC5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E57D89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12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Data del controllo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715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15F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91046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Detenzione di api (numero di colonie)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371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3DA0B826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D59B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7D68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7BD444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CFE2" w14:textId="77777777" w:rsidR="007150C1" w:rsidRPr="00227637" w:rsidRDefault="00604D4F" w:rsidP="00230314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75373">
              <w:rPr>
                <w:b/>
                <w:sz w:val="16"/>
                <w:szCs w:val="16"/>
              </w:rPr>
              <w:t>Detenzione di insetti</w:t>
            </w:r>
            <w:r w:rsidRPr="00875373">
              <w:rPr>
                <w:sz w:val="16"/>
                <w:szCs w:val="16"/>
              </w:rPr>
              <w:t xml:space="preserve"> (</w:t>
            </w:r>
            <w:r w:rsidR="00230314" w:rsidRPr="00875373">
              <w:rPr>
                <w:sz w:val="16"/>
                <w:szCs w:val="16"/>
              </w:rPr>
              <w:t xml:space="preserve">diversi dalle </w:t>
            </w:r>
            <w:r w:rsidRPr="00875373">
              <w:rPr>
                <w:sz w:val="16"/>
                <w:szCs w:val="16"/>
              </w:rPr>
              <w:t>api)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1C0D46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17BB941" w14:textId="77777777" w:rsidTr="0067325F">
        <w:trPr>
          <w:trHeight w:val="225"/>
        </w:trPr>
        <w:tc>
          <w:tcPr>
            <w:tcW w:w="10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700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D47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DA63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747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DB4A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8052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ACD8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142BBEB0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27EC3D6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Raccomandazione della persona di controllo all</w:t>
            </w:r>
            <w:r w:rsidR="00230314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ufficio competente</w:t>
            </w:r>
            <w:r>
              <w:rPr>
                <w:sz w:val="16"/>
              </w:rPr>
              <w:t xml:space="preserve"> </w:t>
            </w:r>
          </w:p>
        </w:tc>
      </w:tr>
      <w:tr w:rsidR="007150C1" w:rsidRPr="00227637" w14:paraId="2AB5D28D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2686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1) Sintesi dei punti contestati</w:t>
            </w:r>
          </w:p>
        </w:tc>
      </w:tr>
      <w:tr w:rsidR="007150C1" w:rsidRPr="00174B68" w14:paraId="7187B5F0" w14:textId="77777777" w:rsidTr="0067325F">
        <w:trPr>
          <w:trHeight w:val="510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B260B" w14:textId="77777777" w:rsidR="007150C1" w:rsidRPr="00174B68" w:rsidRDefault="007150C1" w:rsidP="007150C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Punto di controllo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CF3E06" w14:textId="77777777" w:rsidR="007150C1" w:rsidRPr="00174B68" w:rsidRDefault="007150C1" w:rsidP="007150C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B57B3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Correzione della contestazione fino a: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0610C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Riscontro del detentore di animali fino a:</w:t>
            </w:r>
          </w:p>
        </w:tc>
      </w:tr>
      <w:tr w:rsidR="007150C1" w:rsidRPr="00227637" w14:paraId="4645EE07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BB4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C11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8F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11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4A9533EF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9F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CD1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EB7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7A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34CFE352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8B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07D1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45D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BF1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529FD84A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14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4FD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33D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449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58D534C1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B91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8DF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2F9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6EB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63A7A912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2B9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182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86A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51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1ECBA471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FF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B325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26D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D3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14188261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9B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899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BE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82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C61050" w14:paraId="5F253BCB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7C0A" w14:textId="77777777" w:rsidR="007150C1" w:rsidRPr="00C61050" w:rsidRDefault="007150C1" w:rsidP="00230314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2) Raccomandazione all</w:t>
            </w:r>
            <w:r w:rsidR="00230314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ufficio di esecuzione: </w:t>
            </w:r>
            <w:r>
              <w:rPr>
                <w:b/>
                <w:i/>
                <w:sz w:val="16"/>
              </w:rPr>
              <w:br/>
            </w:r>
            <w:r w:rsidR="00230314">
              <w:rPr>
                <w:b/>
                <w:i/>
                <w:sz w:val="16"/>
              </w:rPr>
              <w:t xml:space="preserve">controllo </w:t>
            </w:r>
            <w:r>
              <w:rPr>
                <w:b/>
                <w:i/>
                <w:sz w:val="16"/>
              </w:rPr>
              <w:t>successivo per i seguenti punti di controllo: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32F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2FECCEC8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C392" w14:textId="77777777" w:rsidR="007150C1" w:rsidRPr="00C61050" w:rsidRDefault="007150C1" w:rsidP="00230314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3) Raccomandazione all</w:t>
            </w:r>
            <w:r w:rsidR="00230314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ufficio di esecuzione: </w:t>
            </w:r>
            <w:r>
              <w:rPr>
                <w:b/>
                <w:i/>
                <w:sz w:val="16"/>
              </w:rPr>
              <w:br/>
            </w:r>
            <w:r w:rsidR="00230314">
              <w:rPr>
                <w:b/>
                <w:i/>
                <w:sz w:val="16"/>
              </w:rPr>
              <w:t xml:space="preserve">ammonizione </w:t>
            </w:r>
            <w:r>
              <w:rPr>
                <w:b/>
                <w:i/>
                <w:sz w:val="16"/>
              </w:rPr>
              <w:t>per seguenti punti di controllo: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964D" w14:textId="77777777" w:rsidR="007150C1" w:rsidRPr="00C61050" w:rsidRDefault="007150C1" w:rsidP="007150C1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6EF09128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9B16" w14:textId="77777777" w:rsidR="007150C1" w:rsidRPr="00C61050" w:rsidRDefault="007150C1" w:rsidP="00230314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lastRenderedPageBreak/>
              <w:t>4) Raccomandazione all</w:t>
            </w:r>
            <w:r w:rsidR="00230314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>ufficio di esecuzione:</w:t>
            </w:r>
            <w:r w:rsidR="00230314" w:rsidDel="00230314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br/>
              <w:t xml:space="preserve"> emanazione di una decisione per i seguenti punti di controllo: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58F4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207721FB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A9F0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5) Raccomandazione all</w:t>
            </w:r>
            <w:r w:rsidR="00230314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ufficio di esecuzione: </w:t>
            </w:r>
            <w:r>
              <w:rPr>
                <w:b/>
                <w:i/>
                <w:sz w:val="16"/>
              </w:rPr>
              <w:br/>
              <w:t>presenta</w:t>
            </w:r>
            <w:r w:rsidR="00FC1A0D">
              <w:rPr>
                <w:b/>
                <w:i/>
                <w:sz w:val="16"/>
              </w:rPr>
              <w:t>zione di</w:t>
            </w:r>
            <w:r>
              <w:rPr>
                <w:b/>
                <w:i/>
                <w:sz w:val="16"/>
              </w:rPr>
              <w:t xml:space="preserve"> una denuncia penale per i seguenti punti di controllo: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2026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1E2493AB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5B4D" w14:textId="77777777" w:rsidR="007150C1" w:rsidRPr="00C61050" w:rsidRDefault="007150C1" w:rsidP="007150C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6) Raccomandazione all</w:t>
            </w:r>
            <w:r w:rsidR="00230314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ufficio di esecuzione: </w:t>
            </w:r>
            <w:r>
              <w:rPr>
                <w:b/>
                <w:i/>
                <w:sz w:val="16"/>
              </w:rPr>
              <w:br/>
              <w:t>em</w:t>
            </w:r>
            <w:r w:rsidR="00FC1A0D">
              <w:rPr>
                <w:b/>
                <w:i/>
                <w:sz w:val="16"/>
              </w:rPr>
              <w:t>issione di</w:t>
            </w:r>
            <w:r>
              <w:rPr>
                <w:b/>
                <w:i/>
                <w:sz w:val="16"/>
              </w:rPr>
              <w:t xml:space="preserve"> un ordine di sequestro pe</w:t>
            </w:r>
            <w:r w:rsidR="008443F7">
              <w:rPr>
                <w:b/>
                <w:i/>
                <w:sz w:val="16"/>
              </w:rPr>
              <w:t>r i seguenti punti di controllo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468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227637" w14:paraId="035AD1D5" w14:textId="77777777" w:rsidTr="009901FD">
        <w:trPr>
          <w:trHeight w:val="24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CCD" w14:textId="77777777" w:rsidR="007150C1" w:rsidRPr="00174B68" w:rsidRDefault="004007A5" w:rsidP="004007A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Nella scheda di controllo, i</w:t>
            </w:r>
            <w:r w:rsidR="007150C1">
              <w:rPr>
                <w:sz w:val="16"/>
              </w:rPr>
              <w:t xml:space="preserve">l detentore di animali ha il diritto di </w:t>
            </w:r>
            <w:r w:rsidR="00AA6C4F">
              <w:rPr>
                <w:sz w:val="16"/>
              </w:rPr>
              <w:t xml:space="preserve">prendere posizione </w:t>
            </w:r>
            <w:r w:rsidR="007150C1">
              <w:rPr>
                <w:sz w:val="16"/>
              </w:rPr>
              <w:t>riguardo alle lacune riscontrate.</w:t>
            </w:r>
          </w:p>
        </w:tc>
      </w:tr>
      <w:tr w:rsidR="007150C1" w:rsidRPr="00C61050" w14:paraId="34A40D2A" w14:textId="77777777" w:rsidTr="009901FD">
        <w:trPr>
          <w:trHeight w:val="375"/>
        </w:trPr>
        <w:tc>
          <w:tcPr>
            <w:tcW w:w="2889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782" w14:textId="77777777" w:rsidR="007150C1" w:rsidRPr="00C61050" w:rsidRDefault="007150C1" w:rsidP="00AA6C4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Il detentore di animali si astiene dal </w:t>
            </w:r>
            <w:r w:rsidR="00AA6C4F">
              <w:rPr>
                <w:sz w:val="16"/>
              </w:rPr>
              <w:t>prendere posizione</w:t>
            </w:r>
            <w:r>
              <w:rPr>
                <w:sz w:val="16"/>
              </w:rPr>
              <w:t>.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69BB" w14:textId="77777777" w:rsidR="007150C1" w:rsidRPr="00C61050" w:rsidRDefault="007150C1" w:rsidP="00AA6C4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AA6C4F">
              <w:rPr>
                <w:sz w:val="16"/>
              </w:rPr>
              <w:t>Presa di posizione</w:t>
            </w:r>
            <w:r>
              <w:rPr>
                <w:sz w:val="16"/>
              </w:rPr>
              <w:t>:</w:t>
            </w:r>
          </w:p>
        </w:tc>
      </w:tr>
      <w:tr w:rsidR="007150C1" w:rsidRPr="00C61050" w14:paraId="29B11A2E" w14:textId="77777777" w:rsidTr="009901FD">
        <w:trPr>
          <w:trHeight w:val="346"/>
        </w:trPr>
        <w:tc>
          <w:tcPr>
            <w:tcW w:w="2889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99E31F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1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ACE16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174B68" w14:paraId="38B95309" w14:textId="77777777" w:rsidTr="0067325F">
        <w:trPr>
          <w:trHeight w:val="249"/>
        </w:trPr>
        <w:tc>
          <w:tcPr>
            <w:tcW w:w="3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17AD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Il detentore conferma 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>esattezza di tutte le registrazioni e delle informazioni orali.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0DD5" w14:textId="77777777" w:rsidR="007150C1" w:rsidRPr="00174B6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0E2" w14:textId="77777777" w:rsidR="007150C1" w:rsidRPr="00174B68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EE7B2B" w14:paraId="2A7822BD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5E4E" w14:textId="77777777" w:rsidR="007150C1" w:rsidRPr="00EE7B2B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Luogo e data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AE9A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E7B2B" w14:paraId="42F993B0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6980" w14:textId="77777777" w:rsidR="007150C1" w:rsidRPr="00EE7B2B" w:rsidRDefault="007150C1" w:rsidP="00AA6C4F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Firma dell</w:t>
            </w:r>
            <w:r w:rsidR="00AA6C4F">
              <w:rPr>
                <w:sz w:val="16"/>
              </w:rPr>
              <w:t xml:space="preserve">a persona </w:t>
            </w:r>
            <w:r>
              <w:rPr>
                <w:sz w:val="16"/>
              </w:rPr>
              <w:t>addett</w:t>
            </w:r>
            <w:r w:rsidR="00AA6C4F">
              <w:rPr>
                <w:sz w:val="16"/>
              </w:rPr>
              <w:t>a</w:t>
            </w:r>
            <w:r>
              <w:rPr>
                <w:sz w:val="16"/>
              </w:rPr>
              <w:t xml:space="preserve"> al controllo ufficiale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038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E7B2B" w14:paraId="537928A4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9DC7" w14:textId="77777777" w:rsidR="007150C1" w:rsidRPr="00EE7B2B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Firma del detentore dell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>animale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C923" w14:textId="77777777" w:rsidR="007150C1" w:rsidRPr="00EE7B2B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108F3" w14:paraId="1ED6143E" w14:textId="77777777" w:rsidTr="009901FD">
        <w:trPr>
          <w:trHeight w:val="43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0F1E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7) Test rapidi o prelievo di campioni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CF2F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4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D6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8) Sequestro (medicamenti / documenti ecc.)</w:t>
            </w:r>
          </w:p>
        </w:tc>
      </w:tr>
      <w:tr w:rsidR="007150C1" w:rsidRPr="00E108F3" w14:paraId="16FE77A0" w14:textId="77777777" w:rsidTr="009901FD">
        <w:trPr>
          <w:trHeight w:val="5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D347A0" w14:textId="77777777" w:rsidR="007150C1" w:rsidRPr="00E108F3" w:rsidRDefault="003C720F" w:rsidP="002303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Identificazione (se applicabile anche area di) </w:t>
            </w:r>
            <w:r w:rsidR="00230314">
              <w:rPr>
                <w:sz w:val="16"/>
              </w:rPr>
              <w:t xml:space="preserve">detenzione </w:t>
            </w:r>
            <w:r>
              <w:rPr>
                <w:sz w:val="16"/>
              </w:rPr>
              <w:t>di insetti, tipo di test rapido, materiale campione ecc.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8F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0DCF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Descrizione esatta degli oggetti sequestrati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AA013D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Firma del detentore dell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>animale</w:t>
            </w:r>
          </w:p>
        </w:tc>
      </w:tr>
      <w:tr w:rsidR="007150C1" w:rsidRPr="00E108F3" w14:paraId="4A62C1B9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FABC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E53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95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7AD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108F3" w14:paraId="36F47A4A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A302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489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952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888E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E108F3" w14:paraId="47106FD0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466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E8B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9C5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6B26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227637" w14:paraId="18BFFE3F" w14:textId="77777777" w:rsidTr="0067325F">
        <w:trPr>
          <w:trHeight w:val="136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64B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A3E1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6D1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CED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E44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D05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3A3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C61050" w14:paraId="6D68A4EF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7C0C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9) Documentazione del controllo</w:t>
            </w:r>
          </w:p>
        </w:tc>
      </w:tr>
      <w:tr w:rsidR="007150C1" w:rsidRPr="00C61050" w14:paraId="40B8FA94" w14:textId="77777777" w:rsidTr="009901FD">
        <w:trPr>
          <w:trHeight w:val="405"/>
        </w:trPr>
        <w:tc>
          <w:tcPr>
            <w:tcW w:w="2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5717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Foto scattate</w:t>
            </w:r>
          </w:p>
        </w:tc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E75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Altra documentazione</w:t>
            </w:r>
          </w:p>
        </w:tc>
      </w:tr>
      <w:tr w:rsidR="007150C1" w:rsidRPr="00227637" w14:paraId="31D3811E" w14:textId="77777777" w:rsidTr="0067325F">
        <w:trPr>
          <w:trHeight w:val="136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D0E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6FFC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DB42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3C1B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C70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C5A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677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E108F3" w14:paraId="0580601B" w14:textId="77777777" w:rsidTr="009901FD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0D263B" w14:textId="77777777" w:rsidR="007150C1" w:rsidRPr="00E108F3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Informazioni dettagliate sulla detenzione di insetti</w:t>
            </w:r>
          </w:p>
        </w:tc>
      </w:tr>
      <w:tr w:rsidR="007150C1" w:rsidRPr="00E108F3" w14:paraId="026E15D5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7E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Specie di insetti 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165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139E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675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</w:t>
            </w:r>
            <w:proofErr w:type="spellEnd"/>
            <w:r>
              <w:rPr>
                <w:sz w:val="16"/>
              </w:rPr>
              <w:t>.)</w:t>
            </w:r>
            <w:r>
              <w:rPr>
                <w:b/>
                <w:sz w:val="16"/>
              </w:rPr>
              <w:t xml:space="preserve"> Specie di insetti 2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77B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6D504052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836" w14:textId="77777777" w:rsidR="007150C1" w:rsidRPr="00E108F3" w:rsidRDefault="007150C1" w:rsidP="002303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Numero </w:t>
            </w:r>
            <w:r w:rsidR="00230314">
              <w:rPr>
                <w:sz w:val="16"/>
              </w:rPr>
              <w:t>(approssimativo)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36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4F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6A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Numero </w:t>
            </w:r>
            <w:r w:rsidR="00230314">
              <w:rPr>
                <w:sz w:val="16"/>
              </w:rPr>
              <w:t>(approssimativo)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7A0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6B9A10A0" w14:textId="77777777" w:rsidTr="009901FD">
        <w:trPr>
          <w:trHeight w:val="64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8B91" w14:textId="77777777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Tipo di produzione </w:t>
            </w:r>
          </w:p>
          <w:p w14:paraId="07B7043C" w14:textId="77777777" w:rsidR="007150C1" w:rsidRPr="00857174" w:rsidRDefault="001B6CF1" w:rsidP="001B6CF1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Allev</w:t>
            </w:r>
            <w:proofErr w:type="spellEnd"/>
            <w:r>
              <w:rPr>
                <w:i/>
                <w:sz w:val="16"/>
              </w:rPr>
              <w:t>./ «Ingrasso per derrate alimentari» / «Ingrasso per alimenti per animali»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1B0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AF1D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D3D1" w14:textId="77777777" w:rsidR="00601D67" w:rsidRPr="008B1DCC" w:rsidRDefault="00601D67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Tipo di produzione </w:t>
            </w:r>
          </w:p>
          <w:p w14:paraId="5FF9BA30" w14:textId="77777777" w:rsidR="007150C1" w:rsidRPr="00E108F3" w:rsidRDefault="00601D67" w:rsidP="00601D6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Allev</w:t>
            </w:r>
            <w:proofErr w:type="spellEnd"/>
            <w:r>
              <w:rPr>
                <w:i/>
                <w:sz w:val="16"/>
              </w:rPr>
              <w:t>./ «Ingrasso per derrate alimentari» / «Ingrasso per alimenti per animali»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A54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857174" w14:paraId="670D0F6A" w14:textId="77777777" w:rsidTr="009901FD">
        <w:trPr>
          <w:trHeight w:val="832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B6ED" w14:textId="77777777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Stadio di sviluppo del prodotto finale</w:t>
            </w:r>
          </w:p>
          <w:p w14:paraId="1B824BAF" w14:textId="77777777" w:rsidR="007150C1" w:rsidRPr="00857174" w:rsidRDefault="001B6CF1" w:rsidP="001B6CF1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(Uova / larva-ninfa / pupa / </w:t>
            </w:r>
            <w:proofErr w:type="spellStart"/>
            <w:r>
              <w:rPr>
                <w:i/>
                <w:sz w:val="16"/>
              </w:rPr>
              <w:t>imagine</w:t>
            </w:r>
            <w:proofErr w:type="spellEnd"/>
            <w:r>
              <w:rPr>
                <w:i/>
                <w:sz w:val="16"/>
              </w:rPr>
              <w:t xml:space="preserve"> (adulto).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4B24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AABA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64C7" w14:textId="77777777" w:rsidR="00601D67" w:rsidRPr="008B1DCC" w:rsidRDefault="00601D67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Stadio di sviluppo del prodotto finale</w:t>
            </w:r>
          </w:p>
          <w:p w14:paraId="5F1E23DF" w14:textId="77777777" w:rsidR="007150C1" w:rsidRPr="00857174" w:rsidRDefault="00601D67" w:rsidP="00601D67">
            <w:pPr>
              <w:spacing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(Uova / larva-ninfa / pupa / </w:t>
            </w:r>
            <w:proofErr w:type="spellStart"/>
            <w:r>
              <w:rPr>
                <w:i/>
                <w:sz w:val="16"/>
              </w:rPr>
              <w:t>imagine</w:t>
            </w:r>
            <w:proofErr w:type="spellEnd"/>
            <w:r>
              <w:rPr>
                <w:i/>
                <w:sz w:val="16"/>
              </w:rPr>
              <w:t xml:space="preserve"> (adulto)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0C56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318149AF" w14:textId="77777777" w:rsidTr="009901FD">
        <w:trPr>
          <w:trHeight w:val="61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3CFB" w14:textId="77777777" w:rsidR="007150C1" w:rsidRPr="008B1DCC" w:rsidRDefault="001165AE" w:rsidP="007150C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Produzione annuale </w:t>
            </w:r>
          </w:p>
          <w:p w14:paraId="78D16377" w14:textId="77777777" w:rsidR="007D30AB" w:rsidRDefault="007D30AB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</w:rPr>
              <w:t>Numero (</w:t>
            </w:r>
            <w:r>
              <w:rPr>
                <w:i/>
                <w:iCs/>
                <w:sz w:val="16"/>
              </w:rPr>
              <w:t>allevamento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  <w:p w14:paraId="13E1B6DB" w14:textId="77777777" w:rsidR="007D30AB" w:rsidRPr="007D30AB" w:rsidRDefault="00827281" w:rsidP="008B1DCC">
            <w:pPr>
              <w:spacing w:before="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Tonnellate (</w:t>
            </w:r>
            <w:r>
              <w:rPr>
                <w:i/>
                <w:iCs/>
                <w:sz w:val="16"/>
              </w:rPr>
              <w:t>ingrasso</w:t>
            </w:r>
            <w:r>
              <w:rPr>
                <w:sz w:val="16"/>
              </w:rPr>
              <w:t xml:space="preserve">) 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B551" w14:textId="77777777" w:rsidR="007150C1" w:rsidRPr="00E108F3" w:rsidRDefault="007150C1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C26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2144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Produzione annuale </w:t>
            </w:r>
          </w:p>
          <w:p w14:paraId="70A6E440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</w:rPr>
              <w:t>Numero (</w:t>
            </w:r>
            <w:r>
              <w:rPr>
                <w:i/>
                <w:iCs/>
                <w:sz w:val="16"/>
              </w:rPr>
              <w:t>allevamento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  <w:p w14:paraId="4D8F4E14" w14:textId="77777777" w:rsidR="007150C1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Tonnellate (</w:t>
            </w:r>
            <w:r>
              <w:rPr>
                <w:i/>
                <w:iCs/>
                <w:sz w:val="16"/>
              </w:rPr>
              <w:t>ingrasso</w:t>
            </w:r>
            <w:r>
              <w:rPr>
                <w:sz w:val="16"/>
              </w:rPr>
              <w:t xml:space="preserve">) 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596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1C0B048E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8F46" w14:textId="77777777" w:rsidR="00CD2919" w:rsidRPr="008B1DCC" w:rsidRDefault="008B1DCC" w:rsidP="007150C1">
            <w:pPr>
              <w:spacing w:line="240" w:lineRule="auto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b/>
                <w:sz w:val="16"/>
              </w:rPr>
              <w:t>Osservazioni: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3BF6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E037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CCEF" w14:textId="77777777" w:rsidR="007150C1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Osservazioni: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03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0E681A9D" w14:textId="77777777" w:rsidTr="0067325F">
        <w:trPr>
          <w:trHeight w:val="135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7C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FB7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8BE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FE2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55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785F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A17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19A03001" w14:textId="77777777" w:rsidTr="0067325F">
        <w:trPr>
          <w:trHeight w:val="135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1BE58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0107B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28B5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827D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F456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7C0E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05BE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6A8F91B8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202" w14:textId="77777777" w:rsidR="007150C1" w:rsidRPr="00E108F3" w:rsidRDefault="007150C1" w:rsidP="00D536C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ev</w:t>
            </w:r>
            <w:proofErr w:type="spellEnd"/>
            <w:r>
              <w:rPr>
                <w:sz w:val="16"/>
              </w:rPr>
              <w:t xml:space="preserve">.) </w:t>
            </w:r>
            <w:r w:rsidRPr="00F4503D">
              <w:rPr>
                <w:b/>
                <w:sz w:val="16"/>
              </w:rPr>
              <w:t>Specie di insetti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0AF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57C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AE6" w14:textId="77777777" w:rsidR="007150C1" w:rsidRPr="00E108F3" w:rsidRDefault="00D536CB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</w:t>
            </w:r>
            <w:proofErr w:type="spellEnd"/>
            <w:r>
              <w:rPr>
                <w:sz w:val="16"/>
              </w:rPr>
              <w:t xml:space="preserve">.) </w:t>
            </w:r>
            <w:r w:rsidR="007150C1" w:rsidRPr="00F4503D">
              <w:rPr>
                <w:b/>
                <w:sz w:val="16"/>
              </w:rPr>
              <w:t>Specie di insetti 4</w:t>
            </w:r>
            <w:r w:rsidR="007150C1">
              <w:rPr>
                <w:sz w:val="16"/>
              </w:rPr>
              <w:t xml:space="preserve">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B84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13DD90EF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28F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Numero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5D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4BF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5D6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Numero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ED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3B9E5708" w14:textId="77777777" w:rsidTr="009901FD">
        <w:trPr>
          <w:trHeight w:val="780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D9D8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Tipo di produzione </w:t>
            </w:r>
          </w:p>
          <w:p w14:paraId="4C6B1613" w14:textId="77777777" w:rsidR="008B1DCC" w:rsidRPr="00857174" w:rsidRDefault="008B1DCC" w:rsidP="008B1DCC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Allev</w:t>
            </w:r>
            <w:proofErr w:type="spellEnd"/>
            <w:r>
              <w:rPr>
                <w:i/>
                <w:sz w:val="16"/>
              </w:rPr>
              <w:t>./ «Ingrasso per derrate alimentari» / «Ingrasso per alimenti per animali»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B23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B81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DDDE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Tipo di produzione </w:t>
            </w:r>
          </w:p>
          <w:p w14:paraId="56F7635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Allev</w:t>
            </w:r>
            <w:proofErr w:type="spellEnd"/>
            <w:r>
              <w:rPr>
                <w:i/>
                <w:sz w:val="16"/>
              </w:rPr>
              <w:t>./ «Ingrasso per derrate alimentari» / «Ingrasso per alimenti per animali»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DF3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857174" w14:paraId="56A79E9D" w14:textId="77777777" w:rsidTr="009901FD">
        <w:trPr>
          <w:trHeight w:val="833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AE0A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Stadio di sviluppo del prodotto finale</w:t>
            </w:r>
          </w:p>
          <w:p w14:paraId="248A9132" w14:textId="77777777" w:rsidR="008B1DCC" w:rsidRPr="00857174" w:rsidRDefault="008B1DCC" w:rsidP="008B1DCC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(Uova / larva-ninfa / pupa / </w:t>
            </w:r>
            <w:proofErr w:type="spellStart"/>
            <w:r>
              <w:rPr>
                <w:i/>
                <w:sz w:val="16"/>
              </w:rPr>
              <w:t>imagine</w:t>
            </w:r>
            <w:proofErr w:type="spellEnd"/>
            <w:r>
              <w:rPr>
                <w:i/>
                <w:sz w:val="16"/>
              </w:rPr>
              <w:t xml:space="preserve"> (adulto).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03A7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260B5D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C5A2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Stadio di sviluppo del prodotto finale</w:t>
            </w:r>
          </w:p>
          <w:p w14:paraId="514078F8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(Uova / larva-ninfa / pupa / </w:t>
            </w:r>
            <w:proofErr w:type="spellStart"/>
            <w:r>
              <w:rPr>
                <w:i/>
                <w:sz w:val="16"/>
              </w:rPr>
              <w:t>imagine</w:t>
            </w:r>
            <w:proofErr w:type="spellEnd"/>
            <w:r>
              <w:rPr>
                <w:i/>
                <w:sz w:val="16"/>
              </w:rPr>
              <w:t xml:space="preserve"> (adulto)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A6E0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1FD06410" w14:textId="77777777" w:rsidTr="009901FD">
        <w:trPr>
          <w:trHeight w:val="70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D28F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Produzione annuale </w:t>
            </w:r>
          </w:p>
          <w:p w14:paraId="0AA6BCE0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</w:rPr>
              <w:t>Numero (</w:t>
            </w:r>
            <w:r>
              <w:rPr>
                <w:i/>
                <w:iCs/>
                <w:sz w:val="16"/>
              </w:rPr>
              <w:t>allevamento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  <w:p w14:paraId="39A899D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Tonnellate (</w:t>
            </w:r>
            <w:r>
              <w:rPr>
                <w:i/>
                <w:iCs/>
                <w:sz w:val="16"/>
              </w:rPr>
              <w:t>ingrasso</w:t>
            </w:r>
            <w:r>
              <w:rPr>
                <w:sz w:val="16"/>
              </w:rPr>
              <w:t xml:space="preserve">) 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BD5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6DCE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F830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Produzione annuale </w:t>
            </w:r>
          </w:p>
          <w:p w14:paraId="18DF3AF5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</w:rPr>
              <w:t>Numero (</w:t>
            </w:r>
            <w:r>
              <w:rPr>
                <w:i/>
                <w:iCs/>
                <w:sz w:val="16"/>
              </w:rPr>
              <w:t>allevamento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  <w:p w14:paraId="46E5839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Tonnellate (</w:t>
            </w:r>
            <w:r>
              <w:rPr>
                <w:i/>
                <w:iCs/>
                <w:sz w:val="16"/>
              </w:rPr>
              <w:t>ingrasso</w:t>
            </w:r>
            <w:r>
              <w:rPr>
                <w:sz w:val="16"/>
              </w:rPr>
              <w:t xml:space="preserve">) 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01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5BA21C92" w14:textId="77777777" w:rsidTr="009901FD">
        <w:trPr>
          <w:trHeight w:val="385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8545" w14:textId="77777777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</w:rPr>
              <w:t>Osservazioni: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582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75AF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6EEE" w14:textId="77777777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</w:rPr>
              <w:t>Osservazioni: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843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6EA8E263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2F05E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0221D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74DA2F4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439F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9E4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78F2000E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D7D0" w14:textId="77777777" w:rsidR="008B1DCC" w:rsidRPr="00F4503D" w:rsidRDefault="008B1DCC" w:rsidP="009901F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Quantità annuali </w:t>
            </w:r>
            <w:r w:rsidR="00230314">
              <w:rPr>
                <w:sz w:val="16"/>
              </w:rPr>
              <w:t xml:space="preserve">impiegate come </w:t>
            </w:r>
            <w:r w:rsidR="00F4503D">
              <w:rPr>
                <w:sz w:val="16"/>
              </w:rPr>
              <w:t>“</w:t>
            </w:r>
            <w:r>
              <w:rPr>
                <w:sz w:val="16"/>
              </w:rPr>
              <w:t xml:space="preserve">cibo </w:t>
            </w:r>
            <w:r w:rsidR="00230314">
              <w:rPr>
                <w:sz w:val="16"/>
              </w:rPr>
              <w:t>per animali</w:t>
            </w:r>
            <w:r w:rsidR="00F4503D">
              <w:rPr>
                <w:sz w:val="16"/>
              </w:rPr>
              <w:t>”</w:t>
            </w:r>
            <w:r w:rsidR="00230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[tonnellate] </w:t>
            </w:r>
          </w:p>
          <w:p w14:paraId="41C13D79" w14:textId="77777777" w:rsidR="008B1DCC" w:rsidRPr="00C75ABA" w:rsidRDefault="008B1DCC" w:rsidP="0023460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i/>
                <w:sz w:val="14"/>
              </w:rPr>
              <w:t xml:space="preserve"> (= escrementi di insetti con una piccola parte di substrati nutritivi e insetti morti)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2EE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65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E44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9EF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2FEDA3B9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1E61" w14:textId="77777777" w:rsidR="0067325F" w:rsidRPr="00C75ABA" w:rsidRDefault="0067325F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Tipo di riciclaggio / smaltimento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74D6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0A7C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2198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A94B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2425181B" w14:textId="77777777" w:rsidTr="0067325F">
        <w:trPr>
          <w:trHeight w:val="21"/>
        </w:trPr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EC540" w14:textId="77777777" w:rsidR="0067325F" w:rsidRPr="00C75ABA" w:rsidRDefault="0067325F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2084F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6D95934A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080DC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C3EE1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E108F3" w14:paraId="64159685" w14:textId="77777777" w:rsidTr="0067325F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7988" w14:textId="77777777" w:rsidR="0067325F" w:rsidRPr="00C75ABA" w:rsidRDefault="0067325F" w:rsidP="006732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(</w:t>
            </w:r>
            <w:proofErr w:type="spellStart"/>
            <w:r w:rsidR="00230314">
              <w:rPr>
                <w:sz w:val="16"/>
              </w:rPr>
              <w:t>Ev</w:t>
            </w:r>
            <w:proofErr w:type="spellEnd"/>
            <w:r>
              <w:rPr>
                <w:sz w:val="16"/>
              </w:rPr>
              <w:t xml:space="preserve">.) </w:t>
            </w:r>
            <w:r w:rsidRPr="00F4503D">
              <w:rPr>
                <w:b/>
                <w:sz w:val="16"/>
              </w:rPr>
              <w:t>ulteriore trasformazione degli insetti morti nella stessa sede</w:t>
            </w:r>
            <w:r>
              <w:rPr>
                <w:sz w:val="16"/>
              </w:rPr>
              <w:t xml:space="preserve"> </w:t>
            </w:r>
          </w:p>
          <w:p w14:paraId="18B53950" w14:textId="77777777" w:rsidR="0067325F" w:rsidRPr="00C75ABA" w:rsidRDefault="0067325F" w:rsidP="0023031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Ad es. </w:t>
            </w:r>
            <w:r w:rsidR="00230314">
              <w:rPr>
                <w:sz w:val="16"/>
              </w:rPr>
              <w:t xml:space="preserve">produzione </w:t>
            </w:r>
            <w:r>
              <w:rPr>
                <w:sz w:val="16"/>
              </w:rPr>
              <w:t xml:space="preserve">/ consegna di derrate alimentari / </w:t>
            </w:r>
            <w:r w:rsidR="00230314">
              <w:rPr>
                <w:sz w:val="16"/>
              </w:rPr>
              <w:t xml:space="preserve">produzione </w:t>
            </w:r>
            <w:r>
              <w:rPr>
                <w:sz w:val="16"/>
              </w:rPr>
              <w:t xml:space="preserve">di farina di insetti per la produzione di alimenti per animali / produzione propria di alimenti per animali 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82E8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FE1C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4D84" w14:textId="77777777" w:rsidR="0067325F" w:rsidRPr="00E108F3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053E7146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6CB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617E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FE03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765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368D677E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4D44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0470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B9E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EAD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4E7E8CB9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0C63" w14:textId="77777777" w:rsidR="006C584E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3F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016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FDB2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67E9872C" w14:textId="77777777" w:rsidR="006C584E" w:rsidRDefault="006C584E"/>
    <w:p w14:paraId="04F38764" w14:textId="77777777" w:rsidR="00DA13F3" w:rsidRPr="00522BEF" w:rsidRDefault="006C584E" w:rsidP="00522BEF">
      <w:pPr>
        <w:ind w:left="-851"/>
        <w:rPr>
          <w:sz w:val="16"/>
          <w:szCs w:val="16"/>
        </w:rPr>
      </w:pPr>
      <w:r>
        <w:rPr>
          <w:sz w:val="16"/>
        </w:rPr>
        <w:t xml:space="preserve">Osservazioni / </w:t>
      </w:r>
      <w:r w:rsidR="00230314">
        <w:rPr>
          <w:sz w:val="16"/>
        </w:rPr>
        <w:t>i</w:t>
      </w:r>
      <w:r>
        <w:rPr>
          <w:sz w:val="16"/>
        </w:rPr>
        <w:t xml:space="preserve">ntegrazioni </w:t>
      </w:r>
      <w:r w:rsidR="00230314">
        <w:rPr>
          <w:sz w:val="16"/>
        </w:rPr>
        <w:t>relative al</w:t>
      </w:r>
      <w:r>
        <w:rPr>
          <w:sz w:val="16"/>
        </w:rPr>
        <w:t>l</w:t>
      </w:r>
      <w:r w:rsidR="00230314">
        <w:rPr>
          <w:sz w:val="16"/>
        </w:rPr>
        <w:t>’</w:t>
      </w:r>
      <w:r>
        <w:rPr>
          <w:sz w:val="16"/>
        </w:rPr>
        <w:t xml:space="preserve">azienda </w:t>
      </w:r>
      <w:r>
        <w:rPr>
          <w:sz w:val="16"/>
        </w:rPr>
        <w:br w:type="page"/>
      </w:r>
    </w:p>
    <w:tbl>
      <w:tblPr>
        <w:tblW w:w="15089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3"/>
        <w:gridCol w:w="2371"/>
        <w:gridCol w:w="160"/>
        <w:gridCol w:w="2262"/>
        <w:gridCol w:w="1566"/>
        <w:gridCol w:w="1555"/>
        <w:gridCol w:w="3318"/>
        <w:gridCol w:w="3318"/>
        <w:gridCol w:w="3318"/>
        <w:gridCol w:w="3318"/>
        <w:gridCol w:w="3318"/>
      </w:tblGrid>
      <w:tr w:rsidR="008B1DCC" w:rsidRPr="00E108F3" w14:paraId="3358E885" w14:textId="77777777" w:rsidTr="00C754F5">
        <w:trPr>
          <w:gridAfter w:val="5"/>
          <w:wAfter w:w="3030" w:type="pct"/>
          <w:trHeight w:val="394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9DCA1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A81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shd w:val="clear" w:color="auto" w:fill="auto"/>
            <w:noWrap/>
            <w:vAlign w:val="center"/>
          </w:tcPr>
          <w:p w14:paraId="3F64B05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CCBB1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shd w:val="clear" w:color="auto" w:fill="auto"/>
            <w:noWrap/>
            <w:vAlign w:val="center"/>
          </w:tcPr>
          <w:p w14:paraId="0D31320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60A4B5FC" w14:textId="77777777" w:rsidTr="00C754F5">
        <w:trPr>
          <w:gridAfter w:val="5"/>
          <w:wAfter w:w="3030" w:type="pct"/>
          <w:trHeight w:val="417"/>
        </w:trPr>
        <w:tc>
          <w:tcPr>
            <w:tcW w:w="197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DD1612" w14:textId="77777777" w:rsidR="008B1DCC" w:rsidRPr="00E108F3" w:rsidRDefault="008B1DCC" w:rsidP="00230314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Alimenti per animali / </w:t>
            </w:r>
            <w:r w:rsidR="00230314">
              <w:rPr>
                <w:b/>
                <w:sz w:val="16"/>
              </w:rPr>
              <w:t xml:space="preserve">substrati </w:t>
            </w:r>
            <w:r>
              <w:rPr>
                <w:b/>
                <w:sz w:val="16"/>
              </w:rPr>
              <w:t xml:space="preserve">nutritivi </w:t>
            </w:r>
          </w:p>
        </w:tc>
      </w:tr>
      <w:tr w:rsidR="008B1DCC" w:rsidRPr="00E108F3" w14:paraId="164B7886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71B8" w14:textId="77777777" w:rsidR="008B1DCC" w:rsidRPr="00E108F3" w:rsidRDefault="00230314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Derrate </w:t>
            </w:r>
            <w:r w:rsidR="008B1DCC">
              <w:rPr>
                <w:sz w:val="16"/>
              </w:rPr>
              <w:t xml:space="preserve">alimentari di origine non animale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6C46" w14:textId="77777777" w:rsidR="008B1DCC" w:rsidRPr="00E108F3" w:rsidRDefault="008B1DCC" w:rsidP="00230314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230314">
              <w:rPr>
                <w:sz w:val="16"/>
              </w:rPr>
              <w:t xml:space="preserve">acquisto </w:t>
            </w:r>
            <w:r>
              <w:rPr>
                <w:sz w:val="16"/>
              </w:rPr>
              <w:t xml:space="preserve">di alimenti per animali pronti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76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FD8" w14:textId="77777777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approvvigionamento idrico proprio / fonte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FB8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s</w:t>
            </w:r>
            <w:r w:rsidR="00310139">
              <w:rPr>
                <w:sz w:val="16"/>
              </w:rPr>
              <w:t>ì</w:t>
            </w:r>
            <w:r>
              <w:rPr>
                <w:sz w:val="16"/>
              </w:rPr>
              <w:t xml:space="preserve"> </w:t>
            </w:r>
          </w:p>
        </w:tc>
      </w:tr>
      <w:tr w:rsidR="008B1DCC" w:rsidRPr="00E108F3" w14:paraId="6B042B84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57C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BEB1" w14:textId="77777777" w:rsidR="008B1DCC" w:rsidRPr="00E108F3" w:rsidRDefault="008B1DCC" w:rsidP="00230314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230314">
              <w:rPr>
                <w:sz w:val="16"/>
              </w:rPr>
              <w:t xml:space="preserve">preparate </w:t>
            </w:r>
            <w:r>
              <w:rPr>
                <w:sz w:val="16"/>
              </w:rPr>
              <w:t>nell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 xml:space="preserve">azienda detentrice di animali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408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45AB" w14:textId="77777777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AE08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no</w:t>
            </w:r>
          </w:p>
        </w:tc>
      </w:tr>
      <w:tr w:rsidR="008B1DCC" w:rsidRPr="00E108F3" w14:paraId="481FE0CC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532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BDBB" w14:textId="77777777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27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D964" w14:textId="77777777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BE93" w14:textId="77777777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5107004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25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origine animale 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4FF5" w14:textId="77777777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acquisto di alimenti per animali pronti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E6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1B094" w14:textId="77777777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773" w14:textId="77777777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8F40067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301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4FCD" w14:textId="77777777" w:rsidR="008B1DCC" w:rsidRPr="00E108F3" w:rsidRDefault="008B1DCC" w:rsidP="00DC5FD9">
            <w:pPr>
              <w:spacing w:after="96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230314">
              <w:rPr>
                <w:sz w:val="16"/>
              </w:rPr>
              <w:t xml:space="preserve">preparate </w:t>
            </w:r>
            <w:r>
              <w:rPr>
                <w:sz w:val="16"/>
              </w:rPr>
              <w:t>nell</w:t>
            </w:r>
            <w:r w:rsidR="00230314">
              <w:rPr>
                <w:sz w:val="16"/>
              </w:rPr>
              <w:t>’</w:t>
            </w:r>
            <w:r>
              <w:rPr>
                <w:sz w:val="16"/>
              </w:rPr>
              <w:t xml:space="preserve">azienda detentrice di animali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D2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F6AF" w14:textId="77777777" w:rsidR="00FC47CE" w:rsidRPr="006D3B9E" w:rsidRDefault="00FC47CE" w:rsidP="007057AC">
            <w:pPr>
              <w:spacing w:before="60" w:after="120"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71DE" w14:textId="77777777" w:rsidR="008B1DCC" w:rsidRPr="006D3B9E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</w:tr>
      <w:tr w:rsidR="008B1DCC" w:rsidRPr="00E108F3" w14:paraId="6F2398D2" w14:textId="77777777" w:rsidTr="00C754F5">
        <w:trPr>
          <w:gridAfter w:val="5"/>
          <w:wAfter w:w="3030" w:type="pct"/>
          <w:trHeight w:val="136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67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3E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87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D9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DBC86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3EA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88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748F5FB4" w14:textId="77777777" w:rsidTr="00C754F5">
        <w:trPr>
          <w:trHeight w:val="405"/>
        </w:trPr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3AAAB52" w14:textId="77777777" w:rsidR="008B1DCC" w:rsidRPr="00E108F3" w:rsidRDefault="008B1DCC" w:rsidP="008B1DCC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Osservazioni generali /</w:t>
            </w:r>
            <w:r w:rsidR="0023031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osservazioni supplementari</w:t>
            </w:r>
          </w:p>
        </w:tc>
        <w:tc>
          <w:tcPr>
            <w:tcW w:w="606" w:type="pct"/>
          </w:tcPr>
          <w:p w14:paraId="057B4C86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66335B16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5B3A53DA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67AFAB82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595387D8" w14:textId="77777777" w:rsidR="008B1DCC" w:rsidRPr="00E108F3" w:rsidRDefault="008B1DCC" w:rsidP="008B1DCC">
            <w:pPr>
              <w:spacing w:after="160" w:line="259" w:lineRule="auto"/>
            </w:pPr>
            <w:r>
              <w:rPr>
                <w:sz w:val="16"/>
              </w:rPr>
              <w:t>□ no</w:t>
            </w:r>
          </w:p>
        </w:tc>
      </w:tr>
      <w:tr w:rsidR="008B1DCC" w:rsidRPr="00E108F3" w14:paraId="24317D8A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6E5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25244DF0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9E0D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EE51CDF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A6E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21059683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58B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3CDFDE91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E93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E731EB1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420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9989432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4FB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51EFD442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252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78AEBD51" w14:textId="77777777" w:rsidR="008B0F9C" w:rsidRDefault="008B0F9C" w:rsidP="00270D5A">
      <w:pPr>
        <w:rPr>
          <w:sz w:val="16"/>
          <w:szCs w:val="16"/>
        </w:rPr>
      </w:pPr>
    </w:p>
    <w:p w14:paraId="62A1C85B" w14:textId="77777777" w:rsidR="00D536CB" w:rsidRDefault="00D536CB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9035AE" w14:textId="77777777" w:rsidR="00B65246" w:rsidRDefault="00B65246" w:rsidP="00270D5A">
      <w:pPr>
        <w:rPr>
          <w:sz w:val="16"/>
          <w:szCs w:val="16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506"/>
        <w:gridCol w:w="1241"/>
        <w:gridCol w:w="280"/>
        <w:gridCol w:w="2319"/>
        <w:gridCol w:w="2890"/>
      </w:tblGrid>
      <w:tr w:rsidR="00EC5C0C" w:rsidRPr="00E22FC2" w14:paraId="40E71EC8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84041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Cognome / nome: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5FB1F" w14:textId="77777777" w:rsidR="00EC5C0C" w:rsidRPr="00E22FC2" w:rsidRDefault="000D59F5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N. dell</w:t>
            </w:r>
            <w:r w:rsidR="00230314">
              <w:rPr>
                <w:sz w:val="20"/>
              </w:rPr>
              <w:t>’</w:t>
            </w:r>
            <w:r>
              <w:rPr>
                <w:sz w:val="20"/>
              </w:rPr>
              <w:t>azienda: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9154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Data:</w:t>
            </w:r>
          </w:p>
        </w:tc>
      </w:tr>
      <w:tr w:rsidR="00EC5C0C" w:rsidRPr="00E22FC2" w14:paraId="7141ADE5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4A6BC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D7075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02394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EC5C0C" w:rsidRPr="00E22FC2" w14:paraId="797A6607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90ED1" w14:textId="77777777" w:rsidR="00EC5C0C" w:rsidRPr="00E22FC2" w:rsidRDefault="004007A5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 w:rsidRPr="004007A5">
              <w:rPr>
                <w:b/>
                <w:sz w:val="36"/>
              </w:rPr>
              <w:t>INSETTI</w:t>
            </w:r>
            <w:r w:rsidR="00605E3F">
              <w:rPr>
                <w:b/>
                <w:sz w:val="36"/>
              </w:rPr>
              <w:t xml:space="preserve">: IGIENE NELLA PRODUZIONE PRIMARIA </w:t>
            </w:r>
            <w:proofErr w:type="spellStart"/>
            <w:r w:rsidR="00605E3F">
              <w:rPr>
                <w:b/>
                <w:sz w:val="36"/>
              </w:rPr>
              <w:t>PrP</w:t>
            </w:r>
            <w:proofErr w:type="spellEnd"/>
          </w:p>
        </w:tc>
      </w:tr>
      <w:tr w:rsidR="00EC5C0C" w:rsidRPr="00E22FC2" w14:paraId="7E526DBE" w14:textId="77777777" w:rsidTr="000D59F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F5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6C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Punto di controllo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05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Esito/ 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C466" w14:textId="77777777" w:rsidR="00EC5C0C" w:rsidRPr="00BE5128" w:rsidRDefault="00316FD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Detenzione di insetti (diversi dalle api)</w:t>
            </w:r>
          </w:p>
        </w:tc>
      </w:tr>
      <w:tr w:rsidR="00EC5C0C" w:rsidRPr="00E22FC2" w14:paraId="7E610066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9196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7BB3A1CA" w14:textId="77777777" w:rsidTr="000D59F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3C9" w14:textId="77777777" w:rsidR="00EC5C0C" w:rsidRPr="00BE5128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PrP</w:t>
            </w:r>
            <w:proofErr w:type="spellEnd"/>
            <w:r>
              <w:rPr>
                <w:sz w:val="18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43C" w14:textId="77777777" w:rsidR="00EC5C0C" w:rsidRPr="00895FFF" w:rsidRDefault="00895FFF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Le attrezzature che entrano in contatto con gli alimenti per gli animali, i substrati nutritivi e i prodotti primari di origine animale sono tutt</w:t>
            </w:r>
            <w:r w:rsidR="00310139">
              <w:rPr>
                <w:sz w:val="18"/>
              </w:rPr>
              <w:t>i</w:t>
            </w:r>
            <w:r>
              <w:rPr>
                <w:sz w:val="18"/>
              </w:rPr>
              <w:t xml:space="preserve"> ineccepibili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96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2F06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590E9761" w14:textId="77777777" w:rsidTr="000D59F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AD75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AB6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D59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493E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6EA6528E" w14:textId="77777777" w:rsidTr="000D59F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57F" w14:textId="77777777" w:rsidR="00EC5C0C" w:rsidRPr="00BE5128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PrP</w:t>
            </w:r>
            <w:proofErr w:type="spellEnd"/>
            <w:r>
              <w:rPr>
                <w:sz w:val="18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A22" w14:textId="77777777" w:rsidR="00EC5C0C" w:rsidRPr="00BE5128" w:rsidRDefault="00401BA2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Il tipo e l</w:t>
            </w:r>
            <w:r w:rsidR="00230314">
              <w:rPr>
                <w:sz w:val="18"/>
              </w:rPr>
              <w:t>’</w:t>
            </w:r>
            <w:r>
              <w:rPr>
                <w:sz w:val="18"/>
              </w:rPr>
              <w:t>origine degli alimenti per animali e, se del caso, di altri substrati nutritivi per gli insetti sono documentati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1C0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1611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0A11519B" w14:textId="77777777" w:rsidTr="000D59F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FD41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A790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062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D6C0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23E2ACC5" w14:textId="77777777" w:rsidTr="000D59F5">
        <w:trPr>
          <w:trHeight w:val="9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5038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54ED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71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DCEF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7C2961C9" w14:textId="77777777" w:rsidTr="000D59F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347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PrP</w:t>
            </w:r>
            <w:proofErr w:type="spellEnd"/>
            <w:r>
              <w:rPr>
                <w:sz w:val="18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019" w14:textId="77777777" w:rsidR="00EC5C0C" w:rsidRPr="00B90DC4" w:rsidRDefault="000D59F5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Altri aspetti concernenti l</w:t>
            </w:r>
            <w:r w:rsidR="00230314">
              <w:rPr>
                <w:sz w:val="18"/>
              </w:rPr>
              <w:t>’</w:t>
            </w:r>
            <w:r>
              <w:rPr>
                <w:sz w:val="18"/>
              </w:rPr>
              <w:t>igiene nella produzione primaria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8BE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357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A99636A" w14:textId="77777777" w:rsidR="00EC5C0C" w:rsidRDefault="00EC5C0C" w:rsidP="00EC5C0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425"/>
        <w:gridCol w:w="1641"/>
        <w:gridCol w:w="1462"/>
        <w:gridCol w:w="1457"/>
        <w:gridCol w:w="2334"/>
      </w:tblGrid>
      <w:tr w:rsidR="000D59F5" w:rsidRPr="00E22FC2" w14:paraId="53CD1570" w14:textId="77777777" w:rsidTr="000D59F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BC0A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PrP</w:t>
            </w:r>
            <w:proofErr w:type="spellEnd"/>
            <w:r>
              <w:rPr>
                <w:b/>
                <w:sz w:val="18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000" w14:textId="77777777" w:rsidR="00CA6D28" w:rsidRPr="00CA6D28" w:rsidRDefault="00CA6D28" w:rsidP="00CA6D28">
            <w:pPr>
              <w:pStyle w:val="Fuzeile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La produzione dei prodotti primari di insetti avviene in modo tale che le derrate alimentari che ne derivano sono sicure e igieniche</w:t>
            </w:r>
          </w:p>
          <w:p w14:paraId="45180E1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9BEF" w14:textId="77777777" w:rsidR="00EC5C0C" w:rsidRPr="00B90DC4" w:rsidRDefault="0031013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Criterio s</w:t>
            </w:r>
            <w:r w:rsidR="00230314">
              <w:rPr>
                <w:sz w:val="18"/>
              </w:rPr>
              <w:t>oddisfatto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B000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D59F5" w:rsidRPr="00E22FC2" w14:paraId="00EF3C79" w14:textId="77777777" w:rsidTr="000D59F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C3E0E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8D28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0AEE" w14:textId="77777777" w:rsidR="00EC5C0C" w:rsidRPr="00B90DC4" w:rsidRDefault="0023031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Lacuna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064E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C0DD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notevole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D91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0D59F5" w:rsidRPr="00E22FC2" w14:paraId="117B7A96" w14:textId="77777777" w:rsidTr="000D59F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F9DC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41756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0070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94CC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A74A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ADD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D59F5" w:rsidRPr="00E22FC2" w14:paraId="18F032B1" w14:textId="77777777" w:rsidTr="000D59F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A7FA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09F4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7707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Descrizione delle lacune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3AA3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1D581F9" w14:textId="77777777" w:rsidR="000D59F5" w:rsidRPr="000C6F11" w:rsidRDefault="000D59F5" w:rsidP="000D59F5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Esito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</w:t>
      </w:r>
      <w:r w:rsidR="004007A5">
        <w:rPr>
          <w:sz w:val="18"/>
        </w:rPr>
        <w:t>c</w:t>
      </w:r>
      <w:r w:rsidR="00310139">
        <w:rPr>
          <w:sz w:val="18"/>
        </w:rPr>
        <w:t xml:space="preserve">riterio </w:t>
      </w:r>
      <w:r>
        <w:rPr>
          <w:sz w:val="18"/>
        </w:rPr>
        <w:t xml:space="preserve">soddisfatto,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lacuna (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non soddisfatto), </w:t>
      </w:r>
      <w:r>
        <w:rPr>
          <w:b/>
          <w:sz w:val="18"/>
        </w:rPr>
        <w:t>▬</w:t>
      </w:r>
      <w:r>
        <w:rPr>
          <w:sz w:val="18"/>
        </w:rPr>
        <w:t xml:space="preserve"> = non controllato │ = non </w:t>
      </w:r>
      <w:r w:rsidR="00310139">
        <w:rPr>
          <w:sz w:val="18"/>
        </w:rPr>
        <w:t xml:space="preserve">pertinente </w:t>
      </w:r>
      <w:r>
        <w:rPr>
          <w:sz w:val="18"/>
        </w:rPr>
        <w:t>(non applicabile)</w:t>
      </w:r>
    </w:p>
    <w:p w14:paraId="06E806DA" w14:textId="77777777" w:rsidR="00EC5C0C" w:rsidRDefault="000D59F5" w:rsidP="000D59F5">
      <w:pPr>
        <w:spacing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>Lacuna: l = lieve, n = notevole, g= grave</w:t>
      </w:r>
      <w:r>
        <w:rPr>
          <w:sz w:val="18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480"/>
        <w:gridCol w:w="1241"/>
        <w:gridCol w:w="254"/>
        <w:gridCol w:w="2293"/>
        <w:gridCol w:w="2864"/>
      </w:tblGrid>
      <w:tr w:rsidR="009A390A" w:rsidRPr="00E22FC2" w14:paraId="266CCB88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810F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lastRenderedPageBreak/>
              <w:t>Cognome / nome: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2E833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N. dell</w:t>
            </w:r>
            <w:r w:rsidR="00230314">
              <w:rPr>
                <w:sz w:val="20"/>
              </w:rPr>
              <w:t>’</w:t>
            </w:r>
            <w:r>
              <w:rPr>
                <w:sz w:val="20"/>
              </w:rPr>
              <w:t>azienda: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2DEDE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Data:</w:t>
            </w:r>
          </w:p>
        </w:tc>
      </w:tr>
      <w:tr w:rsidR="009A390A" w:rsidRPr="00E22FC2" w14:paraId="375E186F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8F4ED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8FDBD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B2D1B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A390A" w:rsidRPr="00E22FC2" w14:paraId="2EA756F9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C39EF" w14:textId="77777777" w:rsidR="009A390A" w:rsidRPr="00E22FC2" w:rsidRDefault="004007A5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 w:rsidRPr="004007A5">
              <w:rPr>
                <w:b/>
                <w:sz w:val="36"/>
              </w:rPr>
              <w:t>INSETTI</w:t>
            </w:r>
            <w:r w:rsidR="00CA6D28">
              <w:rPr>
                <w:b/>
                <w:sz w:val="36"/>
              </w:rPr>
              <w:t>: MEDICAMENTI VETERINARI (</w:t>
            </w:r>
            <w:proofErr w:type="spellStart"/>
            <w:r w:rsidR="00CA6D28">
              <w:rPr>
                <w:b/>
                <w:sz w:val="36"/>
              </w:rPr>
              <w:t>Mvet</w:t>
            </w:r>
            <w:proofErr w:type="spellEnd"/>
            <w:r w:rsidR="00CA6D28">
              <w:rPr>
                <w:b/>
                <w:sz w:val="36"/>
              </w:rPr>
              <w:t>)</w:t>
            </w:r>
          </w:p>
        </w:tc>
      </w:tr>
      <w:tr w:rsidR="009A390A" w:rsidRPr="00E22FC2" w14:paraId="59C60C3D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D6E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00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Punto di controllo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26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 / 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37AF" w14:textId="77777777" w:rsidR="009A390A" w:rsidRPr="00BE5128" w:rsidRDefault="00CA6D28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 xml:space="preserve">Detenzione di insetti (diversi dalle api) </w:t>
            </w:r>
          </w:p>
        </w:tc>
      </w:tr>
      <w:tr w:rsidR="009A390A" w:rsidRPr="00E22FC2" w14:paraId="60162145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6DEF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16173CF4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DCA" w14:textId="77777777" w:rsidR="009A390A" w:rsidRPr="00BE5128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Mvet</w:t>
            </w:r>
            <w:proofErr w:type="spellEnd"/>
            <w:r>
              <w:rPr>
                <w:sz w:val="18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389" w14:textId="77777777" w:rsidR="00A0184B" w:rsidRDefault="00A0184B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 xml:space="preserve">Non vi sono medicamenti veterinari autorizzati per gli insetti diversi dalle api –  anche il cambiamento di destinazione non è possibile  </w:t>
            </w:r>
          </w:p>
          <w:p w14:paraId="6EC390D9" w14:textId="77777777" w:rsidR="009A390A" w:rsidRPr="00BE5128" w:rsidRDefault="007F0710" w:rsidP="00A0184B">
            <w:pPr>
              <w:spacing w:before="6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Per questo motivo nell</w:t>
            </w:r>
            <w:r w:rsidR="00230314">
              <w:rPr>
                <w:sz w:val="18"/>
              </w:rPr>
              <w:t>’</w:t>
            </w:r>
            <w:r>
              <w:rPr>
                <w:sz w:val="18"/>
              </w:rPr>
              <w:t xml:space="preserve">azienda detentrice di insetti non vengono utilizzati </w:t>
            </w:r>
            <w:proofErr w:type="spellStart"/>
            <w:r>
              <w:rPr>
                <w:sz w:val="18"/>
              </w:rPr>
              <w:t>MVet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C1E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7B5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6C6E0C4B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24A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BD23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B07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D3BE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0624DD97" w14:textId="77777777" w:rsidTr="009901FD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8524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A57F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D6CC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2BE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3B7B14FE" w14:textId="77777777" w:rsidTr="009901FD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4D3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MVET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A9F" w14:textId="77777777" w:rsidR="009A390A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Altri aspetti concernenti i medicamenti veterinari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2AD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A8A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7BE12B56" w14:textId="77777777" w:rsidR="009A390A" w:rsidRDefault="009A390A" w:rsidP="009A390A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330"/>
        <w:gridCol w:w="1641"/>
        <w:gridCol w:w="1462"/>
        <w:gridCol w:w="1457"/>
        <w:gridCol w:w="2334"/>
      </w:tblGrid>
      <w:tr w:rsidR="009A390A" w:rsidRPr="00E22FC2" w14:paraId="2BEB9685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84FF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Mvet</w:t>
            </w:r>
            <w:proofErr w:type="spellEnd"/>
            <w:r>
              <w:rPr>
                <w:b/>
                <w:sz w:val="18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DCC3" w14:textId="77777777" w:rsidR="009A390A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È garantito un impiego corretto e a regola </w:t>
            </w:r>
            <w:proofErr w:type="spellStart"/>
            <w:r>
              <w:rPr>
                <w:b/>
                <w:sz w:val="18"/>
              </w:rPr>
              <w:t>dʼarte</w:t>
            </w:r>
            <w:proofErr w:type="spellEnd"/>
            <w:r>
              <w:rPr>
                <w:b/>
                <w:sz w:val="18"/>
              </w:rPr>
              <w:t xml:space="preserve"> dei medicamenti veterinari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128A" w14:textId="77777777" w:rsidR="009A390A" w:rsidRPr="00B90DC4" w:rsidRDefault="0031013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Criterio soddisfatto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FE89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2761B529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A2AB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62D8A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C64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Lacuna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302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C44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 xml:space="preserve">notevole 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A04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9A390A" w:rsidRPr="00E22FC2" w14:paraId="77179D70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B8EA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5CCBC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C3F6E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A57D2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ECAE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9D70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388422CC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C40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02193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E6DB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Descrizione delle lacune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95379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4037BDC8" w14:textId="77777777" w:rsidR="009A390A" w:rsidRPr="000C6F11" w:rsidRDefault="009A390A" w:rsidP="009A390A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Esito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soddisfatto,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lacuna (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non soddisfatto), ▬ = non controllato │ = non </w:t>
      </w:r>
      <w:r w:rsidR="00310139">
        <w:rPr>
          <w:sz w:val="18"/>
        </w:rPr>
        <w:t xml:space="preserve">pertinente </w:t>
      </w:r>
      <w:r>
        <w:rPr>
          <w:sz w:val="18"/>
        </w:rPr>
        <w:t>(non applicabile)</w:t>
      </w:r>
    </w:p>
    <w:p w14:paraId="35787B0C" w14:textId="77777777" w:rsidR="008B0F9C" w:rsidRDefault="009A390A" w:rsidP="009A390A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Lacuna: l = lieve, n = notevole, g= grave</w:t>
      </w:r>
    </w:p>
    <w:p w14:paraId="6A154995" w14:textId="77777777" w:rsidR="00BA0E04" w:rsidRDefault="00BA0E04" w:rsidP="009A390A">
      <w:pPr>
        <w:ind w:left="-851"/>
        <w:rPr>
          <w:rFonts w:eastAsia="Times New Roman"/>
          <w:sz w:val="18"/>
          <w:szCs w:val="20"/>
          <w:lang w:eastAsia="de-CH"/>
        </w:rPr>
      </w:pPr>
    </w:p>
    <w:p w14:paraId="4DB4CB3F" w14:textId="77777777" w:rsidR="00D536CB" w:rsidRDefault="00D536CB">
      <w:pPr>
        <w:spacing w:after="160" w:line="259" w:lineRule="auto"/>
      </w:pPr>
      <w:r>
        <w:br w:type="page"/>
      </w:r>
    </w:p>
    <w:p w14:paraId="2BE5FBDE" w14:textId="77777777" w:rsidR="00BA0E04" w:rsidRDefault="00BA0E04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506"/>
        <w:gridCol w:w="1241"/>
        <w:gridCol w:w="280"/>
        <w:gridCol w:w="2319"/>
        <w:gridCol w:w="2890"/>
      </w:tblGrid>
      <w:tr w:rsidR="00BA0E04" w:rsidRPr="00E22FC2" w14:paraId="3F107249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C2E2B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Cognome / nome: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3FC24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N. dell</w:t>
            </w:r>
            <w:r w:rsidR="00230314">
              <w:rPr>
                <w:sz w:val="20"/>
              </w:rPr>
              <w:t>’</w:t>
            </w:r>
            <w:r>
              <w:rPr>
                <w:sz w:val="20"/>
              </w:rPr>
              <w:t>azienda: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CC6B9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Data:</w:t>
            </w:r>
          </w:p>
        </w:tc>
      </w:tr>
      <w:tr w:rsidR="00BA0E04" w:rsidRPr="00E22FC2" w14:paraId="6E73C1CD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D3481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43ED6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B68E3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BA0E04" w:rsidRPr="00E22FC2" w14:paraId="218D8411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EC08B" w14:textId="77777777" w:rsidR="00BA0E04" w:rsidRPr="00E22FC2" w:rsidRDefault="00316FD9" w:rsidP="00316FD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b/>
                <w:sz w:val="36"/>
              </w:rPr>
              <w:t>INSETTI</w:t>
            </w:r>
            <w:r w:rsidR="004007A5">
              <w:rPr>
                <w:b/>
                <w:sz w:val="36"/>
              </w:rPr>
              <w:t>:</w:t>
            </w:r>
            <w:r>
              <w:rPr>
                <w:b/>
                <w:sz w:val="36"/>
              </w:rPr>
              <w:t xml:space="preserve"> SALUTE DEGLI ANIMALI (SA</w:t>
            </w:r>
            <w:r w:rsidR="00310139">
              <w:rPr>
                <w:b/>
                <w:sz w:val="36"/>
              </w:rPr>
              <w:t>)</w:t>
            </w:r>
          </w:p>
        </w:tc>
      </w:tr>
      <w:tr w:rsidR="00BA0E04" w:rsidRPr="00E22FC2" w14:paraId="229E0D7E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569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0B2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Punto di controllo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E15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 / osservazioni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F5EA" w14:textId="77777777" w:rsidR="00BA0E04" w:rsidRPr="00BE5128" w:rsidRDefault="00316FD9" w:rsidP="00316FD9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Detenzione di insetti (diversi dalle api)</w:t>
            </w:r>
          </w:p>
        </w:tc>
      </w:tr>
      <w:tr w:rsidR="00BA0E04" w:rsidRPr="00E22FC2" w14:paraId="3858A829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85B70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40AAC7AE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9E2" w14:textId="77777777" w:rsidR="00BA0E04" w:rsidRPr="00BE5128" w:rsidRDefault="00BA0E04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SA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689" w14:textId="77777777" w:rsidR="00BA0E04" w:rsidRPr="00BE5128" w:rsidRDefault="0072788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Gli insetti e i prodotti a base di insetti non mettono in pericolo la salute umana e animale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1E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65CA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5CE33454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3B1F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718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DAC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340A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3D62D784" w14:textId="77777777" w:rsidTr="009901FD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6C69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AF38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BE39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8A76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48980C24" w14:textId="77777777" w:rsidTr="00BA0E04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62B" w14:textId="77777777" w:rsidR="00BA0E04" w:rsidRPr="00B90DC4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SA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079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Altri aspetti concernenti la salute degli animali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C47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655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0C16A2F0" w14:textId="77777777" w:rsidR="00BA0E04" w:rsidRDefault="00BA0E04" w:rsidP="00BA0E04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425"/>
        <w:gridCol w:w="1641"/>
        <w:gridCol w:w="1462"/>
        <w:gridCol w:w="1457"/>
        <w:gridCol w:w="2334"/>
      </w:tblGrid>
      <w:tr w:rsidR="00BA0E04" w:rsidRPr="00E22FC2" w14:paraId="6185EB8D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8D34" w14:textId="77777777" w:rsidR="00BA0E04" w:rsidRPr="00B90DC4" w:rsidRDefault="00BA0E04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SA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F0B0" w14:textId="77777777" w:rsidR="00BA0E04" w:rsidRPr="00B90DC4" w:rsidRDefault="0072788C" w:rsidP="0072788C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La produzione animale nell</w:t>
            </w:r>
            <w:r w:rsidR="00230314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azienda si svolge in modo igienico e senza indizi di pericolo per l</w:t>
            </w:r>
            <w:r w:rsidR="00230314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essere umano e gli animali derivanti dai prodotti primari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5FE3" w14:textId="77777777" w:rsidR="00BA0E04" w:rsidRPr="00B90DC4" w:rsidRDefault="0031013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Criterio soddisfatto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75A09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6CE3B416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A69B8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AE7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8696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Lacuna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F84B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19E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Notevole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B54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BA0E04" w:rsidRPr="00E22FC2" w14:paraId="25CC7227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0ADA5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2844F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A9DC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45F7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651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100B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0D2B90A5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41B4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8BB1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E189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Descrizione delle lacune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E359E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B58BDCA" w14:textId="77777777" w:rsidR="00BA0E04" w:rsidRPr="000C6F11" w:rsidRDefault="00BA0E04" w:rsidP="00BA0E04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Esito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</w:t>
      </w:r>
      <w:r w:rsidR="00310139">
        <w:rPr>
          <w:sz w:val="18"/>
        </w:rPr>
        <w:t xml:space="preserve"> criterio</w:t>
      </w:r>
      <w:r>
        <w:rPr>
          <w:sz w:val="18"/>
        </w:rPr>
        <w:t xml:space="preserve"> soddisfatto,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lacuna (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non soddisfatto), ▬ = non controllato │ = non </w:t>
      </w:r>
      <w:r w:rsidR="00310139">
        <w:rPr>
          <w:sz w:val="18"/>
        </w:rPr>
        <w:t xml:space="preserve">pertinente </w:t>
      </w:r>
      <w:r>
        <w:rPr>
          <w:sz w:val="18"/>
        </w:rPr>
        <w:t>(non applicabile)</w:t>
      </w:r>
    </w:p>
    <w:p w14:paraId="7675E2E5" w14:textId="77777777" w:rsidR="00BA0E04" w:rsidRDefault="00BA0E04" w:rsidP="00BA0E04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Lacuna: l = lieve, n = notevole, g= grave</w:t>
      </w:r>
    </w:p>
    <w:p w14:paraId="238E5657" w14:textId="77777777" w:rsidR="00BA0E04" w:rsidRDefault="00BA0E04" w:rsidP="009A390A">
      <w:pPr>
        <w:ind w:left="-851"/>
      </w:pPr>
    </w:p>
    <w:p w14:paraId="269317DB" w14:textId="77777777" w:rsidR="00D536CB" w:rsidRDefault="00D536CB">
      <w:pPr>
        <w:spacing w:after="160" w:line="259" w:lineRule="auto"/>
      </w:pPr>
      <w:r>
        <w:br w:type="page"/>
      </w:r>
    </w:p>
    <w:p w14:paraId="7406F4A3" w14:textId="77777777" w:rsidR="00A00D99" w:rsidRDefault="00A00D99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504"/>
        <w:gridCol w:w="1251"/>
        <w:gridCol w:w="278"/>
        <w:gridCol w:w="2317"/>
        <w:gridCol w:w="2888"/>
      </w:tblGrid>
      <w:tr w:rsidR="00A00D99" w:rsidRPr="00E22FC2" w14:paraId="08C2996A" w14:textId="77777777" w:rsidTr="009901FD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40760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Cognome / nome: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BD8F2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N. dell</w:t>
            </w:r>
            <w:r w:rsidR="00230314">
              <w:rPr>
                <w:sz w:val="20"/>
              </w:rPr>
              <w:t>’</w:t>
            </w:r>
            <w:r>
              <w:rPr>
                <w:sz w:val="20"/>
              </w:rPr>
              <w:t>azienda: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EAB69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Data:</w:t>
            </w:r>
          </w:p>
        </w:tc>
      </w:tr>
      <w:tr w:rsidR="00A00D99" w:rsidRPr="00E22FC2" w14:paraId="5465DCA4" w14:textId="77777777" w:rsidTr="009901FD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428D0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1E7AF8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059E7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A00D99" w:rsidRPr="00E22FC2" w14:paraId="22FB3C04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E64BB" w14:textId="77777777" w:rsidR="00A00D99" w:rsidRPr="00E22FC2" w:rsidRDefault="004007A5" w:rsidP="004007A5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 w:rsidRPr="004007A5">
              <w:rPr>
                <w:b/>
                <w:sz w:val="36"/>
              </w:rPr>
              <w:t>INSETTI</w:t>
            </w:r>
            <w:r w:rsidR="00383116">
              <w:rPr>
                <w:b/>
                <w:sz w:val="36"/>
              </w:rPr>
              <w:t xml:space="preserve">: </w:t>
            </w:r>
            <w:r>
              <w:rPr>
                <w:b/>
                <w:sz w:val="36"/>
              </w:rPr>
              <w:t>BIOSICUREZZA</w:t>
            </w:r>
          </w:p>
        </w:tc>
      </w:tr>
      <w:tr w:rsidR="00A00D99" w:rsidRPr="00E22FC2" w14:paraId="4C750B04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66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14F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Punto di controllo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4C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 /osservazione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C7F1" w14:textId="77777777" w:rsidR="00A00D99" w:rsidRPr="00BE5128" w:rsidRDefault="00383116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Detenzione di insetti (diversi dalle api)</w:t>
            </w:r>
          </w:p>
        </w:tc>
      </w:tr>
      <w:tr w:rsidR="00A00D99" w:rsidRPr="00E22FC2" w14:paraId="1741D431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48792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56CE2D4E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1B5" w14:textId="77777777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8A6" w14:textId="77777777" w:rsidR="00A00D99" w:rsidRPr="00BE5128" w:rsidRDefault="001B10E1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 fuga di insetti vivi è impedita da misure efficaci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7B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11F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646E2F73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F29C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2C62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9AF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5D40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623FED79" w14:textId="77777777" w:rsidTr="009901FD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864" w14:textId="77777777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776" w14:textId="3E8A07A6" w:rsidR="00A00D99" w:rsidRPr="00BE5128" w:rsidRDefault="00CF322C" w:rsidP="002B627B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 sicurezza dei prodotti a base di insetti per l</w:t>
            </w:r>
            <w:r w:rsidR="00230314">
              <w:rPr>
                <w:sz w:val="18"/>
              </w:rPr>
              <w:t>’</w:t>
            </w:r>
            <w:r>
              <w:rPr>
                <w:sz w:val="18"/>
              </w:rPr>
              <w:t>uso come (la produzione di) derrate alimentari e alimenti per animali non è compromessa da sottoprodotti di origine animale. Questi ultimi vengono correttamente utilizzati</w:t>
            </w:r>
            <w:r w:rsidR="002B627B">
              <w:rPr>
                <w:sz w:val="18"/>
              </w:rPr>
              <w:t xml:space="preserve"> o </w:t>
            </w:r>
            <w:r>
              <w:rPr>
                <w:sz w:val="18"/>
              </w:rPr>
              <w:t>smaltiti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95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Esito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5F3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2A394153" w14:textId="77777777" w:rsidTr="009901FD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1EC3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F695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08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AE8D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1871AB4D" w14:textId="77777777" w:rsidTr="009901FD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86B" w14:textId="77777777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4B6" w14:textId="77777777" w:rsidR="00A00D99" w:rsidRPr="00B90DC4" w:rsidRDefault="00A00D99" w:rsidP="001B10E1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Altri aspetti concernenti la biosicurezza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D1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Osservazione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B92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BC554BB" w14:textId="77777777" w:rsidR="00A00D99" w:rsidRDefault="00A00D99" w:rsidP="00A00D99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425"/>
        <w:gridCol w:w="1641"/>
        <w:gridCol w:w="1462"/>
        <w:gridCol w:w="1457"/>
        <w:gridCol w:w="2334"/>
      </w:tblGrid>
      <w:tr w:rsidR="00A00D99" w:rsidRPr="00E22FC2" w14:paraId="11E29976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66C5" w14:textId="77777777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BS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6F6D" w14:textId="77777777" w:rsidR="00383116" w:rsidRPr="00383116" w:rsidRDefault="00383116" w:rsidP="002B627B">
            <w:pPr>
              <w:spacing w:before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Le misure necessarie per prevenire la diffusione di specie alloctone sono attuate. </w:t>
            </w:r>
          </w:p>
          <w:p w14:paraId="14569CF7" w14:textId="28D0C239" w:rsidR="00A00D99" w:rsidRPr="00B90DC4" w:rsidRDefault="00383116" w:rsidP="002B627B">
            <w:pPr>
              <w:spacing w:after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La sicurezza dei prodotti a base di insetti per l</w:t>
            </w:r>
            <w:r w:rsidR="00230314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uso come (o la produzione di) derrate alimentari e alimenti per animali non è compromessa da sottoprodotti di origine animale. Questi ultimi vengono correttamente utilizzati</w:t>
            </w:r>
            <w:r w:rsidR="002B627B">
              <w:rPr>
                <w:b/>
                <w:sz w:val="18"/>
              </w:rPr>
              <w:t xml:space="preserve"> o </w:t>
            </w:r>
            <w:r>
              <w:rPr>
                <w:b/>
                <w:sz w:val="18"/>
              </w:rPr>
              <w:t>smaltiti.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66A7" w14:textId="77777777" w:rsidR="00A00D99" w:rsidRPr="00B90DC4" w:rsidRDefault="0031013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Criterio s</w:t>
            </w:r>
            <w:r w:rsidR="00F4503D">
              <w:rPr>
                <w:sz w:val="18"/>
              </w:rPr>
              <w:t>oddisfatto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EF3F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1B926551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5FCF7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652F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BEC4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Lacuna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4F87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BE4B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notevole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0B55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A00D99" w:rsidRPr="00E22FC2" w14:paraId="439BE12D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5990F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DBCF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853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198C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DAC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436F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76F02A64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4BBF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8B467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C15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Descrizione delle lacune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EBFD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7697243A" w14:textId="77777777" w:rsidR="00A00D99" w:rsidRPr="000C6F11" w:rsidRDefault="00A00D99" w:rsidP="00A00D99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Esito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soddisfatto,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lacuna (</w:t>
      </w:r>
      <w:r w:rsidR="00310139">
        <w:rPr>
          <w:sz w:val="18"/>
        </w:rPr>
        <w:t xml:space="preserve">criterio </w:t>
      </w:r>
      <w:r>
        <w:rPr>
          <w:sz w:val="18"/>
        </w:rPr>
        <w:t xml:space="preserve">non soddisfatto), ▬ = non controllato │ = non </w:t>
      </w:r>
      <w:r w:rsidR="00310139">
        <w:rPr>
          <w:sz w:val="18"/>
        </w:rPr>
        <w:t xml:space="preserve">pertinente </w:t>
      </w:r>
      <w:r>
        <w:rPr>
          <w:sz w:val="18"/>
        </w:rPr>
        <w:t>(non applicabile)</w:t>
      </w:r>
    </w:p>
    <w:p w14:paraId="1F55C679" w14:textId="77777777" w:rsidR="00A00D99" w:rsidRDefault="00A00D99" w:rsidP="00A00D99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Lacuna: l = lieve, n = notevole, g= grave</w:t>
      </w:r>
    </w:p>
    <w:p w14:paraId="38ABDE1C" w14:textId="77777777" w:rsidR="00A00D99" w:rsidRDefault="00A00D99" w:rsidP="00A00D99">
      <w:pPr>
        <w:ind w:left="-851"/>
      </w:pPr>
    </w:p>
    <w:p w14:paraId="34749CF5" w14:textId="77777777" w:rsidR="00A00D99" w:rsidRPr="00BF4DF3" w:rsidRDefault="00A00D99" w:rsidP="00A00D99">
      <w:pPr>
        <w:ind w:left="-851"/>
      </w:pPr>
    </w:p>
    <w:p w14:paraId="78B63319" w14:textId="77777777" w:rsidR="00A00D99" w:rsidRDefault="00A00D99" w:rsidP="009A390A">
      <w:pPr>
        <w:ind w:left="-851"/>
      </w:pPr>
    </w:p>
    <w:p w14:paraId="00D34CF5" w14:textId="77777777" w:rsidR="00A00D99" w:rsidRPr="00BF4DF3" w:rsidRDefault="00A00D99" w:rsidP="009A390A">
      <w:pPr>
        <w:ind w:left="-851"/>
      </w:pPr>
    </w:p>
    <w:sectPr w:rsidR="00A00D99" w:rsidRPr="00BF4DF3" w:rsidSect="00EB7DED">
      <w:footerReference w:type="default" r:id="rId9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2E88" w14:textId="77777777" w:rsidR="003448A0" w:rsidRDefault="003448A0" w:rsidP="00EE7B2B">
      <w:pPr>
        <w:spacing w:line="240" w:lineRule="auto"/>
      </w:pPr>
      <w:r>
        <w:separator/>
      </w:r>
    </w:p>
  </w:endnote>
  <w:endnote w:type="continuationSeparator" w:id="0">
    <w:p w14:paraId="02094E03" w14:textId="77777777" w:rsidR="003448A0" w:rsidRDefault="003448A0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B1E6" w14:textId="77777777" w:rsidR="00AA6C4F" w:rsidRDefault="00AA6C4F" w:rsidP="00A30EB7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</w:rPr>
      <w:tab/>
      <w:t xml:space="preserve"> </w:t>
    </w:r>
  </w:p>
  <w:p w14:paraId="0702B0E8" w14:textId="30877EF9" w:rsidR="00AA6C4F" w:rsidRDefault="00A30EB7" w:rsidP="00EB7DED">
    <w:pPr>
      <w:pStyle w:val="Fuzeile"/>
      <w:tabs>
        <w:tab w:val="clear" w:pos="9072"/>
      </w:tabs>
      <w:ind w:right="-850"/>
      <w:jc w:val="right"/>
      <w:rPr>
        <w:sz w:val="14"/>
      </w:rPr>
    </w:pPr>
    <w:r>
      <w:rPr>
        <w:sz w:val="14"/>
      </w:rPr>
      <w:t xml:space="preserve">Versione </w:t>
    </w:r>
    <w:r w:rsidR="00AF4029">
      <w:rPr>
        <w:sz w:val="14"/>
      </w:rPr>
      <w:t>2023</w:t>
    </w:r>
  </w:p>
  <w:p w14:paraId="591EEF8C" w14:textId="77777777" w:rsidR="00AF4029" w:rsidRPr="000D3C79" w:rsidRDefault="00AF4029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04AE" w14:textId="77777777" w:rsidR="003448A0" w:rsidRDefault="003448A0" w:rsidP="00EE7B2B">
      <w:pPr>
        <w:spacing w:line="240" w:lineRule="auto"/>
      </w:pPr>
      <w:r>
        <w:separator/>
      </w:r>
    </w:p>
  </w:footnote>
  <w:footnote w:type="continuationSeparator" w:id="0">
    <w:p w14:paraId="68E99089" w14:textId="77777777" w:rsidR="003448A0" w:rsidRDefault="003448A0" w:rsidP="00EE7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0B1F"/>
    <w:multiLevelType w:val="hybridMultilevel"/>
    <w:tmpl w:val="EC787C1C"/>
    <w:lvl w:ilvl="0" w:tplc="A55420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64EC0"/>
    <w:rsid w:val="000D59F5"/>
    <w:rsid w:val="000E0872"/>
    <w:rsid w:val="00113590"/>
    <w:rsid w:val="001165AE"/>
    <w:rsid w:val="0012644B"/>
    <w:rsid w:val="0015433E"/>
    <w:rsid w:val="00156C22"/>
    <w:rsid w:val="00174B68"/>
    <w:rsid w:val="001917EB"/>
    <w:rsid w:val="001A6F10"/>
    <w:rsid w:val="001A7D88"/>
    <w:rsid w:val="001B10E1"/>
    <w:rsid w:val="001B6CF1"/>
    <w:rsid w:val="002124E1"/>
    <w:rsid w:val="00227637"/>
    <w:rsid w:val="00230314"/>
    <w:rsid w:val="0023460E"/>
    <w:rsid w:val="00244D9A"/>
    <w:rsid w:val="00270D5A"/>
    <w:rsid w:val="00277561"/>
    <w:rsid w:val="002805C6"/>
    <w:rsid w:val="002B627B"/>
    <w:rsid w:val="002D12DC"/>
    <w:rsid w:val="00310139"/>
    <w:rsid w:val="00316FD9"/>
    <w:rsid w:val="003448A0"/>
    <w:rsid w:val="00371315"/>
    <w:rsid w:val="00374679"/>
    <w:rsid w:val="00383116"/>
    <w:rsid w:val="003C720F"/>
    <w:rsid w:val="003E55F7"/>
    <w:rsid w:val="004007A5"/>
    <w:rsid w:val="00401BA2"/>
    <w:rsid w:val="004733FE"/>
    <w:rsid w:val="004B49E5"/>
    <w:rsid w:val="004B681A"/>
    <w:rsid w:val="00522BEF"/>
    <w:rsid w:val="00577BB2"/>
    <w:rsid w:val="005E16AB"/>
    <w:rsid w:val="005E43A6"/>
    <w:rsid w:val="005F7A79"/>
    <w:rsid w:val="00601D67"/>
    <w:rsid w:val="00604D4F"/>
    <w:rsid w:val="00605E3F"/>
    <w:rsid w:val="00623EDD"/>
    <w:rsid w:val="0067325F"/>
    <w:rsid w:val="006C057D"/>
    <w:rsid w:val="006C15DB"/>
    <w:rsid w:val="006C584E"/>
    <w:rsid w:val="006D02A7"/>
    <w:rsid w:val="006D3B9E"/>
    <w:rsid w:val="006E23DD"/>
    <w:rsid w:val="006E410A"/>
    <w:rsid w:val="007057AC"/>
    <w:rsid w:val="007150C1"/>
    <w:rsid w:val="0072788C"/>
    <w:rsid w:val="0074195C"/>
    <w:rsid w:val="007D30AB"/>
    <w:rsid w:val="007D32BA"/>
    <w:rsid w:val="007D61CE"/>
    <w:rsid w:val="007E4C79"/>
    <w:rsid w:val="007E4E9D"/>
    <w:rsid w:val="007F0710"/>
    <w:rsid w:val="0081354F"/>
    <w:rsid w:val="00821459"/>
    <w:rsid w:val="00827281"/>
    <w:rsid w:val="008443F7"/>
    <w:rsid w:val="00857174"/>
    <w:rsid w:val="008629EC"/>
    <w:rsid w:val="00875373"/>
    <w:rsid w:val="00877B64"/>
    <w:rsid w:val="00880911"/>
    <w:rsid w:val="00895FFF"/>
    <w:rsid w:val="008B0F9C"/>
    <w:rsid w:val="008B1DCC"/>
    <w:rsid w:val="009901FD"/>
    <w:rsid w:val="00997279"/>
    <w:rsid w:val="009A390A"/>
    <w:rsid w:val="009A548C"/>
    <w:rsid w:val="009A5DC1"/>
    <w:rsid w:val="009D2539"/>
    <w:rsid w:val="009D4190"/>
    <w:rsid w:val="00A00D99"/>
    <w:rsid w:val="00A0184B"/>
    <w:rsid w:val="00A25D2C"/>
    <w:rsid w:val="00A30EB7"/>
    <w:rsid w:val="00A3467E"/>
    <w:rsid w:val="00A50ADD"/>
    <w:rsid w:val="00AA6C4F"/>
    <w:rsid w:val="00AD0B55"/>
    <w:rsid w:val="00AD3791"/>
    <w:rsid w:val="00AF4029"/>
    <w:rsid w:val="00B65246"/>
    <w:rsid w:val="00BA0E04"/>
    <w:rsid w:val="00BC2236"/>
    <w:rsid w:val="00BE15DE"/>
    <w:rsid w:val="00BF19EF"/>
    <w:rsid w:val="00BF4DF3"/>
    <w:rsid w:val="00C0159E"/>
    <w:rsid w:val="00C31CD2"/>
    <w:rsid w:val="00C66B35"/>
    <w:rsid w:val="00C73C5F"/>
    <w:rsid w:val="00C754F5"/>
    <w:rsid w:val="00C75ABA"/>
    <w:rsid w:val="00CA6D28"/>
    <w:rsid w:val="00CD2919"/>
    <w:rsid w:val="00CD3CA0"/>
    <w:rsid w:val="00CF322C"/>
    <w:rsid w:val="00CF79C1"/>
    <w:rsid w:val="00D033D8"/>
    <w:rsid w:val="00D13D8E"/>
    <w:rsid w:val="00D4429E"/>
    <w:rsid w:val="00D46DBA"/>
    <w:rsid w:val="00D536CB"/>
    <w:rsid w:val="00D60423"/>
    <w:rsid w:val="00D66F95"/>
    <w:rsid w:val="00D93252"/>
    <w:rsid w:val="00DA13F3"/>
    <w:rsid w:val="00DC5FD9"/>
    <w:rsid w:val="00E108F3"/>
    <w:rsid w:val="00E3676C"/>
    <w:rsid w:val="00E561E3"/>
    <w:rsid w:val="00E91F76"/>
    <w:rsid w:val="00E9283B"/>
    <w:rsid w:val="00EB7DED"/>
    <w:rsid w:val="00EC3D49"/>
    <w:rsid w:val="00EC5C0C"/>
    <w:rsid w:val="00EE7B2B"/>
    <w:rsid w:val="00EF5A24"/>
    <w:rsid w:val="00F118B1"/>
    <w:rsid w:val="00F22EA4"/>
    <w:rsid w:val="00F24574"/>
    <w:rsid w:val="00F325A3"/>
    <w:rsid w:val="00F4503D"/>
    <w:rsid w:val="00F51362"/>
    <w:rsid w:val="00F63D37"/>
    <w:rsid w:val="00F72988"/>
    <w:rsid w:val="00FA2E2D"/>
    <w:rsid w:val="00FC1A0D"/>
    <w:rsid w:val="00FC47C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4AB601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D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ADD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D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7_Kontrollberichtvorlage_-_Bienen "/>
    <f:field ref="objsubject" par="" edit="true" text=""/>
    <f:field ref="objcreatedby" par="" text="Wittwer-Christinet, Corinne, cwi, BLV"/>
    <f:field ref="objcreatedat" par="" text="16.10.2017 08:07:14"/>
    <f:field ref="objchangedby" par="" text="Wittwer-Christinet, Corinne, cwi, BLV"/>
    <f:field ref="objmodifiedat" par="" text="16.10.2017 08:07:28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7_Kontrollberichtvorlage_-_Bienen "/>
    <f:field ref="CHPRECONFIG_1_1001_Objektname" par="" edit="true" text="2017_Kontrollberichtvorlage_-_Biene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EC0A03-C7B9-4FBA-ADF3-A15A7693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4</cp:revision>
  <cp:lastPrinted>2017-07-19T06:56:00Z</cp:lastPrinted>
  <dcterms:created xsi:type="dcterms:W3CDTF">2022-11-21T07:04:00Z</dcterms:created>
  <dcterms:modified xsi:type="dcterms:W3CDTF">2022-11-21T10:08:00Z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2017-10-16T08:07:14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2017_Kontrollberichtvorlage_-_Bienen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*COO.2101.102.4.541779*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COO.2101.102.4.541779</vt:lpwstr>
  </property>
  <property fmtid="{D5CDD505-2E9C-101B-9397-08002B2CF9AE}" pid="179" name="FSC#FSCFOLIO@1.1001:docpropproject">
    <vt:lpwstr/>
  </property>
</Properties>
</file>