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00A9A" w14:textId="77777777" w:rsidR="001E4072" w:rsidRDefault="00CA4EE1">
      <w:pPr>
        <w:pStyle w:val="Sous-titre"/>
        <w:rPr>
          <w:sz w:val="42"/>
          <w:szCs w:val="42"/>
        </w:rPr>
      </w:pPr>
      <w:bookmarkStart w:id="0" w:name="_GoBack"/>
      <w:bookmarkEnd w:id="0"/>
      <w:r>
        <w:rPr>
          <w:sz w:val="42"/>
          <w:szCs w:val="42"/>
        </w:rPr>
        <w:t>Communiqué de presse</w:t>
      </w:r>
    </w:p>
    <w:p w14:paraId="243372F0" w14:textId="77777777" w:rsidR="001E4072" w:rsidRDefault="001E4072"/>
    <w:p w14:paraId="64CD357B" w14:textId="77777777" w:rsidR="001E4072" w:rsidRDefault="00CA4EE1">
      <w:pPr>
        <w:tabs>
          <w:tab w:val="left" w:pos="1418"/>
        </w:tabs>
      </w:pPr>
      <w:r>
        <w:t>Date</w:t>
      </w:r>
      <w:r>
        <w:tab/>
      </w:r>
      <w:bookmarkStart w:id="1" w:name="Alpha"/>
      <w:r>
        <w:rPr>
          <w:highlight w:val="yellow"/>
        </w:rPr>
        <w:fldChar w:fldCharType="begin" w:fldLock="1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highlight w:val="yellow"/>
        </w:rPr>
        <w:t>jj.mm.aaaa</w:t>
      </w:r>
      <w:r>
        <w:rPr>
          <w:highlight w:val="yellow"/>
        </w:rPr>
        <w:fldChar w:fldCharType="end"/>
      </w:r>
      <w:bookmarkEnd w:id="1"/>
    </w:p>
    <w:p w14:paraId="2F8996C9" w14:textId="77777777" w:rsidR="001E4072" w:rsidRDefault="00CA4EE1">
      <w:pPr>
        <w:tabs>
          <w:tab w:val="left" w:pos="1418"/>
        </w:tabs>
      </w:pPr>
      <w:r>
        <w:t>Embargo</w:t>
      </w:r>
      <w:r>
        <w:tab/>
      </w:r>
      <w:r>
        <w:rPr>
          <w:highlight w:val="yellow"/>
        </w:rPr>
        <w:fldChar w:fldCharType="begin" w:fldLock="1">
          <w:ffData>
            <w:name w:val=""/>
            <w:enabled/>
            <w:calcOnExit w:val="0"/>
            <w:textInput>
              <w:default w:val="Embargo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highlight w:val="yellow"/>
        </w:rPr>
        <w:t>Embargo</w:t>
      </w:r>
      <w:r>
        <w:rPr>
          <w:highlight w:val="yellow"/>
        </w:rPr>
        <w:fldChar w:fldCharType="end"/>
      </w:r>
    </w:p>
    <w:p w14:paraId="4C6A7476" w14:textId="77777777" w:rsidR="001E4072" w:rsidRDefault="001E4072"/>
    <w:tbl>
      <w:tblPr>
        <w:tblStyle w:val="Grilledutableau"/>
        <w:tblW w:w="9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1E4072" w14:paraId="20830F1C" w14:textId="77777777">
        <w:trPr>
          <w:cantSplit/>
          <w:trHeight w:val="420"/>
        </w:trPr>
        <w:tc>
          <w:tcPr>
            <w:tcW w:w="9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02ABBC" w14:textId="77777777" w:rsidR="001E4072" w:rsidRDefault="001E4072">
            <w:pPr>
              <w:rPr>
                <w:rFonts w:cs="Arial"/>
              </w:rPr>
            </w:pPr>
          </w:p>
        </w:tc>
      </w:tr>
      <w:tr w:rsidR="001E4072" w14:paraId="6E76F07F" w14:textId="77777777">
        <w:trPr>
          <w:cantSplit/>
          <w:trHeight w:val="820"/>
        </w:trPr>
        <w:tc>
          <w:tcPr>
            <w:tcW w:w="9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76768" w14:textId="77777777" w:rsidR="001E4072" w:rsidRDefault="001E4072">
            <w:pPr>
              <w:rPr>
                <w:rFonts w:cs="Arial"/>
              </w:rPr>
            </w:pPr>
          </w:p>
        </w:tc>
      </w:tr>
    </w:tbl>
    <w:p w14:paraId="63F531AB" w14:textId="12D41DE1" w:rsidR="001E4072" w:rsidRPr="00712F87" w:rsidRDefault="00CA4EE1">
      <w:pPr>
        <w:pStyle w:val="Titre"/>
        <w:rPr>
          <w:rFonts w:cstheme="majorBidi"/>
          <w:sz w:val="40"/>
          <w:szCs w:val="40"/>
        </w:rPr>
      </w:pPr>
      <w:r w:rsidRPr="00712F87">
        <w:rPr>
          <w:sz w:val="40"/>
          <w:szCs w:val="40"/>
          <w:highlight w:val="yellow"/>
        </w:rPr>
        <w:t>Titre :</w:t>
      </w:r>
      <w:r w:rsidRPr="00712F87">
        <w:rPr>
          <w:sz w:val="40"/>
          <w:szCs w:val="40"/>
        </w:rPr>
        <w:t xml:space="preserve"> </w:t>
      </w:r>
      <w:r w:rsidR="00DB44A9" w:rsidRPr="00712F87">
        <w:rPr>
          <w:sz w:val="40"/>
          <w:szCs w:val="40"/>
        </w:rPr>
        <w:t xml:space="preserve">Etat de la </w:t>
      </w:r>
      <w:r w:rsidRPr="00712F87">
        <w:rPr>
          <w:sz w:val="40"/>
          <w:szCs w:val="40"/>
        </w:rPr>
        <w:t xml:space="preserve">situation/annonce – </w:t>
      </w:r>
      <w:r w:rsidR="00E30954" w:rsidRPr="00712F87">
        <w:rPr>
          <w:sz w:val="40"/>
          <w:szCs w:val="40"/>
        </w:rPr>
        <w:t>hotline</w:t>
      </w:r>
      <w:r w:rsidRPr="00712F87">
        <w:rPr>
          <w:sz w:val="40"/>
          <w:szCs w:val="40"/>
        </w:rPr>
        <w:t xml:space="preserve"> – consignes</w:t>
      </w:r>
    </w:p>
    <w:p w14:paraId="507F5EF0" w14:textId="77777777" w:rsidR="001E4072" w:rsidRDefault="001E4072">
      <w:pPr>
        <w:pStyle w:val="Titre"/>
        <w:rPr>
          <w:sz w:val="42"/>
          <w:szCs w:val="42"/>
        </w:rPr>
      </w:pPr>
    </w:p>
    <w:p w14:paraId="4169F3A8" w14:textId="76B4CC68" w:rsidR="001E4072" w:rsidRDefault="00CA4EE1">
      <w:pPr>
        <w:rPr>
          <w:b/>
          <w:bCs/>
        </w:rPr>
      </w:pPr>
      <w:r>
        <w:rPr>
          <w:b/>
          <w:bCs/>
          <w:highlight w:val="yellow"/>
        </w:rPr>
        <w:fldChar w:fldCharType="begin" w:fldLock="1">
          <w:ffData>
            <w:name w:val=""/>
            <w:enabled/>
            <w:calcOnExit w:val="0"/>
            <w:textInput>
              <w:default w:val="Lead"/>
            </w:textInput>
          </w:ffData>
        </w:fldChar>
      </w:r>
      <w:r>
        <w:rPr>
          <w:b/>
          <w:bCs/>
          <w:highlight w:val="yellow"/>
        </w:rPr>
        <w:instrText xml:space="preserve"> FORMTEXT </w:instrText>
      </w:r>
      <w:r>
        <w:rPr>
          <w:b/>
          <w:bCs/>
          <w:highlight w:val="yellow"/>
        </w:rPr>
      </w:r>
      <w:r>
        <w:rPr>
          <w:b/>
          <w:bCs/>
          <w:highlight w:val="yellow"/>
        </w:rPr>
        <w:fldChar w:fldCharType="separate"/>
      </w:r>
      <w:r>
        <w:rPr>
          <w:b/>
          <w:bCs/>
          <w:highlight w:val="yellow"/>
        </w:rPr>
        <w:t>Lead</w:t>
      </w:r>
      <w:r>
        <w:rPr>
          <w:b/>
          <w:bCs/>
          <w:highlight w:val="yellow"/>
        </w:rPr>
        <w:fldChar w:fldCharType="end"/>
      </w:r>
      <w:r>
        <w:rPr>
          <w:b/>
          <w:bCs/>
        </w:rPr>
        <w:t xml:space="preserve"> : </w:t>
      </w:r>
      <w:r w:rsidR="00602581">
        <w:rPr>
          <w:b/>
          <w:bCs/>
        </w:rPr>
        <w:t>Quel est le cas et où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a-t-il</w:t>
      </w:r>
      <w:proofErr w:type="spellEnd"/>
      <w:r>
        <w:rPr>
          <w:b/>
          <w:bCs/>
        </w:rPr>
        <w:t xml:space="preserve"> été découvert ? Que doit/peut faire la population ?</w:t>
      </w:r>
    </w:p>
    <w:p w14:paraId="18B53F0A" w14:textId="77777777" w:rsidR="001E4072" w:rsidRDefault="001E4072"/>
    <w:p w14:paraId="7C400F49" w14:textId="77777777" w:rsidR="001E4072" w:rsidRDefault="00CA4EE1">
      <w:r>
        <w:rPr>
          <w:highlight w:val="yellow"/>
        </w:rPr>
        <w:fldChar w:fldCharType="begin" w:fldLock="1">
          <w:ffData>
            <w:name w:val=""/>
            <w:enabled/>
            <w:calcOnExit w:val="0"/>
            <w:textInput>
              <w:default w:val="Texte"/>
            </w:textInput>
          </w:ffData>
        </w:fldChar>
      </w:r>
      <w:r>
        <w:rPr>
          <w:highlight w:val="yellow"/>
        </w:rPr>
        <w:instrText xml:space="preserve"> FORMTEXT </w:instrText>
      </w:r>
      <w:r>
        <w:rPr>
          <w:highlight w:val="yellow"/>
        </w:rPr>
      </w:r>
      <w:r>
        <w:rPr>
          <w:highlight w:val="yellow"/>
        </w:rPr>
        <w:fldChar w:fldCharType="separate"/>
      </w:r>
      <w:r>
        <w:rPr>
          <w:highlight w:val="yellow"/>
        </w:rPr>
        <w:t>Texte</w:t>
      </w:r>
      <w:r>
        <w:rPr>
          <w:highlight w:val="yellow"/>
        </w:rPr>
        <w:fldChar w:fldCharType="end"/>
      </w:r>
      <w:r>
        <w:t> :</w:t>
      </w:r>
    </w:p>
    <w:p w14:paraId="40976D9D" w14:textId="77777777" w:rsidR="001E4072" w:rsidRDefault="00CA4EE1">
      <w:pPr>
        <w:pStyle w:val="Paragraphedeliste"/>
        <w:numPr>
          <w:ilvl w:val="0"/>
          <w:numId w:val="24"/>
        </w:numPr>
      </w:pPr>
      <w:r>
        <w:t xml:space="preserve">Indications plus précises : qu’a-t-on constaté ? Où l’a-t-on constaté, quels lieux sont concernés ? </w:t>
      </w:r>
    </w:p>
    <w:p w14:paraId="0C54F0E3" w14:textId="77777777" w:rsidR="001E4072" w:rsidRDefault="001E4072">
      <w:pPr>
        <w:pStyle w:val="Paragraphedeliste"/>
        <w:ind w:left="720"/>
      </w:pPr>
    </w:p>
    <w:p w14:paraId="31A9E791" w14:textId="77777777" w:rsidR="001E4072" w:rsidRDefault="00CA4EE1">
      <w:pPr>
        <w:pStyle w:val="Paragraphedeliste"/>
        <w:ind w:left="720"/>
      </w:pPr>
      <w:r>
        <w:t>Éventuellement pour commencer : qui a constaté que ... ? « Les mesures que le service XYZ a réalisées sur mandat de XYZ ont montré que ... »</w:t>
      </w:r>
    </w:p>
    <w:p w14:paraId="5E257ADE" w14:textId="77777777" w:rsidR="001E4072" w:rsidRDefault="001E4072">
      <w:pPr>
        <w:pStyle w:val="Paragraphedeliste"/>
        <w:ind w:left="720"/>
      </w:pPr>
    </w:p>
    <w:p w14:paraId="5EE784A4" w14:textId="77777777" w:rsidR="001E4072" w:rsidRDefault="00CA4EE1">
      <w:pPr>
        <w:pStyle w:val="Paragraphedeliste"/>
        <w:numPr>
          <w:ilvl w:val="0"/>
          <w:numId w:val="24"/>
        </w:numPr>
      </w:pPr>
      <w:r>
        <w:t xml:space="preserve">Connaît-on les raisons de la contamination ? Indiquer en particulier si l’on peut éviter ainsi de nouveaux cas. </w:t>
      </w:r>
    </w:p>
    <w:p w14:paraId="72D87A4A" w14:textId="77777777" w:rsidR="001E4072" w:rsidRDefault="001E4072">
      <w:pPr>
        <w:pStyle w:val="Paragraphedeliste"/>
        <w:ind w:left="720"/>
      </w:pPr>
    </w:p>
    <w:p w14:paraId="75D86C9B" w14:textId="77777777" w:rsidR="001E4072" w:rsidRDefault="00CA4EE1">
      <w:pPr>
        <w:pStyle w:val="Paragraphedeliste"/>
        <w:numPr>
          <w:ilvl w:val="0"/>
          <w:numId w:val="24"/>
        </w:numPr>
      </w:pPr>
      <w:r>
        <w:t xml:space="preserve">Indications plus précises : comment la population peut-elle se comporter pour éviter de nouveaux cas ? </w:t>
      </w:r>
    </w:p>
    <w:p w14:paraId="0ACB5CBD" w14:textId="77777777" w:rsidR="001E4072" w:rsidRDefault="001E4072">
      <w:pPr>
        <w:pStyle w:val="Paragraphedeliste"/>
      </w:pPr>
    </w:p>
    <w:p w14:paraId="36B17DD3" w14:textId="77777777" w:rsidR="001E4072" w:rsidRDefault="00CA4EE1">
      <w:pPr>
        <w:pStyle w:val="Paragraphedeliste"/>
        <w:numPr>
          <w:ilvl w:val="0"/>
          <w:numId w:val="24"/>
        </w:numPr>
      </w:pPr>
      <w:r>
        <w:t>Peut-on exclure certaines formes de contamination ?</w:t>
      </w:r>
    </w:p>
    <w:p w14:paraId="5234E636" w14:textId="50275739" w:rsidR="001E4072" w:rsidRDefault="00CA4EE1">
      <w:pPr>
        <w:spacing w:before="1080"/>
        <w:ind w:left="4247" w:hanging="4247"/>
        <w:rPr>
          <w:bCs/>
        </w:rPr>
      </w:pPr>
      <w:r>
        <w:rPr>
          <w:b/>
          <w:bCs/>
          <w:u w:val="single"/>
        </w:rPr>
        <w:t>Informations complémentaires</w:t>
      </w:r>
      <w:r>
        <w:rPr>
          <w:b/>
          <w:bCs/>
        </w:rPr>
        <w:t> :</w:t>
      </w:r>
      <w:r>
        <w:rPr>
          <w:b/>
          <w:bCs/>
        </w:rPr>
        <w:tab/>
      </w:r>
      <w:r w:rsidR="00E30954" w:rsidRPr="00EE05B5">
        <w:rPr>
          <w:b/>
          <w:bCs/>
          <w:highlight w:val="yellow"/>
        </w:rPr>
        <w:t>Hotline</w:t>
      </w:r>
      <w:r>
        <w:rPr>
          <w:b/>
          <w:bCs/>
        </w:rPr>
        <w:br/>
      </w:r>
      <w:r>
        <w:rPr>
          <w:bCs/>
          <w:highlight w:val="yellow"/>
        </w:rPr>
        <w:t>Site internet</w:t>
      </w:r>
      <w:r>
        <w:rPr>
          <w:b/>
          <w:bCs/>
          <w:highlight w:val="yellow"/>
        </w:rPr>
        <w:br/>
      </w:r>
      <w:r>
        <w:rPr>
          <w:bCs/>
          <w:highlight w:val="yellow"/>
        </w:rPr>
        <w:t>N° de téléphone</w:t>
      </w:r>
      <w:r>
        <w:rPr>
          <w:bCs/>
          <w:highlight w:val="yellow"/>
        </w:rPr>
        <w:br/>
        <w:t>E-mail</w:t>
      </w:r>
    </w:p>
    <w:p w14:paraId="5270884C" w14:textId="77777777" w:rsidR="001E4072" w:rsidRDefault="00CA4EE1">
      <w:pPr>
        <w:spacing w:before="480"/>
      </w:pPr>
      <w:r>
        <w:rPr>
          <w:b/>
          <w:bCs/>
          <w:u w:val="single"/>
        </w:rPr>
        <w:t>Compétence</w:t>
      </w:r>
      <w:r>
        <w:rPr>
          <w:b/>
          <w:bCs/>
        </w:rPr>
        <w:t>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highlight w:val="yellow"/>
        </w:rPr>
        <w:t>Indiquer le service responsable</w:t>
      </w:r>
    </w:p>
    <w:p w14:paraId="4229ADEA" w14:textId="77777777" w:rsidR="001E4072" w:rsidRDefault="001E4072">
      <w:pPr>
        <w:spacing w:after="160" w:line="259" w:lineRule="auto"/>
      </w:pPr>
    </w:p>
    <w:sectPr w:rsidR="001E4072">
      <w:footerReference w:type="default" r:id="rId8"/>
      <w:headerReference w:type="first" r:id="rId9"/>
      <w:pgSz w:w="11906" w:h="16838"/>
      <w:pgMar w:top="1191" w:right="1134" w:bottom="907" w:left="1701" w:header="65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76BF4" w14:textId="77777777" w:rsidR="00D80A4F" w:rsidRDefault="00D80A4F">
      <w:pPr>
        <w:spacing w:line="240" w:lineRule="auto"/>
      </w:pPr>
      <w:r>
        <w:separator/>
      </w:r>
    </w:p>
  </w:endnote>
  <w:endnote w:type="continuationSeparator" w:id="0">
    <w:p w14:paraId="2EBAD5DB" w14:textId="77777777" w:rsidR="00D80A4F" w:rsidRDefault="00D80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6BBC2" w14:textId="77777777" w:rsidR="001E4072" w:rsidRDefault="00CA4EE1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>PAGE  \* Arabic  \* MERGEFORMAT</w:instrText>
    </w:r>
    <w:r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2</w:t>
    </w:r>
    <w:r>
      <w:rPr>
        <w:bCs/>
        <w:sz w:val="14"/>
        <w:szCs w:val="14"/>
      </w:rPr>
      <w:fldChar w:fldCharType="end"/>
    </w:r>
    <w:r>
      <w:rPr>
        <w:sz w:val="14"/>
        <w:szCs w:val="14"/>
      </w:rPr>
      <w:t>/</w:t>
    </w:r>
    <w:r>
      <w:rPr>
        <w:bCs/>
        <w:sz w:val="14"/>
        <w:szCs w:val="14"/>
      </w:rPr>
      <w:fldChar w:fldCharType="begin"/>
    </w:r>
    <w:r>
      <w:rPr>
        <w:bCs/>
        <w:sz w:val="14"/>
        <w:szCs w:val="14"/>
      </w:rPr>
      <w:instrText>NUMPAGES  \* Arabic  \* MERGEFORMAT</w:instrText>
    </w:r>
    <w:r>
      <w:rPr>
        <w:bCs/>
        <w:sz w:val="14"/>
        <w:szCs w:val="14"/>
      </w:rPr>
      <w:fldChar w:fldCharType="separate"/>
    </w:r>
    <w:r>
      <w:rPr>
        <w:bCs/>
        <w:sz w:val="14"/>
        <w:szCs w:val="14"/>
      </w:rPr>
      <w:t>2</w:t>
    </w:r>
    <w:r>
      <w:rPr>
        <w:bCs/>
        <w:sz w:val="14"/>
        <w:szCs w:val="14"/>
      </w:rPr>
      <w:fldChar w:fldCharType="end"/>
    </w:r>
  </w:p>
  <w:p w14:paraId="025DB7E1" w14:textId="77777777" w:rsidR="001E4072" w:rsidRDefault="001E4072">
    <w:pPr>
      <w:tabs>
        <w:tab w:val="left" w:pos="3969"/>
      </w:tabs>
      <w:spacing w:line="200" w:lineRule="atLeast"/>
      <w:rPr>
        <w:sz w:val="15"/>
        <w:szCs w:val="15"/>
      </w:rPr>
    </w:pPr>
  </w:p>
  <w:p w14:paraId="6063E144" w14:textId="44848329" w:rsidR="001E4072" w:rsidRDefault="00CA4EE1">
    <w:pPr>
      <w:tabs>
        <w:tab w:val="left" w:pos="9498"/>
      </w:tabs>
      <w:spacing w:line="160" w:lineRule="atLeast"/>
    </w:pPr>
    <w:r>
      <w:rPr>
        <w:bCs/>
        <w:sz w:val="12"/>
        <w:szCs w:val="12"/>
      </w:rPr>
      <w:fldChar w:fldCharType="begin"/>
    </w:r>
    <w:r>
      <w:rPr>
        <w:sz w:val="12"/>
        <w:szCs w:val="12"/>
      </w:rPr>
      <w:instrText xml:space="preserve"> DOCPROPERTY  FSC#EVDCFG@15.1400:Dossierref  \* MERGEFORMAT </w:instrText>
    </w:r>
    <w:r>
      <w:rPr>
        <w:bCs/>
        <w:sz w:val="12"/>
        <w:szCs w:val="12"/>
      </w:rPr>
      <w:fldChar w:fldCharType="separate"/>
    </w:r>
    <w:r w:rsidR="00AA0913">
      <w:rPr>
        <w:sz w:val="12"/>
        <w:szCs w:val="12"/>
      </w:rPr>
      <w:t>314.3/2014/00251</w:t>
    </w:r>
    <w:r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</w:t>
    </w:r>
    <w:r>
      <w:rPr>
        <w:bCs/>
        <w:sz w:val="12"/>
        <w:szCs w:val="12"/>
      </w:rPr>
      <w:fldChar w:fldCharType="begin"/>
    </w:r>
    <w:r>
      <w:rPr>
        <w:sz w:val="12"/>
        <w:szCs w:val="12"/>
      </w:rPr>
      <w:instrText xml:space="preserve"> DOCPROPERTY  FSC#COOSYSTEM@1.1:Container \* MERGEFORMAT </w:instrText>
    </w:r>
    <w:r>
      <w:rPr>
        <w:bCs/>
        <w:sz w:val="12"/>
        <w:szCs w:val="12"/>
      </w:rPr>
      <w:fldChar w:fldCharType="separate"/>
    </w:r>
    <w:r w:rsidR="00AA0913">
      <w:rPr>
        <w:sz w:val="12"/>
        <w:szCs w:val="12"/>
      </w:rPr>
      <w:t>COO.2101.102.6.1041318</w:t>
    </w:r>
    <w:r>
      <w:rPr>
        <w:bCs/>
        <w:sz w:val="12"/>
        <w:szCs w:val="12"/>
      </w:rPr>
      <w:fldChar w:fldCharType="end"/>
    </w:r>
    <w:r>
      <w:rPr>
        <w:sz w:val="12"/>
        <w:szCs w:val="12"/>
      </w:rPr>
      <w:t xml:space="preserve"> \ 206.02.01.05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17221" w14:textId="77777777" w:rsidR="00D80A4F" w:rsidRDefault="00D80A4F">
      <w:pPr>
        <w:spacing w:line="240" w:lineRule="auto"/>
      </w:pPr>
      <w:r>
        <w:separator/>
      </w:r>
    </w:p>
  </w:footnote>
  <w:footnote w:type="continuationSeparator" w:id="0">
    <w:p w14:paraId="0219AA0E" w14:textId="77777777" w:rsidR="00D80A4F" w:rsidRDefault="00D80A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CB347" w14:textId="037B1468" w:rsidR="001E4072" w:rsidRPr="00DB44A9" w:rsidRDefault="00751817" w:rsidP="00751817">
    <w:pPr>
      <w:pStyle w:val="zzKopfDept"/>
      <w:tabs>
        <w:tab w:val="left" w:pos="4962"/>
      </w:tabs>
      <w:spacing w:after="70"/>
      <w:ind w:left="4956" w:hanging="4950"/>
      <w:rPr>
        <w:highlight w:val="green"/>
      </w:rPr>
    </w:pPr>
    <w:r w:rsidRPr="00DB44A9">
      <w:rPr>
        <w:b/>
        <w:sz w:val="36"/>
        <w:szCs w:val="36"/>
        <w:highlight w:val="green"/>
      </w:rPr>
      <w:t>Placer ici le logo / image</w:t>
    </w:r>
    <w:r w:rsidR="00CA4EE1" w:rsidRPr="00DB44A9">
      <w:rPr>
        <w:highlight w:val="green"/>
      </w:rPr>
      <w:tab/>
    </w:r>
    <w:r w:rsidRPr="00DB44A9">
      <w:rPr>
        <w:highlight w:val="green"/>
      </w:rPr>
      <w:t>Nom complet du responsable direct et du service compétent</w:t>
    </w:r>
  </w:p>
  <w:p w14:paraId="41167DBD" w14:textId="77777777" w:rsidR="001E4072" w:rsidRPr="00DB44A9" w:rsidRDefault="001E4072">
    <w:pPr>
      <w:tabs>
        <w:tab w:val="left" w:pos="4253"/>
      </w:tabs>
      <w:spacing w:after="1200" w:line="200" w:lineRule="atLeast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31C79"/>
    <w:multiLevelType w:val="hybridMultilevel"/>
    <w:tmpl w:val="05A00B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62EF0"/>
    <w:multiLevelType w:val="multilevel"/>
    <w:tmpl w:val="B94AEC3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0"/>
        <w:szCs w:val="3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37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15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1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31D726C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E9439C2"/>
    <w:multiLevelType w:val="hybridMultilevel"/>
    <w:tmpl w:val="5984B344"/>
    <w:lvl w:ilvl="0" w:tplc="EDDA62C2">
      <w:start w:val="1"/>
      <w:numFmt w:val="bullet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9"/>
  </w:num>
  <w:num w:numId="15">
    <w:abstractNumId w:val="13"/>
  </w:num>
  <w:num w:numId="16">
    <w:abstractNumId w:val="12"/>
  </w:num>
  <w:num w:numId="17">
    <w:abstractNumId w:val="20"/>
  </w:num>
  <w:num w:numId="18">
    <w:abstractNumId w:val="23"/>
  </w:num>
  <w:num w:numId="19">
    <w:abstractNumId w:val="16"/>
  </w:num>
  <w:num w:numId="20">
    <w:abstractNumId w:val="18"/>
  </w:num>
  <w:num w:numId="21">
    <w:abstractNumId w:val="17"/>
  </w:num>
  <w:num w:numId="22">
    <w:abstractNumId w:val="21"/>
  </w:num>
  <w:num w:numId="23">
    <w:abstractNumId w:val="1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72"/>
    <w:rsid w:val="001E4072"/>
    <w:rsid w:val="00327E87"/>
    <w:rsid w:val="005A595D"/>
    <w:rsid w:val="00602581"/>
    <w:rsid w:val="00705654"/>
    <w:rsid w:val="00712F87"/>
    <w:rsid w:val="00751817"/>
    <w:rsid w:val="009C4638"/>
    <w:rsid w:val="00AA0913"/>
    <w:rsid w:val="00CA4EE1"/>
    <w:rsid w:val="00D33B8F"/>
    <w:rsid w:val="00D80A4F"/>
    <w:rsid w:val="00DB44A9"/>
    <w:rsid w:val="00E30954"/>
    <w:rsid w:val="00EE05B5"/>
    <w:rsid w:val="00F6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6865F03"/>
  <w15:docId w15:val="{6F07967E-FF1B-4F08-8B3E-B4CA4E22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0" w:lineRule="atLeast"/>
    </w:pPr>
    <w:rPr>
      <w:rFonts w:ascii="Arial" w:eastAsia="Calibri" w:hAnsi="Arial" w:cs="Times New Roman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pPr>
      <w:keepNext/>
      <w:numPr>
        <w:numId w:val="2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Calibri" w:hAnsi="Arial" w:cs="Times New Roman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Calibri" w:hAnsi="Arial" w:cs="Times New Roman"/>
      <w:sz w:val="14"/>
    </w:rPr>
  </w:style>
  <w:style w:type="character" w:customStyle="1" w:styleId="Titre1Car">
    <w:name w:val="Titre 1 Car"/>
    <w:aliases w:val="D1 Car"/>
    <w:basedOn w:val="Policepardfaut"/>
    <w:link w:val="Titre1"/>
    <w:uiPriority w:val="1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re2Car">
    <w:name w:val="Titre 2 Car"/>
    <w:aliases w:val="D2 Car"/>
    <w:basedOn w:val="Policepardfaut"/>
    <w:link w:val="Titre2"/>
    <w:uiPriority w:val="1"/>
    <w:rPr>
      <w:rFonts w:ascii="Arial" w:eastAsia="Times New Roman" w:hAnsi="Arial" w:cs="Times New Roman"/>
      <w:b/>
      <w:sz w:val="24"/>
      <w:szCs w:val="24"/>
    </w:rPr>
  </w:style>
  <w:style w:type="character" w:customStyle="1" w:styleId="Titre3Car">
    <w:name w:val="Titre 3 Car"/>
    <w:aliases w:val="D3 Car"/>
    <w:basedOn w:val="Policepardfaut"/>
    <w:link w:val="Titre3"/>
    <w:uiPriority w:val="1"/>
    <w:rPr>
      <w:rFonts w:ascii="Arial" w:eastAsia="Times New Roman" w:hAnsi="Arial" w:cs="Arial"/>
      <w:b/>
      <w:bCs/>
      <w:sz w:val="20"/>
      <w:szCs w:val="26"/>
    </w:rPr>
  </w:style>
  <w:style w:type="character" w:customStyle="1" w:styleId="Titre4Car">
    <w:name w:val="Titre 4 Car"/>
    <w:aliases w:val="D4 Car"/>
    <w:basedOn w:val="Policepardfaut"/>
    <w:link w:val="Titre4"/>
    <w:uiPriority w:val="1"/>
    <w:rPr>
      <w:rFonts w:ascii="Arial" w:eastAsiaTheme="majorEastAsia" w:hAnsi="Arial" w:cstheme="majorBidi"/>
      <w:b/>
      <w:iCs/>
      <w:sz w:val="20"/>
      <w:szCs w:val="26"/>
    </w:rPr>
  </w:style>
  <w:style w:type="character" w:customStyle="1" w:styleId="Titre5Car">
    <w:name w:val="Titre 5 Car"/>
    <w:basedOn w:val="Policepardfaut"/>
    <w:link w:val="Titre5"/>
    <w:uiPriority w:val="1"/>
    <w:rPr>
      <w:rFonts w:ascii="Arial" w:eastAsiaTheme="majorEastAsia" w:hAnsi="Arial" w:cstheme="majorBidi"/>
      <w:i/>
      <w:iCs/>
      <w:sz w:val="20"/>
      <w:szCs w:val="26"/>
    </w:rPr>
  </w:style>
  <w:style w:type="character" w:customStyle="1" w:styleId="Titre6Car">
    <w:name w:val="Titre 6 Car"/>
    <w:basedOn w:val="Policepardfaut"/>
    <w:link w:val="Titre6"/>
    <w:uiPriority w:val="1"/>
    <w:rPr>
      <w:rFonts w:ascii="Arial" w:eastAsiaTheme="majorEastAsia" w:hAnsi="Arial" w:cstheme="majorBidi"/>
      <w:sz w:val="20"/>
      <w:szCs w:val="26"/>
    </w:rPr>
  </w:style>
  <w:style w:type="character" w:customStyle="1" w:styleId="Titre7Car">
    <w:name w:val="Titre 7 Car"/>
    <w:basedOn w:val="Policepardfaut"/>
    <w:link w:val="Titre7"/>
    <w:uiPriority w:val="1"/>
    <w:rPr>
      <w:rFonts w:ascii="Arial" w:eastAsiaTheme="majorEastAsia" w:hAnsi="Arial" w:cstheme="majorBidi"/>
      <w:iCs/>
      <w:sz w:val="20"/>
      <w:szCs w:val="26"/>
    </w:rPr>
  </w:style>
  <w:style w:type="character" w:customStyle="1" w:styleId="Titre8Car">
    <w:name w:val="Titre 8 Car"/>
    <w:basedOn w:val="Policepardfaut"/>
    <w:link w:val="Titre8"/>
    <w:uiPriority w:val="1"/>
    <w:rPr>
      <w:rFonts w:ascii="Arial" w:eastAsiaTheme="majorEastAsia" w:hAnsi="Arial" w:cstheme="majorBidi"/>
      <w:iCs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1"/>
    <w:rPr>
      <w:rFonts w:ascii="Arial" w:eastAsiaTheme="majorEastAsia" w:hAnsi="Arial" w:cstheme="majorBidi"/>
      <w:sz w:val="20"/>
      <w:szCs w:val="20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7"/>
    <w:qFormat/>
    <w:rPr>
      <w:rFonts w:ascii="Arial" w:hAnsi="Arial"/>
      <w:i/>
      <w:iCs/>
      <w:sz w:val="20"/>
    </w:rPr>
  </w:style>
  <w:style w:type="character" w:styleId="Emphaseintense">
    <w:name w:val="Intense Emphasis"/>
    <w:basedOn w:val="Policepardfaut"/>
    <w:uiPriority w:val="21"/>
    <w:qFormat/>
    <w:rPr>
      <w:i/>
      <w:iCs/>
      <w:color w:val="5B9BD5" w:themeColor="accent1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120" w:after="120" w:line="240" w:lineRule="auto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rFonts w:ascii="Arial" w:eastAsia="Times New Roman" w:hAnsi="Arial"/>
      <w:i/>
      <w:iCs/>
      <w:color w:val="5B9BD5" w:themeColor="accent1"/>
      <w:sz w:val="20"/>
      <w:szCs w:val="20"/>
    </w:rPr>
  </w:style>
  <w:style w:type="paragraph" w:styleId="Sansinterligne">
    <w:name w:val="No Spacing"/>
    <w:uiPriority w:val="1"/>
    <w:qFormat/>
    <w:pPr>
      <w:spacing w:after="0" w:line="240" w:lineRule="auto"/>
    </w:pPr>
    <w:rPr>
      <w:rFonts w:ascii="Arial" w:eastAsia="Times New Roman" w:hAnsi="Arial"/>
      <w:sz w:val="20"/>
      <w:szCs w:val="20"/>
    </w:rPr>
  </w:style>
  <w:style w:type="paragraph" w:styleId="Paragraphedeliste">
    <w:name w:val="List Paragraph"/>
    <w:basedOn w:val="Normal"/>
    <w:uiPriority w:val="34"/>
    <w:pPr>
      <w:ind w:left="567"/>
      <w:contextualSpacing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character" w:styleId="Emphasepl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Pr>
      <w:smallCaps/>
      <w:color w:val="5A5A5A" w:themeColor="text1" w:themeTint="A5"/>
    </w:rPr>
  </w:style>
  <w:style w:type="paragraph" w:styleId="Titre">
    <w:name w:val="Title"/>
    <w:basedOn w:val="Normal"/>
    <w:next w:val="Normal"/>
    <w:link w:val="TitreCar"/>
    <w:uiPriority w:val="1"/>
    <w:qFormat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character" w:customStyle="1" w:styleId="TitreCar">
    <w:name w:val="Titre Car"/>
    <w:basedOn w:val="Policepardfaut"/>
    <w:link w:val="Titre"/>
    <w:uiPriority w:val="1"/>
    <w:rPr>
      <w:rFonts w:ascii="Arial" w:eastAsia="Times New Roman" w:hAnsi="Arial" w:cs="Arial"/>
      <w:b/>
      <w:bCs/>
      <w:kern w:val="28"/>
      <w:sz w:val="36"/>
      <w:szCs w:val="32"/>
      <w:lang w:eastAsia="de-CH"/>
    </w:rPr>
  </w:style>
  <w:style w:type="paragraph" w:styleId="Sous-titre">
    <w:name w:val="Subtitle"/>
    <w:basedOn w:val="Normal"/>
    <w:link w:val="Sous-titreCar"/>
    <w:uiPriority w:val="1"/>
    <w:qFormat/>
    <w:pPr>
      <w:keepNext/>
      <w:spacing w:after="60"/>
      <w:outlineLvl w:val="1"/>
    </w:pPr>
    <w:rPr>
      <w:rFonts w:eastAsia="Times New Roman" w:cs="Arial"/>
      <w:szCs w:val="24"/>
    </w:rPr>
  </w:style>
  <w:style w:type="character" w:customStyle="1" w:styleId="Sous-titreCar">
    <w:name w:val="Sous-titre Car"/>
    <w:basedOn w:val="Policepardfaut"/>
    <w:link w:val="Sous-titre"/>
    <w:uiPriority w:val="1"/>
    <w:rPr>
      <w:rFonts w:ascii="Arial" w:eastAsia="Times New Roman" w:hAnsi="Arial" w:cs="Arial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rFonts w:ascii="Arial" w:eastAsia="Times New Roman" w:hAnsi="Arial"/>
      <w:i/>
      <w:iCs/>
      <w:color w:val="404040" w:themeColor="text1" w:themeTint="BF"/>
      <w:sz w:val="20"/>
      <w:szCs w:val="20"/>
    </w:rPr>
  </w:style>
  <w:style w:type="paragraph" w:customStyle="1" w:styleId="zzPfad">
    <w:name w:val="zz Pfad"/>
    <w:basedOn w:val="Pieddepage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paragraph" w:customStyle="1" w:styleId="zzFussAdr">
    <w:name w:val="zz FussAdr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pPr>
      <w:suppressAutoHyphens/>
      <w:spacing w:after="100" w:line="200" w:lineRule="atLeast"/>
      <w:contextualSpacing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zKopfFett">
    <w:name w:val="zz KopfFett"/>
    <w:next w:val="En-tte"/>
    <w:pPr>
      <w:suppressAutoHyphens/>
      <w:spacing w:after="0" w:line="200" w:lineRule="atLeast"/>
    </w:pPr>
    <w:rPr>
      <w:rFonts w:ascii="Arial" w:eastAsia="Times New Roman" w:hAnsi="Arial" w:cs="Times New Roman"/>
      <w:b/>
      <w:noProof/>
      <w:sz w:val="15"/>
      <w:szCs w:val="20"/>
      <w:lang w:eastAsia="de-CH"/>
    </w:rPr>
  </w:style>
  <w:style w:type="paragraph" w:customStyle="1" w:styleId="zzKopfOE">
    <w:name w:val="zz KopfOE"/>
    <w:pPr>
      <w:spacing w:after="0" w:line="200" w:lineRule="atLeast"/>
    </w:pPr>
    <w:rPr>
      <w:rFonts w:ascii="Arial" w:eastAsia="Times New Roman" w:hAnsi="Arial" w:cs="Times New Roman"/>
      <w:noProof/>
      <w:sz w:val="15"/>
      <w:szCs w:val="24"/>
      <w:lang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zzRef">
    <w:name w:val="zz Ref"/>
    <w:basedOn w:val="Normal"/>
    <w:next w:val="Normal"/>
    <w:pPr>
      <w:spacing w:line="200" w:lineRule="atLeast"/>
    </w:pPr>
    <w:rPr>
      <w:rFonts w:eastAsia="Times New Roman"/>
      <w:sz w:val="15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rPr>
      <w:rFonts w:ascii="Arial" w:eastAsia="Calibri" w:hAnsi="Arial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Pr>
      <w:b/>
    </w:rPr>
  </w:style>
  <w:style w:type="paragraph" w:customStyle="1" w:styleId="zzAdresse">
    <w:name w:val="zz Adresse"/>
    <w:basedOn w:val="Normal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zCDBKopfFett">
    <w:name w:val="z_CDB_KopfFett"/>
    <w:basedOn w:val="Normal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pPr>
      <w:spacing w:after="120" w:line="264" w:lineRule="auto"/>
    </w:pPr>
    <w:rPr>
      <w:lang w:eastAsia="de-DE"/>
    </w:rPr>
  </w:style>
  <w:style w:type="paragraph" w:customStyle="1" w:styleId="Kopfzeile2Departement">
    <w:name w:val="Kopfzeile2Departement"/>
    <w:basedOn w:val="Normal"/>
    <w:next w:val="Normal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99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 w:cstheme="minorBid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99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 w:cstheme="minorBidi"/>
      <w:sz w:val="15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1">
    <w:name w:val="toc 1"/>
    <w:basedOn w:val="Normal"/>
    <w:next w:val="Normal"/>
    <w:autoRedefine/>
    <w:uiPriority w:val="39"/>
    <w:unhideWhenUsed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pPr>
      <w:ind w:left="709" w:hanging="709"/>
    </w:pPr>
  </w:style>
  <w:style w:type="paragraph" w:styleId="TM4">
    <w:name w:val="toc 4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1276" w:hanging="851"/>
    </w:pPr>
    <w:rPr>
      <w:lang w:eastAsia="de-DE"/>
    </w:rPr>
  </w:style>
  <w:style w:type="paragraph" w:styleId="TM5">
    <w:name w:val="toc 5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1559" w:hanging="1134"/>
    </w:pPr>
    <w:rPr>
      <w:lang w:eastAsia="de-DE"/>
    </w:rPr>
  </w:style>
  <w:style w:type="paragraph" w:styleId="TM6">
    <w:name w:val="toc 6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1559" w:hanging="1134"/>
    </w:pPr>
    <w:rPr>
      <w:lang w:eastAsia="de-DE"/>
    </w:rPr>
  </w:style>
  <w:style w:type="paragraph" w:styleId="TM7">
    <w:name w:val="toc 7"/>
    <w:basedOn w:val="Normal"/>
    <w:next w:val="Normal"/>
    <w:autoRedefine/>
    <w:uiPriority w:val="39"/>
    <w:pPr>
      <w:tabs>
        <w:tab w:val="left" w:pos="1868"/>
        <w:tab w:val="right" w:leader="dot" w:pos="9072"/>
      </w:tabs>
      <w:spacing w:line="240" w:lineRule="auto"/>
      <w:ind w:left="1843" w:hanging="1418"/>
    </w:pPr>
    <w:rPr>
      <w:lang w:eastAsia="de-DE"/>
    </w:rPr>
  </w:style>
  <w:style w:type="paragraph" w:styleId="TM8">
    <w:name w:val="toc 8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2126" w:hanging="1701"/>
    </w:pPr>
    <w:rPr>
      <w:lang w:eastAsia="de-DE"/>
    </w:rPr>
  </w:style>
  <w:style w:type="paragraph" w:styleId="TM9">
    <w:name w:val="toc 9"/>
    <w:basedOn w:val="Normal"/>
    <w:next w:val="Normal"/>
    <w:autoRedefine/>
    <w:uiPriority w:val="39"/>
    <w:pPr>
      <w:tabs>
        <w:tab w:val="right" w:leader="dot" w:pos="9072"/>
      </w:tabs>
      <w:spacing w:line="240" w:lineRule="auto"/>
      <w:ind w:left="2410" w:hanging="1985"/>
    </w:pPr>
    <w:rPr>
      <w:lang w:eastAsia="de-DE"/>
    </w:rPr>
  </w:style>
  <w:style w:type="table" w:styleId="TableauGrille5Fonc-Accentuation1">
    <w:name w:val="Grid Table 5 Dark Accent 1"/>
    <w:basedOn w:val="TableauNormal"/>
    <w:uiPriority w:val="50"/>
    <w:pPr>
      <w:spacing w:after="0" w:line="240" w:lineRule="auto"/>
    </w:pPr>
    <w:rPr>
      <w:rFonts w:ascii="Arial" w:eastAsia="Times New Roman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pPr>
      <w:spacing w:after="0" w:line="240" w:lineRule="auto"/>
    </w:pPr>
    <w:rPr>
      <w:rFonts w:ascii="Arial" w:eastAsia="Calibri" w:hAnsi="Arial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 w:cstheme="minorBidi"/>
      <w:i/>
      <w:iCs/>
      <w:color w:val="5B9BD5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Arial" w:eastAsia="Calibri" w:hAnsi="Arial" w:cs="Times New Roman"/>
    </w:rPr>
  </w:style>
  <w:style w:type="paragraph" w:customStyle="1" w:styleId="Tabellentextklein">
    <w:name w:val="Tabellentext klein"/>
    <w:basedOn w:val="Normal"/>
    <w:uiPriority w:val="4"/>
    <w:qFormat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pPr>
      <w:spacing w:after="100" w:line="200" w:lineRule="atLeast"/>
    </w:pPr>
    <w:rPr>
      <w:rFonts w:ascii="Arial" w:eastAsia="Times New Roman" w:hAnsi="Arial" w:cs="Times New Roman"/>
      <w:sz w:val="14"/>
      <w:szCs w:val="20"/>
      <w:u w:val="single"/>
      <w:lang w:eastAsia="de-CH"/>
    </w:rPr>
  </w:style>
  <w:style w:type="paragraph" w:customStyle="1" w:styleId="zzZusatzformatI">
    <w:name w:val="zz Zusatzformat I"/>
    <w:basedOn w:val="Normal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Pr>
      <w:b/>
    </w:rPr>
  </w:style>
  <w:style w:type="paragraph" w:customStyle="1" w:styleId="zzZusatzformatII">
    <w:name w:val="zz Zusatzformat II"/>
    <w:basedOn w:val="Normal"/>
    <w:next w:val="zzZusatzformatI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Pr>
      <w:rFonts w:eastAsia="Times New Roman"/>
      <w:b/>
      <w:szCs w:val="11"/>
    </w:rPr>
  </w:style>
  <w:style w:type="paragraph" w:styleId="Lgende">
    <w:name w:val="caption"/>
    <w:basedOn w:val="Normal"/>
    <w:next w:val="Normal"/>
    <w:uiPriority w:val="7"/>
    <w:qFormat/>
    <w:pPr>
      <w:spacing w:before="180"/>
    </w:pPr>
    <w:rPr>
      <w:rFonts w:eastAsia="Times New Roman"/>
      <w:bCs/>
      <w:szCs w:val="20"/>
    </w:rPr>
  </w:style>
  <w:style w:type="paragraph" w:customStyle="1" w:styleId="Liste1">
    <w:name w:val="Liste 1)"/>
    <w:uiPriority w:val="2"/>
    <w:qFormat/>
    <w:pPr>
      <w:numPr>
        <w:numId w:val="14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ascii="Arial" w:eastAsia="Times New Roman" w:hAnsi="Arial" w:cs="Times New Roman"/>
      <w:sz w:val="20"/>
      <w:szCs w:val="20"/>
    </w:rPr>
  </w:style>
  <w:style w:type="paragraph" w:customStyle="1" w:styleId="Listea">
    <w:name w:val="Liste a)"/>
    <w:basedOn w:val="Normal"/>
    <w:uiPriority w:val="2"/>
    <w:qFormat/>
    <w:pPr>
      <w:numPr>
        <w:numId w:val="20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pPr>
      <w:numPr>
        <w:numId w:val="16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pPr>
      <w:numPr>
        <w:numId w:val="17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pPr>
      <w:numPr>
        <w:numId w:val="0"/>
      </w:numPr>
      <w:tabs>
        <w:tab w:val="clear" w:pos="284"/>
        <w:tab w:val="left" w:pos="567"/>
      </w:tabs>
      <w:ind w:left="568" w:hanging="284"/>
    </w:pPr>
  </w:style>
  <w:style w:type="paragraph" w:customStyle="1" w:styleId="ListePunktII">
    <w:name w:val="Liste Punkt II"/>
    <w:basedOn w:val="Normal"/>
    <w:uiPriority w:val="2"/>
    <w:qFormat/>
    <w:pPr>
      <w:numPr>
        <w:numId w:val="19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pPr>
      <w:spacing w:before="20" w:after="0" w:line="180" w:lineRule="atLeast"/>
    </w:pPr>
    <w:rPr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rFonts w:ascii="Arial" w:eastAsia="Calibri" w:hAnsi="Arial" w:cs="Times New Roman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rFonts w:ascii="Arial" w:eastAsia="Calibri" w:hAnsi="Arial" w:cs="Times New Roman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customStyle="1" w:styleId="zzForm">
    <w:name w:val="zz Form"/>
    <w:basedOn w:val="Normal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numbering" w:styleId="111111">
    <w:name w:val="Outline List 2"/>
    <w:basedOn w:val="Aucuneliste"/>
    <w:uiPriority w:val="99"/>
    <w:semiHidden/>
    <w:unhideWhenUsed/>
    <w:pPr>
      <w:numPr>
        <w:numId w:val="21"/>
      </w:numPr>
    </w:pPr>
  </w:style>
  <w:style w:type="numbering" w:styleId="1ai">
    <w:name w:val="Outline List 1"/>
    <w:basedOn w:val="Aucuneliste"/>
    <w:uiPriority w:val="99"/>
    <w:semiHidden/>
    <w:unhideWhenUsed/>
    <w:pPr>
      <w:numPr>
        <w:numId w:val="22"/>
      </w:numPr>
    </w:pPr>
  </w:style>
  <w:style w:type="paragraph" w:styleId="Listepuces">
    <w:name w:val="List Bullet"/>
    <w:basedOn w:val="Normal"/>
    <w:uiPriority w:val="99"/>
    <w:semiHidden/>
    <w:unhideWhenUsed/>
    <w:pPr>
      <w:numPr>
        <w:numId w:val="3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pPr>
      <w:numPr>
        <w:numId w:val="5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Pr>
      <w:rFonts w:ascii="Arial" w:eastAsia="Calibri" w:hAnsi="Arial" w:cs="Times New Roman"/>
    </w:rPr>
  </w:style>
  <w:style w:type="paragraph" w:styleId="Liste">
    <w:name w:val="List"/>
    <w:basedOn w:val="Normal"/>
    <w:uiPriority w:val="99"/>
    <w:semiHidden/>
    <w:unhideWhenUsed/>
    <w:pPr>
      <w:ind w:left="284" w:hanging="284"/>
      <w:contextualSpacing/>
    </w:pPr>
  </w:style>
  <w:style w:type="paragraph" w:styleId="Listenumros">
    <w:name w:val="List Number"/>
    <w:basedOn w:val="Normal"/>
    <w:uiPriority w:val="99"/>
    <w:semiHidden/>
    <w:unhideWhenUsed/>
    <w:pPr>
      <w:numPr>
        <w:numId w:val="4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pPr>
      <w:numPr>
        <w:numId w:val="9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pPr>
      <w:numPr>
        <w:numId w:val="10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pPr>
      <w:numPr>
        <w:numId w:val="11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pPr>
      <w:numPr>
        <w:numId w:val="12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pPr>
      <w:ind w:left="567"/>
    </w:pPr>
  </w:style>
  <w:style w:type="paragraph" w:styleId="Listecontinue">
    <w:name w:val="List Continue"/>
    <w:basedOn w:val="Normal"/>
    <w:uiPriority w:val="99"/>
    <w:semiHidden/>
    <w:unhideWhenUsed/>
    <w:pPr>
      <w:spacing w:after="120"/>
      <w:ind w:left="284"/>
      <w:contextualSpacing/>
    </w:pPr>
  </w:style>
  <w:style w:type="paragraph" w:customStyle="1" w:styleId="zzContact">
    <w:name w:val="zzContact"/>
    <w:basedOn w:val="Normal"/>
    <w:pPr>
      <w:tabs>
        <w:tab w:val="left" w:pos="1134"/>
      </w:tabs>
      <w:spacing w:line="300" w:lineRule="atLeast"/>
    </w:pPr>
    <w:rPr>
      <w:szCs w:val="20"/>
    </w:rPr>
  </w:style>
  <w:style w:type="table" w:customStyle="1" w:styleId="Tabelle">
    <w:name w:val="Tabelle"/>
    <w:basedOn w:val="TableauNormal"/>
    <w:uiPriority w:val="99"/>
    <w:pPr>
      <w:widowControl w:val="0"/>
      <w:spacing w:after="0" w:line="260" w:lineRule="atLeast"/>
    </w:pPr>
    <w:rPr>
      <w:rFonts w:ascii="Arial" w:hAnsi="Arial"/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table" w:customStyle="1" w:styleId="Tabellenraster1">
    <w:name w:val="Tabellenraster1"/>
    <w:basedOn w:val="TableauNormal"/>
    <w:next w:val="Grilledutableau"/>
    <w:uiPriority w:val="59"/>
    <w:pPr>
      <w:widowControl w:val="0"/>
      <w:spacing w:after="0" w:line="280" w:lineRule="atLeast"/>
    </w:pPr>
    <w:rPr>
      <w:rFonts w:ascii="Arial" w:hAnsi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paragraph" w:customStyle="1" w:styleId="MMTitel">
    <w:name w:val="MM_Titel"/>
    <w:basedOn w:val="Normal"/>
    <w:pPr>
      <w:widowControl w:val="0"/>
      <w:suppressAutoHyphens/>
      <w:spacing w:after="360" w:line="240" w:lineRule="auto"/>
    </w:pPr>
    <w:rPr>
      <w:rFonts w:eastAsiaTheme="minorHAnsi" w:cstheme="minorBidi"/>
      <w:b/>
      <w:sz w:val="42"/>
    </w:rPr>
  </w:style>
  <w:style w:type="paragraph" w:customStyle="1" w:styleId="MMLead">
    <w:name w:val="MM_Lead"/>
    <w:basedOn w:val="Normal"/>
    <w:next w:val="MMText"/>
    <w:qFormat/>
    <w:pPr>
      <w:widowControl w:val="0"/>
      <w:spacing w:after="260" w:line="240" w:lineRule="auto"/>
    </w:pPr>
    <w:rPr>
      <w:rFonts w:eastAsiaTheme="minorHAnsi" w:cstheme="minorBidi"/>
      <w:b/>
      <w:sz w:val="24"/>
      <w:szCs w:val="20"/>
    </w:rPr>
  </w:style>
  <w:style w:type="paragraph" w:customStyle="1" w:styleId="MMText">
    <w:name w:val="MM_Text"/>
    <w:basedOn w:val="Normal"/>
    <w:qFormat/>
    <w:pPr>
      <w:widowControl w:val="0"/>
    </w:pPr>
    <w:rPr>
      <w:rFonts w:eastAsiaTheme="minorHAnsi" w:cstheme="minorBidi"/>
      <w:sz w:val="24"/>
      <w:szCs w:val="20"/>
    </w:rPr>
  </w:style>
  <w:style w:type="paragraph" w:customStyle="1" w:styleId="Haupttitel">
    <w:name w:val="Haupttitel"/>
    <w:basedOn w:val="Normal"/>
    <w:next w:val="Normal"/>
    <w:qFormat/>
    <w:pPr>
      <w:widowControl w:val="0"/>
      <w:spacing w:after="360" w:line="240" w:lineRule="auto"/>
    </w:pPr>
    <w:rPr>
      <w:rFonts w:eastAsiaTheme="minorHAnsi" w:cstheme="minorBidi"/>
      <w:sz w:val="42"/>
      <w:szCs w:val="20"/>
    </w:rPr>
  </w:style>
  <w:style w:type="paragraph" w:customStyle="1" w:styleId="Referenz">
    <w:name w:val="Referenz"/>
    <w:basedOn w:val="Normal"/>
    <w:uiPriority w:val="1"/>
    <w:pPr>
      <w:widowControl w:val="0"/>
      <w:suppressAutoHyphens/>
      <w:spacing w:line="200" w:lineRule="atLeast"/>
    </w:pPr>
    <w:rPr>
      <w:rFonts w:eastAsiaTheme="minorHAnsi" w:cstheme="minorBidi"/>
      <w:sz w:val="15"/>
    </w:rPr>
  </w:style>
  <w:style w:type="paragraph" w:customStyle="1" w:styleId="KopfzeileDepartementFett">
    <w:name w:val="KopfzeileDepartementFett"/>
    <w:basedOn w:val="KopfzeileDepartement"/>
    <w:next w:val="En-tte"/>
    <w:qFormat/>
    <w:pPr>
      <w:widowControl/>
    </w:pPr>
    <w:rPr>
      <w:b/>
    </w:rPr>
  </w:style>
  <w:style w:type="character" w:styleId="Marquedecommentaire">
    <w:name w:val="annotation reference"/>
    <w:basedOn w:val="Policepardfaut"/>
    <w:uiPriority w:val="99"/>
    <w:semiHidden/>
    <w:unhideWhenUsed/>
    <w:rsid w:val="009C46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C463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C4638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C46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C4638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028 Modèle Communiqué de presse"/>
    <f:field ref="objsubject" par="" edit="true" text=""/>
    <f:field ref="objcreatedby" par="" text="Fridez, Françoise, frf, BLV"/>
    <f:field ref="objcreatedat" par="" text="24.06.2020 11:18:52"/>
    <f:field ref="objchangedby" par="" text="Fridez, Françoise, frf, BLV"/>
    <f:field ref="objmodifiedat" par="" text="24.06.2020 11:35:35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28 Modèle Communiqué de presse"/>
    <f:field ref="CHPRECONFIG_1_1001_Objektname" par="" edit="true" text="028 Modèle Communiqué de press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773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Vorlage Medienmitteilung Ausbruchsabklärung</vt:lpstr>
      <vt:lpstr>Vorlage Medienmitteilung Ausbruchsabklärung</vt:lpstr>
      <vt:lpstr/>
    </vt:vector>
  </TitlesOfParts>
  <Company>Bundesamt für Lebensmittelsicherheit und_x000d_
Veterinärwesen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Medienmitteilung Ausbruchsabklärung</dc:title>
  <dc:subject/>
  <dc:creator>Jascha Friedli</dc:creator>
  <cp:keywords/>
  <dc:description/>
  <cp:lastModifiedBy>Descombes Célestine BLV</cp:lastModifiedBy>
  <cp:revision>2</cp:revision>
  <dcterms:created xsi:type="dcterms:W3CDTF">2020-07-24T14:37:00Z</dcterms:created>
  <dcterms:modified xsi:type="dcterms:W3CDTF">2020-07-24T14:37:00Z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VTemplateDocNumber">
    <vt:lpwstr>206.02.01.05</vt:lpwstr>
  </property>
  <property fmtid="{D5CDD505-2E9C-101B-9397-08002B2CF9AE}" pid="3" name="FSC#EVDCFG@15.1400:RespOrgHome2">
    <vt:lpwstr>Berne-Liebefeld</vt:lpwstr>
  </property>
  <property fmtid="{D5CDD505-2E9C-101B-9397-08002B2CF9AE}" pid="4" name="FSC#EVDCFG@15.1400:RespOrgHome3">
    <vt:lpwstr>Berna-Liebefeld</vt:lpwstr>
  </property>
  <property fmtid="{D5CDD505-2E9C-101B-9397-08002B2CF9AE}" pid="5" name="FSC#EVDCFG@15.1400:RespOrgHome4">
    <vt:lpwstr/>
  </property>
  <property fmtid="{D5CDD505-2E9C-101B-9397-08002B2CF9AE}" pid="6" name="FSC#EVDCFG@15.1400:RespOrgStreet2">
    <vt:lpwstr>Schwarzenburgstrasse 155</vt:lpwstr>
  </property>
  <property fmtid="{D5CDD505-2E9C-101B-9397-08002B2CF9AE}" pid="7" name="FSC#EVDCFG@15.1400:RespOrgStreet3">
    <vt:lpwstr>Schwarzenburgstrasse 155</vt:lpwstr>
  </property>
  <property fmtid="{D5CDD505-2E9C-101B-9397-08002B2CF9AE}" pid="8" name="FSC#EVDCFG@15.1400:RespOrgStreet4">
    <vt:lpwstr/>
  </property>
  <property fmtid="{D5CDD505-2E9C-101B-9397-08002B2CF9AE}" pid="9" name="FSC#EVDCFG@15.1400:DocumentID">
    <vt:lpwstr>2020-06-24/136</vt:lpwstr>
  </property>
  <property fmtid="{D5CDD505-2E9C-101B-9397-08002B2CF9AE}" pid="10" name="FSC#EVDCFG@15.1400:DossierBarCode">
    <vt:lpwstr/>
  </property>
  <property fmtid="{D5CDD505-2E9C-101B-9397-08002B2CF9AE}" pid="11" name="FSC#EVDCFG@15.1400:ActualVersionNumber">
    <vt:lpwstr>1</vt:lpwstr>
  </property>
  <property fmtid="{D5CDD505-2E9C-101B-9397-08002B2CF9AE}" pid="12" name="FSC#EVDCFG@15.1400:ActualVersionCreatedAt">
    <vt:lpwstr>2020-06-24T11:18:52</vt:lpwstr>
  </property>
  <property fmtid="{D5CDD505-2E9C-101B-9397-08002B2CF9AE}" pid="13" name="FSC#EVDCFG@15.1400:ResponsibleBureau_DE">
    <vt:lpwstr>BLV</vt:lpwstr>
  </property>
  <property fmtid="{D5CDD505-2E9C-101B-9397-08002B2CF9AE}" pid="14" name="FSC#EVDCFG@15.1400:ResponsibleBureau_EN">
    <vt:lpwstr>BLV</vt:lpwstr>
  </property>
  <property fmtid="{D5CDD505-2E9C-101B-9397-08002B2CF9AE}" pid="15" name="FSC#EVDCFG@15.1400:ResponsibleBureau_FR">
    <vt:lpwstr>BLV</vt:lpwstr>
  </property>
  <property fmtid="{D5CDD505-2E9C-101B-9397-08002B2CF9AE}" pid="16" name="FSC#EVDCFG@15.1400:ResponsibleBureau_IT">
    <vt:lpwstr>COO.2080.99.1.31396</vt:lpwstr>
  </property>
  <property fmtid="{D5CDD505-2E9C-101B-9397-08002B2CF9AE}" pid="17" name="FSC#EDIBLV@15.1700:UserInChargeUserTitle">
    <vt:lpwstr/>
  </property>
  <property fmtid="{D5CDD505-2E9C-101B-9397-08002B2CF9AE}" pid="18" name="FSC#EDIBLV@15.1700:UserInChargeUserName">
    <vt:lpwstr>Fridez</vt:lpwstr>
  </property>
  <property fmtid="{D5CDD505-2E9C-101B-9397-08002B2CF9AE}" pid="19" name="FSC#EDIBLV@15.1700:UserInChargeUserFirstname">
    <vt:lpwstr>Françoise</vt:lpwstr>
  </property>
  <property fmtid="{D5CDD505-2E9C-101B-9397-08002B2CF9AE}" pid="20" name="FSC#EDIBLV@15.1700:UserInChargeUserEnvSalutationDE">
    <vt:lpwstr/>
  </property>
  <property fmtid="{D5CDD505-2E9C-101B-9397-08002B2CF9AE}" pid="21" name="FSC#EDIBLV@15.1700:UserInChargeUserEnvSalutationEN">
    <vt:lpwstr/>
  </property>
  <property fmtid="{D5CDD505-2E9C-101B-9397-08002B2CF9AE}" pid="22" name="FSC#EDIBLV@15.1700:UserInChargeUserEnvSalutationFR">
    <vt:lpwstr/>
  </property>
  <property fmtid="{D5CDD505-2E9C-101B-9397-08002B2CF9AE}" pid="23" name="FSC#EDIBLV@15.1700:UserInChargeUserEnvSalutationIT">
    <vt:lpwstr/>
  </property>
  <property fmtid="{D5CDD505-2E9C-101B-9397-08002B2CF9AE}" pid="24" name="FSC#EDIBLV@15.1700:FilerespUserPersonTitle">
    <vt:lpwstr/>
  </property>
  <property fmtid="{D5CDD505-2E9C-101B-9397-08002B2CF9AE}" pid="25" name="FSC#EVDCFG@15.1400:Address">
    <vt:lpwstr/>
  </property>
  <property fmtid="{D5CDD505-2E9C-101B-9397-08002B2CF9AE}" pid="26" name="FSC#EVDCFG@15.1400:PositionNumber">
    <vt:lpwstr>314.3</vt:lpwstr>
  </property>
  <property fmtid="{D5CDD505-2E9C-101B-9397-08002B2CF9AE}" pid="27" name="FSC#EVDCFG@15.1400:Dossierref">
    <vt:lpwstr>314.3/2014/00251</vt:lpwstr>
  </property>
  <property fmtid="{D5CDD505-2E9C-101B-9397-08002B2CF9AE}" pid="28" name="FSC#EVDCFG@15.1400:FileRespEmail">
    <vt:lpwstr>francoise.fridez@blv.admin.ch</vt:lpwstr>
  </property>
  <property fmtid="{D5CDD505-2E9C-101B-9397-08002B2CF9AE}" pid="29" name="FSC#EVDCFG@15.1400:FileRespFax">
    <vt:lpwstr/>
  </property>
  <property fmtid="{D5CDD505-2E9C-101B-9397-08002B2CF9AE}" pid="30" name="FSC#EVDCFG@15.1400:FileRespHome">
    <vt:lpwstr>Bern</vt:lpwstr>
  </property>
  <property fmtid="{D5CDD505-2E9C-101B-9397-08002B2CF9AE}" pid="31" name="FSC#EVDCFG@15.1400:FileResponsible">
    <vt:lpwstr>Françoise Fridez</vt:lpwstr>
  </property>
  <property fmtid="{D5CDD505-2E9C-101B-9397-08002B2CF9AE}" pid="32" name="FSC#EVDCFG@15.1400:UserInCharge">
    <vt:lpwstr/>
  </property>
  <property fmtid="{D5CDD505-2E9C-101B-9397-08002B2CF9AE}" pid="33" name="FSC#EVDCFG@15.1400:FileRespOrg">
    <vt:lpwstr>Risikobewertung</vt:lpwstr>
  </property>
  <property fmtid="{D5CDD505-2E9C-101B-9397-08002B2CF9AE}" pid="34" name="FSC#EVDCFG@15.1400:FileRespOrgHome">
    <vt:lpwstr>Bern-Liebefeld</vt:lpwstr>
  </property>
  <property fmtid="{D5CDD505-2E9C-101B-9397-08002B2CF9AE}" pid="35" name="FSC#EVDCFG@15.1400:FileRespOrgStreet">
    <vt:lpwstr>Schwarzenburgstrasse 155</vt:lpwstr>
  </property>
  <property fmtid="{D5CDD505-2E9C-101B-9397-08002B2CF9AE}" pid="36" name="FSC#EVDCFG@15.1400:FileRespOrgZipCode">
    <vt:lpwstr>3097</vt:lpwstr>
  </property>
  <property fmtid="{D5CDD505-2E9C-101B-9397-08002B2CF9AE}" pid="37" name="FSC#EVDCFG@15.1400:FileRespshortsign">
    <vt:lpwstr>frf</vt:lpwstr>
  </property>
  <property fmtid="{D5CDD505-2E9C-101B-9397-08002B2CF9AE}" pid="38" name="FSC#EVDCFG@15.1400:FileRespStreet">
    <vt:lpwstr>Schwarzenburgstrasse 155</vt:lpwstr>
  </property>
  <property fmtid="{D5CDD505-2E9C-101B-9397-08002B2CF9AE}" pid="39" name="FSC#EVDCFG@15.1400:FileRespTel">
    <vt:lpwstr>+41 58 46 67751</vt:lpwstr>
  </property>
  <property fmtid="{D5CDD505-2E9C-101B-9397-08002B2CF9AE}" pid="40" name="FSC#EVDCFG@15.1400:FileRespZipCode">
    <vt:lpwstr>3003</vt:lpwstr>
  </property>
  <property fmtid="{D5CDD505-2E9C-101B-9397-08002B2CF9AE}" pid="41" name="FSC#EVDCFG@15.1400:OutAttachElectr">
    <vt:lpwstr/>
  </property>
  <property fmtid="{D5CDD505-2E9C-101B-9397-08002B2CF9AE}" pid="42" name="FSC#EVDCFG@15.1400:OutAttachPhysic">
    <vt:lpwstr/>
  </property>
  <property fmtid="{D5CDD505-2E9C-101B-9397-08002B2CF9AE}" pid="43" name="FSC#EVDCFG@15.1400:SignAcceptedDraft1">
    <vt:lpwstr/>
  </property>
  <property fmtid="{D5CDD505-2E9C-101B-9397-08002B2CF9AE}" pid="44" name="FSC#EVDCFG@15.1400:SignAcceptedDraft1FR">
    <vt:lpwstr/>
  </property>
  <property fmtid="{D5CDD505-2E9C-101B-9397-08002B2CF9AE}" pid="45" name="FSC#EVDCFG@15.1400:SignAcceptedDraft2">
    <vt:lpwstr/>
  </property>
  <property fmtid="{D5CDD505-2E9C-101B-9397-08002B2CF9AE}" pid="46" name="FSC#EVDCFG@15.1400:SignAcceptedDraft2FR">
    <vt:lpwstr/>
  </property>
  <property fmtid="{D5CDD505-2E9C-101B-9397-08002B2CF9AE}" pid="47" name="FSC#EVDCFG@15.1400:SignApproved1">
    <vt:lpwstr/>
  </property>
  <property fmtid="{D5CDD505-2E9C-101B-9397-08002B2CF9AE}" pid="48" name="FSC#EVDCFG@15.1400:SignApproved1FR">
    <vt:lpwstr/>
  </property>
  <property fmtid="{D5CDD505-2E9C-101B-9397-08002B2CF9AE}" pid="49" name="FSC#EVDCFG@15.1400:SignApproved2">
    <vt:lpwstr/>
  </property>
  <property fmtid="{D5CDD505-2E9C-101B-9397-08002B2CF9AE}" pid="50" name="FSC#EVDCFG@15.1400:SignApproved2FR">
    <vt:lpwstr/>
  </property>
  <property fmtid="{D5CDD505-2E9C-101B-9397-08002B2CF9AE}" pid="51" name="FSC#EVDCFG@15.1400:SubDossierBarCode">
    <vt:lpwstr/>
  </property>
  <property fmtid="{D5CDD505-2E9C-101B-9397-08002B2CF9AE}" pid="52" name="FSC#EVDCFG@15.1400:Subject">
    <vt:lpwstr/>
  </property>
  <property fmtid="{D5CDD505-2E9C-101B-9397-08002B2CF9AE}" pid="53" name="FSC#EVDCFG@15.1400:Title">
    <vt:lpwstr>028 Modèle Communiqué de presse</vt:lpwstr>
  </property>
  <property fmtid="{D5CDD505-2E9C-101B-9397-08002B2CF9AE}" pid="54" name="FSC#EVDCFG@15.1400:UserFunction">
    <vt:lpwstr>Sachbearbeiter/-in RB / BLV</vt:lpwstr>
  </property>
  <property fmtid="{D5CDD505-2E9C-101B-9397-08002B2CF9AE}" pid="55" name="FSC#EVDCFG@15.1400:SalutationEnglishUser">
    <vt:lpwstr/>
  </property>
  <property fmtid="{D5CDD505-2E9C-101B-9397-08002B2CF9AE}" pid="56" name="FSC#EVDCFG@15.1400:SalutationFrenchUser">
    <vt:lpwstr/>
  </property>
  <property fmtid="{D5CDD505-2E9C-101B-9397-08002B2CF9AE}" pid="57" name="FSC#EVDCFG@15.1400:SalutationGermanUser">
    <vt:lpwstr/>
  </property>
  <property fmtid="{D5CDD505-2E9C-101B-9397-08002B2CF9AE}" pid="58" name="FSC#EVDCFG@15.1400:SalutationItalianUser">
    <vt:lpwstr/>
  </property>
  <property fmtid="{D5CDD505-2E9C-101B-9397-08002B2CF9AE}" pid="59" name="FSC#EVDCFG@15.1400:FileRespOrgShortname">
    <vt:lpwstr>RB</vt:lpwstr>
  </property>
  <property fmtid="{D5CDD505-2E9C-101B-9397-08002B2CF9AE}" pid="60" name="FSC#EDIBLV@15.1700:ResponsibleEditorFirstname">
    <vt:lpwstr>Françoise</vt:lpwstr>
  </property>
  <property fmtid="{D5CDD505-2E9C-101B-9397-08002B2CF9AE}" pid="61" name="FSC#EDIBLV@15.1700:ResponsibleEditorSurname">
    <vt:lpwstr>Fridez</vt:lpwstr>
  </property>
  <property fmtid="{D5CDD505-2E9C-101B-9397-08002B2CF9AE}" pid="62" name="FSC#EDIBLV@15.1700:GroupTitle">
    <vt:lpwstr>Risikobewertung</vt:lpwstr>
  </property>
  <property fmtid="{D5CDD505-2E9C-101B-9397-08002B2CF9AE}" pid="63" name="FSC#EVDCFG@15.1400:SalutationGerman">
    <vt:lpwstr>Risikobewertung</vt:lpwstr>
  </property>
  <property fmtid="{D5CDD505-2E9C-101B-9397-08002B2CF9AE}" pid="64" name="FSC#EVDCFG@15.1400:SalutationFrench">
    <vt:lpwstr>Evaluation des risques</vt:lpwstr>
  </property>
  <property fmtid="{D5CDD505-2E9C-101B-9397-08002B2CF9AE}" pid="65" name="FSC#EVDCFG@15.1400:SalutationItalian">
    <vt:lpwstr>Valutazione dei rischi</vt:lpwstr>
  </property>
  <property fmtid="{D5CDD505-2E9C-101B-9397-08002B2CF9AE}" pid="66" name="FSC#EVDCFG@15.1400:SalutationEnglish">
    <vt:lpwstr>Risk Assessment</vt:lpwstr>
  </property>
  <property fmtid="{D5CDD505-2E9C-101B-9397-08002B2CF9AE}" pid="67" name="FSC#BSVTEMPL@102.1950:FileRespAmtstitel">
    <vt:lpwstr/>
  </property>
  <property fmtid="{D5CDD505-2E9C-101B-9397-08002B2CF9AE}" pid="68" name="FSC#BSVTEMPL@102.1950:FileRespAmtstitel_F">
    <vt:lpwstr/>
  </property>
  <property fmtid="{D5CDD505-2E9C-101B-9397-08002B2CF9AE}" pid="69" name="FSC#BSVTEMPL@102.1950:FileRespAmtstitel_I">
    <vt:lpwstr/>
  </property>
  <property fmtid="{D5CDD505-2E9C-101B-9397-08002B2CF9AE}" pid="70" name="FSC#BSVTEMPL@102.1950:FileRespAmtstitel_E">
    <vt:lpwstr/>
  </property>
  <property fmtid="{D5CDD505-2E9C-101B-9397-08002B2CF9AE}" pid="71" name="FSC#BSVTEMPL@102.1950:AssignmentName">
    <vt:lpwstr/>
  </property>
  <property fmtid="{D5CDD505-2E9C-101B-9397-08002B2CF9AE}" pid="72" name="FSC#BSVTEMPL@102.1950:BSVShortsign">
    <vt:lpwstr/>
  </property>
  <property fmtid="{D5CDD505-2E9C-101B-9397-08002B2CF9AE}" pid="73" name="FSC#BSVTEMPL@102.1950:DocumentID">
    <vt:lpwstr>136</vt:lpwstr>
  </property>
  <property fmtid="{D5CDD505-2E9C-101B-9397-08002B2CF9AE}" pid="74" name="FSC#BSVTEMPL@102.1950:Dossierref">
    <vt:lpwstr>314.3/2014/00251</vt:lpwstr>
  </property>
  <property fmtid="{D5CDD505-2E9C-101B-9397-08002B2CF9AE}" pid="75" name="FSC#BSVTEMPL@102.1950:Oursign">
    <vt:lpwstr>314.3/2014/00251 24.06.2020</vt:lpwstr>
  </property>
  <property fmtid="{D5CDD505-2E9C-101B-9397-08002B2CF9AE}" pid="76" name="FSC#BSVTEMPL@102.1950:EmpfName">
    <vt:lpwstr/>
  </property>
  <property fmtid="{D5CDD505-2E9C-101B-9397-08002B2CF9AE}" pid="77" name="FSC#BSVTEMPL@102.1950:EmpfOrt">
    <vt:lpwstr/>
  </property>
  <property fmtid="{D5CDD505-2E9C-101B-9397-08002B2CF9AE}" pid="78" name="FSC#BSVTEMPL@102.1950:EmpfPLZ">
    <vt:lpwstr/>
  </property>
  <property fmtid="{D5CDD505-2E9C-101B-9397-08002B2CF9AE}" pid="79" name="FSC#BSVTEMPL@102.1950:EmpfStrasse">
    <vt:lpwstr/>
  </property>
  <property fmtid="{D5CDD505-2E9C-101B-9397-08002B2CF9AE}" pid="80" name="FSC#BSVTEMPL@102.1950:FileRespEmail">
    <vt:lpwstr>francoise.fridez@blv.admin.ch</vt:lpwstr>
  </property>
  <property fmtid="{D5CDD505-2E9C-101B-9397-08002B2CF9AE}" pid="81" name="FSC#BSVTEMPL@102.1950:FileRespFax">
    <vt:lpwstr/>
  </property>
  <property fmtid="{D5CDD505-2E9C-101B-9397-08002B2CF9AE}" pid="82" name="FSC#BSVTEMPL@102.1950:FileRespHome">
    <vt:lpwstr>Bern</vt:lpwstr>
  </property>
  <property fmtid="{D5CDD505-2E9C-101B-9397-08002B2CF9AE}" pid="83" name="FSC#BSVTEMPL@102.1950:FileRespStreet">
    <vt:lpwstr>Schwarzenburgstrasse 155</vt:lpwstr>
  </property>
  <property fmtid="{D5CDD505-2E9C-101B-9397-08002B2CF9AE}" pid="84" name="FSC#BSVTEMPL@102.1950:FileRespTel">
    <vt:lpwstr>+41 58 46 67751</vt:lpwstr>
  </property>
  <property fmtid="{D5CDD505-2E9C-101B-9397-08002B2CF9AE}" pid="85" name="FSC#BSVTEMPL@102.1950:FileRespZipCode">
    <vt:lpwstr>3003</vt:lpwstr>
  </property>
  <property fmtid="{D5CDD505-2E9C-101B-9397-08002B2CF9AE}" pid="86" name="FSC#BSVTEMPL@102.1950:NameFileResponsible">
    <vt:lpwstr>Fridez</vt:lpwstr>
  </property>
  <property fmtid="{D5CDD505-2E9C-101B-9397-08002B2CF9AE}" pid="87" name="FSC#BSVTEMPL@102.1950:Shortsign">
    <vt:lpwstr/>
  </property>
  <property fmtid="{D5CDD505-2E9C-101B-9397-08002B2CF9AE}" pid="88" name="FSC#BSVTEMPL@102.1950:UserFunction">
    <vt:lpwstr>Sachbearbeiter/-in RB / BLV</vt:lpwstr>
  </property>
  <property fmtid="{D5CDD505-2E9C-101B-9397-08002B2CF9AE}" pid="89" name="FSC#BSVTEMPL@102.1950:VornameNameFileResponsible">
    <vt:lpwstr>Françoise</vt:lpwstr>
  </property>
  <property fmtid="{D5CDD505-2E9C-101B-9397-08002B2CF9AE}" pid="90" name="FSC#BSVTEMPL@102.1950:FileResponsible">
    <vt:lpwstr>Françoise Fridez</vt:lpwstr>
  </property>
  <property fmtid="{D5CDD505-2E9C-101B-9397-08002B2CF9AE}" pid="91" name="FSC#BSVTEMPL@102.1950:FileRespOrg">
    <vt:lpwstr>Risikobewertung, BLV</vt:lpwstr>
  </property>
  <property fmtid="{D5CDD505-2E9C-101B-9397-08002B2CF9AE}" pid="92" name="FSC#BSVTEMPL@102.1950:FileRespOrgHome">
    <vt:lpwstr>Bern-Liebefeld</vt:lpwstr>
  </property>
  <property fmtid="{D5CDD505-2E9C-101B-9397-08002B2CF9AE}" pid="93" name="FSC#BSVTEMPL@102.1950:FileRespOrgStreet">
    <vt:lpwstr>Schwarzenburgstrasse 155</vt:lpwstr>
  </property>
  <property fmtid="{D5CDD505-2E9C-101B-9397-08002B2CF9AE}" pid="94" name="FSC#BSVTEMPL@102.1950:FileRespOrgZipCode">
    <vt:lpwstr>3097</vt:lpwstr>
  </property>
  <property fmtid="{D5CDD505-2E9C-101B-9397-08002B2CF9AE}" pid="95" name="FSC#BSVTEMPL@102.1950:FileRespOU">
    <vt:lpwstr>Risk Assessment</vt:lpwstr>
  </property>
  <property fmtid="{D5CDD505-2E9C-101B-9397-08002B2CF9AE}" pid="96" name="FSC#BSVTEMPL@102.1950:Registrierdatum">
    <vt:lpwstr/>
  </property>
  <property fmtid="{D5CDD505-2E9C-101B-9397-08002B2CF9AE}" pid="97" name="FSC#BSVTEMPL@102.1950:RegPlanPos">
    <vt:lpwstr/>
  </property>
  <property fmtid="{D5CDD505-2E9C-101B-9397-08002B2CF9AE}" pid="98" name="FSC#BSVTEMPL@102.1950:ShortsignCreate">
    <vt:lpwstr/>
  </property>
  <property fmtid="{D5CDD505-2E9C-101B-9397-08002B2CF9AE}" pid="99" name="FSC#BSVTEMPL@102.1950:SubjectSubFile">
    <vt:lpwstr>028_Medienmitteilung_Ausbruchsabklärung_(Mustervorlage)_FR</vt:lpwstr>
  </property>
  <property fmtid="{D5CDD505-2E9C-101B-9397-08002B2CF9AE}" pid="100" name="FSC#BSVTEMPL@102.1950:SubjectDocument">
    <vt:lpwstr/>
  </property>
  <property fmtid="{D5CDD505-2E9C-101B-9397-08002B2CF9AE}" pid="101" name="FSC#BSVTEMPL@102.1950:TitleDossier">
    <vt:lpwstr>Lebensmittelbedingte Gruppenerkrankungen </vt:lpwstr>
  </property>
  <property fmtid="{D5CDD505-2E9C-101B-9397-08002B2CF9AE}" pid="102" name="FSC#BSVTEMPL@102.1950:ZusendungAm">
    <vt:lpwstr/>
  </property>
  <property fmtid="{D5CDD505-2E9C-101B-9397-08002B2CF9AE}" pid="103" name="FSC#EDICFG@15.1700:DossierrefSubFile">
    <vt:lpwstr>2020-06-24/136</vt:lpwstr>
  </property>
  <property fmtid="{D5CDD505-2E9C-101B-9397-08002B2CF9AE}" pid="104" name="FSC#EDICFG@15.1700:UniqueSubFileNumber">
    <vt:lpwstr>20202624-0136</vt:lpwstr>
  </property>
  <property fmtid="{D5CDD505-2E9C-101B-9397-08002B2CF9AE}" pid="105" name="FSC#BSVTEMPL@102.1950:DocumentIDEnhanced">
    <vt:lpwstr>314.3/2014/00251 24.06.2020 Doknr: 136</vt:lpwstr>
  </property>
  <property fmtid="{D5CDD505-2E9C-101B-9397-08002B2CF9AE}" pid="106" name="FSC#EDICFG@15.1700:FileRespInitials">
    <vt:lpwstr/>
  </property>
  <property fmtid="{D5CDD505-2E9C-101B-9397-08002B2CF9AE}" pid="107" name="FSC#EDICFG@15.1700:FileRespOrgD">
    <vt:lpwstr>Risikobewertung</vt:lpwstr>
  </property>
  <property fmtid="{D5CDD505-2E9C-101B-9397-08002B2CF9AE}" pid="108" name="FSC#EDICFG@15.1700:FileRespOrgF">
    <vt:lpwstr>Evaluation des risques</vt:lpwstr>
  </property>
  <property fmtid="{D5CDD505-2E9C-101B-9397-08002B2CF9AE}" pid="109" name="FSC#EDICFG@15.1700:FileRespOrgE">
    <vt:lpwstr>Risk Assessment</vt:lpwstr>
  </property>
  <property fmtid="{D5CDD505-2E9C-101B-9397-08002B2CF9AE}" pid="110" name="FSC#EDICFG@15.1700:FileRespOrgI">
    <vt:lpwstr>Valutazione dei rischi</vt:lpwstr>
  </property>
  <property fmtid="{D5CDD505-2E9C-101B-9397-08002B2CF9AE}" pid="111" name="FSC#EDICFG@15.1700:FileResponsibleSalutation">
    <vt:lpwstr/>
  </property>
  <property fmtid="{D5CDD505-2E9C-101B-9397-08002B2CF9AE}" pid="112" name="FSC#EDICFG@15.1700:SignerLeft">
    <vt:lpwstr/>
  </property>
  <property fmtid="{D5CDD505-2E9C-101B-9397-08002B2CF9AE}" pid="113" name="FSC#EDICFG@15.1700:SignerLeftFunction">
    <vt:lpwstr/>
  </property>
  <property fmtid="{D5CDD505-2E9C-101B-9397-08002B2CF9AE}" pid="114" name="FSC#EDICFG@15.1700:SignerRight">
    <vt:lpwstr/>
  </property>
  <property fmtid="{D5CDD505-2E9C-101B-9397-08002B2CF9AE}" pid="115" name="FSC#EDICFG@15.1700:SignerRightFunction">
    <vt:lpwstr/>
  </property>
  <property fmtid="{D5CDD505-2E9C-101B-9397-08002B2CF9AE}" pid="116" name="FSC#COOELAK@1.1001:Subject">
    <vt:lpwstr>Besten Dank fürs Eröffnen des Dossiers</vt:lpwstr>
  </property>
  <property fmtid="{D5CDD505-2E9C-101B-9397-08002B2CF9AE}" pid="117" name="FSC#COOELAK@1.1001:FileReference">
    <vt:lpwstr/>
  </property>
  <property fmtid="{D5CDD505-2E9C-101B-9397-08002B2CF9AE}" pid="118" name="FSC#COOELAK@1.1001:FileRefYear">
    <vt:lpwstr>2014</vt:lpwstr>
  </property>
  <property fmtid="{D5CDD505-2E9C-101B-9397-08002B2CF9AE}" pid="119" name="FSC#COOELAK@1.1001:FileRefOrdinal">
    <vt:lpwstr>251</vt:lpwstr>
  </property>
  <property fmtid="{D5CDD505-2E9C-101B-9397-08002B2CF9AE}" pid="120" name="FSC#COOELAK@1.1001:FileRefOU">
    <vt:lpwstr>LME</vt:lpwstr>
  </property>
  <property fmtid="{D5CDD505-2E9C-101B-9397-08002B2CF9AE}" pid="121" name="FSC#COOELAK@1.1001:Organization">
    <vt:lpwstr/>
  </property>
  <property fmtid="{D5CDD505-2E9C-101B-9397-08002B2CF9AE}" pid="122" name="FSC#COOELAK@1.1001:Owner">
    <vt:lpwstr>Fridez Françoise</vt:lpwstr>
  </property>
  <property fmtid="{D5CDD505-2E9C-101B-9397-08002B2CF9AE}" pid="123" name="FSC#COOELAK@1.1001:OwnerExtension">
    <vt:lpwstr>+41 58 46 67751</vt:lpwstr>
  </property>
  <property fmtid="{D5CDD505-2E9C-101B-9397-08002B2CF9AE}" pid="124" name="FSC#COOELAK@1.1001:OwnerFaxExtension">
    <vt:lpwstr/>
  </property>
  <property fmtid="{D5CDD505-2E9C-101B-9397-08002B2CF9AE}" pid="125" name="FSC#COOELAK@1.1001:DispatchedBy">
    <vt:lpwstr/>
  </property>
  <property fmtid="{D5CDD505-2E9C-101B-9397-08002B2CF9AE}" pid="126" name="FSC#COOELAK@1.1001:DispatchedAt">
    <vt:lpwstr/>
  </property>
  <property fmtid="{D5CDD505-2E9C-101B-9397-08002B2CF9AE}" pid="127" name="FSC#COOELAK@1.1001:ApprovedBy">
    <vt:lpwstr/>
  </property>
  <property fmtid="{D5CDD505-2E9C-101B-9397-08002B2CF9AE}" pid="128" name="FSC#COOELAK@1.1001:ApprovedAt">
    <vt:lpwstr/>
  </property>
  <property fmtid="{D5CDD505-2E9C-101B-9397-08002B2CF9AE}" pid="129" name="FSC#COOELAK@1.1001:Department">
    <vt:lpwstr>Risikobewertung, BLV</vt:lpwstr>
  </property>
  <property fmtid="{D5CDD505-2E9C-101B-9397-08002B2CF9AE}" pid="130" name="FSC#COOELAK@1.1001:CreatedAt">
    <vt:lpwstr>24.06.2020</vt:lpwstr>
  </property>
  <property fmtid="{D5CDD505-2E9C-101B-9397-08002B2CF9AE}" pid="131" name="FSC#COOELAK@1.1001:OU">
    <vt:lpwstr>Risikobewertung, BLV</vt:lpwstr>
  </property>
  <property fmtid="{D5CDD505-2E9C-101B-9397-08002B2CF9AE}" pid="132" name="FSC#COOELAK@1.1001:Priority">
    <vt:lpwstr> ()</vt:lpwstr>
  </property>
  <property fmtid="{D5CDD505-2E9C-101B-9397-08002B2CF9AE}" pid="133" name="FSC#COOELAK@1.1001:ObjBarCode">
    <vt:lpwstr>*COO.2101.102.6.1041318*</vt:lpwstr>
  </property>
  <property fmtid="{D5CDD505-2E9C-101B-9397-08002B2CF9AE}" pid="134" name="FSC#COOELAK@1.1001:RefBarCode">
    <vt:lpwstr>*COO.2101.102.7.1041317*</vt:lpwstr>
  </property>
  <property fmtid="{D5CDD505-2E9C-101B-9397-08002B2CF9AE}" pid="135" name="FSC#COOELAK@1.1001:FileRefBarCode">
    <vt:lpwstr>*314.3/2014/00251*</vt:lpwstr>
  </property>
  <property fmtid="{D5CDD505-2E9C-101B-9397-08002B2CF9AE}" pid="136" name="FSC#COOELAK@1.1001:ExternalRef">
    <vt:lpwstr/>
  </property>
  <property fmtid="{D5CDD505-2E9C-101B-9397-08002B2CF9AE}" pid="137" name="FSC#COOELAK@1.1001:IncomingNumber">
    <vt:lpwstr/>
  </property>
  <property fmtid="{D5CDD505-2E9C-101B-9397-08002B2CF9AE}" pid="138" name="FSC#COOELAK@1.1001:IncomingSubject">
    <vt:lpwstr/>
  </property>
  <property fmtid="{D5CDD505-2E9C-101B-9397-08002B2CF9AE}" pid="139" name="FSC#COOELAK@1.1001:ProcessResponsible">
    <vt:lpwstr/>
  </property>
  <property fmtid="{D5CDD505-2E9C-101B-9397-08002B2CF9AE}" pid="140" name="FSC#COOELAK@1.1001:ProcessResponsiblePhone">
    <vt:lpwstr/>
  </property>
  <property fmtid="{D5CDD505-2E9C-101B-9397-08002B2CF9AE}" pid="141" name="FSC#COOELAK@1.1001:ProcessResponsibleMail">
    <vt:lpwstr/>
  </property>
  <property fmtid="{D5CDD505-2E9C-101B-9397-08002B2CF9AE}" pid="142" name="FSC#COOELAK@1.1001:ProcessResponsibleFax">
    <vt:lpwstr/>
  </property>
  <property fmtid="{D5CDD505-2E9C-101B-9397-08002B2CF9AE}" pid="143" name="FSC#COOELAK@1.1001:ApproverFirstName">
    <vt:lpwstr/>
  </property>
  <property fmtid="{D5CDD505-2E9C-101B-9397-08002B2CF9AE}" pid="144" name="FSC#COOELAK@1.1001:ApproverSurName">
    <vt:lpwstr/>
  </property>
  <property fmtid="{D5CDD505-2E9C-101B-9397-08002B2CF9AE}" pid="145" name="FSC#COOELAK@1.1001:ApproverTitle">
    <vt:lpwstr/>
  </property>
  <property fmtid="{D5CDD505-2E9C-101B-9397-08002B2CF9AE}" pid="146" name="FSC#COOELAK@1.1001:ExternalDate">
    <vt:lpwstr/>
  </property>
  <property fmtid="{D5CDD505-2E9C-101B-9397-08002B2CF9AE}" pid="147" name="FSC#COOELAK@1.1001:SettlementApprovedAt">
    <vt:lpwstr/>
  </property>
  <property fmtid="{D5CDD505-2E9C-101B-9397-08002B2CF9AE}" pid="148" name="FSC#COOELAK@1.1001:BaseNumber">
    <vt:lpwstr>314.3</vt:lpwstr>
  </property>
  <property fmtid="{D5CDD505-2E9C-101B-9397-08002B2CF9AE}" pid="149" name="FSC#COOELAK@1.1001:CurrentUserRolePos">
    <vt:lpwstr>Sachbearbeiter/in</vt:lpwstr>
  </property>
  <property fmtid="{D5CDD505-2E9C-101B-9397-08002B2CF9AE}" pid="150" name="FSC#COOELAK@1.1001:CurrentUserEmail">
    <vt:lpwstr>Thomas.Luethi@blv.admin.ch</vt:lpwstr>
  </property>
  <property fmtid="{D5CDD505-2E9C-101B-9397-08002B2CF9AE}" pid="151" name="FSC#ELAKGOV@1.1001:PersonalSubjGender">
    <vt:lpwstr/>
  </property>
  <property fmtid="{D5CDD505-2E9C-101B-9397-08002B2CF9AE}" pid="152" name="FSC#ELAKGOV@1.1001:PersonalSubjFirstName">
    <vt:lpwstr/>
  </property>
  <property fmtid="{D5CDD505-2E9C-101B-9397-08002B2CF9AE}" pid="153" name="FSC#ELAKGOV@1.1001:PersonalSubjSurName">
    <vt:lpwstr/>
  </property>
  <property fmtid="{D5CDD505-2E9C-101B-9397-08002B2CF9AE}" pid="154" name="FSC#ELAKGOV@1.1001:PersonalSubjSalutation">
    <vt:lpwstr/>
  </property>
  <property fmtid="{D5CDD505-2E9C-101B-9397-08002B2CF9AE}" pid="155" name="FSC#ELAKGOV@1.1001:PersonalSubjAddress">
    <vt:lpwstr/>
  </property>
  <property fmtid="{D5CDD505-2E9C-101B-9397-08002B2CF9AE}" pid="156" name="FSC#ATSTATECFG@1.1001:Office">
    <vt:lpwstr/>
  </property>
  <property fmtid="{D5CDD505-2E9C-101B-9397-08002B2CF9AE}" pid="157" name="FSC#ATSTATECFG@1.1001:Agent">
    <vt:lpwstr>Françoise Fridez</vt:lpwstr>
  </property>
  <property fmtid="{D5CDD505-2E9C-101B-9397-08002B2CF9AE}" pid="158" name="FSC#ATSTATECFG@1.1001:AgentPhone">
    <vt:lpwstr>+41 58 46 67751</vt:lpwstr>
  </property>
  <property fmtid="{D5CDD505-2E9C-101B-9397-08002B2CF9AE}" pid="159" name="FSC#ATSTATECFG@1.1001:DepartmentFax">
    <vt:lpwstr/>
  </property>
  <property fmtid="{D5CDD505-2E9C-101B-9397-08002B2CF9AE}" pid="160" name="FSC#ATSTATECFG@1.1001:DepartmentEmail">
    <vt:lpwstr/>
  </property>
  <property fmtid="{D5CDD505-2E9C-101B-9397-08002B2CF9AE}" pid="161" name="FSC#ATSTATECFG@1.1001:SubfileDate">
    <vt:lpwstr/>
  </property>
  <property fmtid="{D5CDD505-2E9C-101B-9397-08002B2CF9AE}" pid="162" name="FSC#ATSTATECFG@1.1001:SubfileSubject">
    <vt:lpwstr>028_Medienmitteilung_Ausbruchsabklärung_(Mustervorlage)_FR</vt:lpwstr>
  </property>
  <property fmtid="{D5CDD505-2E9C-101B-9397-08002B2CF9AE}" pid="163" name="FSC#ATSTATECFG@1.1001:DepartmentZipCode">
    <vt:lpwstr>3097</vt:lpwstr>
  </property>
  <property fmtid="{D5CDD505-2E9C-101B-9397-08002B2CF9AE}" pid="164" name="FSC#ATSTATECFG@1.1001:DepartmentCountry">
    <vt:lpwstr/>
  </property>
  <property fmtid="{D5CDD505-2E9C-101B-9397-08002B2CF9AE}" pid="165" name="FSC#ATSTATECFG@1.1001:DepartmentCity">
    <vt:lpwstr>Bern-Liebefeld</vt:lpwstr>
  </property>
  <property fmtid="{D5CDD505-2E9C-101B-9397-08002B2CF9AE}" pid="166" name="FSC#ATSTATECFG@1.1001:DepartmentStreet">
    <vt:lpwstr>Schwarzenburgstrasse 155</vt:lpwstr>
  </property>
  <property fmtid="{D5CDD505-2E9C-101B-9397-08002B2CF9AE}" pid="167" name="FSC#ATSTATECFG@1.1001:DepartmentDVR">
    <vt:lpwstr/>
  </property>
  <property fmtid="{D5CDD505-2E9C-101B-9397-08002B2CF9AE}" pid="168" name="FSC#ATSTATECFG@1.1001:DepartmentUID">
    <vt:lpwstr/>
  </property>
  <property fmtid="{D5CDD505-2E9C-101B-9397-08002B2CF9AE}" pid="169" name="FSC#ATSTATECFG@1.1001:SubfileReference">
    <vt:lpwstr>2020-06-24/136</vt:lpwstr>
  </property>
  <property fmtid="{D5CDD505-2E9C-101B-9397-08002B2CF9AE}" pid="170" name="FSC#ATSTATECFG@1.1001:Clause">
    <vt:lpwstr/>
  </property>
  <property fmtid="{D5CDD505-2E9C-101B-9397-08002B2CF9AE}" pid="171" name="FSC#ATSTATECFG@1.1001:ApprovedSignature">
    <vt:lpwstr/>
  </property>
  <property fmtid="{D5CDD505-2E9C-101B-9397-08002B2CF9AE}" pid="172" name="FSC#ATSTATECFG@1.1001:BankAccount">
    <vt:lpwstr/>
  </property>
  <property fmtid="{D5CDD505-2E9C-101B-9397-08002B2CF9AE}" pid="173" name="FSC#ATSTATECFG@1.1001:BankAccountOwner">
    <vt:lpwstr/>
  </property>
  <property fmtid="{D5CDD505-2E9C-101B-9397-08002B2CF9AE}" pid="174" name="FSC#ATSTATECFG@1.1001:BankInstitute">
    <vt:lpwstr/>
  </property>
  <property fmtid="{D5CDD505-2E9C-101B-9397-08002B2CF9AE}" pid="175" name="FSC#ATSTATECFG@1.1001:BankAccountID">
    <vt:lpwstr/>
  </property>
  <property fmtid="{D5CDD505-2E9C-101B-9397-08002B2CF9AE}" pid="176" name="FSC#ATSTATECFG@1.1001:BankAccountIBAN">
    <vt:lpwstr/>
  </property>
  <property fmtid="{D5CDD505-2E9C-101B-9397-08002B2CF9AE}" pid="177" name="FSC#ATSTATECFG@1.1001:BankAccountBIC">
    <vt:lpwstr/>
  </property>
  <property fmtid="{D5CDD505-2E9C-101B-9397-08002B2CF9AE}" pid="178" name="FSC#ATSTATECFG@1.1001:BankName">
    <vt:lpwstr/>
  </property>
  <property fmtid="{D5CDD505-2E9C-101B-9397-08002B2CF9AE}" pid="179" name="FSC#COOSYSTEM@1.1:Container">
    <vt:lpwstr>COO.2101.102.6.1041318</vt:lpwstr>
  </property>
  <property fmtid="{D5CDD505-2E9C-101B-9397-08002B2CF9AE}" pid="180" name="FSC#FSCFOLIO@1.1001:docpropproject">
    <vt:lpwstr/>
  </property>
</Properties>
</file>