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4F" w:rsidRDefault="003A2D4F" w:rsidP="003A2D4F">
      <w:pPr>
        <w:spacing w:line="240" w:lineRule="auto"/>
        <w:outlineLvl w:val="0"/>
        <w:rPr>
          <w:rFonts w:cs="Arial"/>
          <w:b/>
          <w:sz w:val="32"/>
          <w:szCs w:val="32"/>
          <w:lang w:val="it-IT"/>
        </w:rPr>
      </w:pPr>
      <w:bookmarkStart w:id="0" w:name="_GoBack"/>
      <w:bookmarkEnd w:id="0"/>
      <w:r>
        <w:rPr>
          <w:rFonts w:cs="Arial"/>
          <w:b/>
          <w:sz w:val="32"/>
          <w:szCs w:val="32"/>
          <w:lang w:val="it-IT"/>
        </w:rPr>
        <w:t>FORMULARIO DI DOMANDA</w:t>
      </w:r>
    </w:p>
    <w:p w:rsidR="003A2D4F" w:rsidRDefault="003A2D4F" w:rsidP="003A2D4F">
      <w:pPr>
        <w:spacing w:line="240" w:lineRule="auto"/>
        <w:rPr>
          <w:rFonts w:cs="Arial"/>
          <w:b/>
          <w:i/>
          <w:sz w:val="36"/>
          <w:szCs w:val="36"/>
          <w:lang w:val="it-IT"/>
        </w:rPr>
      </w:pPr>
      <w:r>
        <w:rPr>
          <w:rFonts w:cs="Arial"/>
          <w:b/>
          <w:sz w:val="28"/>
          <w:szCs w:val="28"/>
          <w:lang w:val="it-IT"/>
        </w:rPr>
        <w:t xml:space="preserve">per l’immissione in commercio di una derrata alimentare </w:t>
      </w:r>
      <w:r>
        <w:rPr>
          <w:rFonts w:cs="Arial"/>
          <w:b/>
          <w:sz w:val="28"/>
          <w:szCs w:val="28"/>
          <w:lang w:val="it-IT"/>
        </w:rPr>
        <w:br/>
        <w:t>secondo il principio «Cassis de Dijon»</w:t>
      </w:r>
    </w:p>
    <w:p w:rsidR="003A2D4F" w:rsidRDefault="003A2D4F" w:rsidP="003A2D4F">
      <w:pPr>
        <w:spacing w:before="360" w:line="240" w:lineRule="auto"/>
        <w:rPr>
          <w:rFonts w:cs="Arial"/>
          <w:i/>
          <w:lang w:val="it-IT"/>
        </w:rPr>
      </w:pPr>
      <w:r>
        <w:rPr>
          <w:rFonts w:cs="Arial"/>
          <w:i/>
          <w:lang w:val="it-IT"/>
        </w:rPr>
        <w:t xml:space="preserve">Il principio «Cassis de Dijon» (CdD) si applica alle derrate alimentari che sono già legalmente in commercio nell’UE e nel SEE (art. </w:t>
      </w:r>
      <w:r>
        <w:rPr>
          <w:rFonts w:cs="Arial"/>
          <w:lang w:val="it-IT"/>
        </w:rPr>
        <w:t>16</w:t>
      </w:r>
      <w:r>
        <w:rPr>
          <w:rFonts w:cs="Arial"/>
          <w:i/>
          <w:lang w:val="it-IT"/>
        </w:rPr>
        <w:t>a, cpv. 1, lett. a-b della legge federale sugli ostacoli tecnici al commercio (LOTC), deroghe all’art.</w:t>
      </w:r>
      <w:r>
        <w:rPr>
          <w:rFonts w:cs="Arial"/>
          <w:lang w:val="it-IT"/>
        </w:rPr>
        <w:t>16</w:t>
      </w:r>
      <w:r>
        <w:rPr>
          <w:rFonts w:cs="Arial"/>
          <w:i/>
          <w:lang w:val="it-IT"/>
        </w:rPr>
        <w:t xml:space="preserve">a cpv. 2 LOTC ed art. 2 cpv. 1 lett. b dell’ordinanza concernente l’immissione in commercio di prodotti fabbricati conformemente a prescrizioni tecniche estere [OIPPE] e la loro sorveglianza sul mercato). Il formulario di domanda con i dati e la documentazione complementare </w:t>
      </w:r>
      <w:r>
        <w:rPr>
          <w:rFonts w:cs="Arial"/>
          <w:b/>
          <w:i/>
          <w:lang w:val="it-IT"/>
        </w:rPr>
        <w:t>devono</w:t>
      </w:r>
      <w:r>
        <w:rPr>
          <w:rFonts w:cs="Arial"/>
          <w:i/>
          <w:lang w:val="it-IT"/>
        </w:rPr>
        <w:t xml:space="preserve"> essere redatti in una lingua ufficiale svizzera o in inglese e possono essere inviati in forma elettronica anziché cartacea.</w:t>
      </w:r>
    </w:p>
    <w:p w:rsidR="003A2D4F" w:rsidRPr="003A2D4F" w:rsidRDefault="003A2D4F" w:rsidP="003A2D4F">
      <w:pPr>
        <w:spacing w:before="240" w:line="240" w:lineRule="auto"/>
        <w:rPr>
          <w:rStyle w:val="Hyperlink"/>
          <w:rFonts w:cs="Arial"/>
          <w:b/>
          <w:i/>
          <w:color w:val="000000" w:themeColor="text1"/>
          <w:u w:val="none"/>
          <w:lang w:val="it-CH"/>
        </w:rPr>
      </w:pPr>
      <w:r w:rsidRPr="003A2D4F">
        <w:rPr>
          <w:rFonts w:cs="Arial"/>
          <w:i/>
          <w:lang w:val="it-IT"/>
        </w:rPr>
        <w:t>Inoltre, vi preghiamo di seguire i punti elencati nel</w:t>
      </w:r>
      <w:r w:rsidRPr="003A2D4F">
        <w:rPr>
          <w:rFonts w:cs="Arial"/>
          <w:i/>
          <w:color w:val="0070C0"/>
          <w:lang w:val="it-IT"/>
        </w:rPr>
        <w:t xml:space="preserve"> </w:t>
      </w:r>
      <w:r w:rsidRPr="003A2D4F">
        <w:rPr>
          <w:rFonts w:cs="Arial"/>
          <w:b/>
          <w:i/>
          <w:color w:val="000000" w:themeColor="text1"/>
          <w:lang w:val="it-CH"/>
        </w:rPr>
        <w:t>Promemoria</w:t>
      </w:r>
      <w:r w:rsidRPr="003A2D4F">
        <w:rPr>
          <w:rStyle w:val="Hyperlink"/>
          <w:rFonts w:cs="Arial"/>
          <w:b/>
          <w:i/>
          <w:color w:val="000000" w:themeColor="text1"/>
          <w:u w:val="none"/>
          <w:lang w:val="it-CH"/>
        </w:rPr>
        <w:t xml:space="preserve"> </w:t>
      </w:r>
      <w:r w:rsidRPr="003A2D4F">
        <w:rPr>
          <w:rFonts w:cs="Arial"/>
          <w:b/>
          <w:i/>
          <w:color w:val="000000" w:themeColor="text1"/>
          <w:lang w:val="it-CH"/>
        </w:rPr>
        <w:t>sul</w:t>
      </w:r>
      <w:r w:rsidRPr="003A2D4F">
        <w:rPr>
          <w:rStyle w:val="Hyperlink"/>
          <w:rFonts w:cs="Arial"/>
          <w:b/>
          <w:i/>
          <w:color w:val="000000" w:themeColor="text1"/>
          <w:u w:val="none"/>
          <w:lang w:val="it-CH"/>
        </w:rPr>
        <w:t xml:space="preserve"> </w:t>
      </w:r>
      <w:r w:rsidRPr="003A2D4F">
        <w:rPr>
          <w:rFonts w:cs="Arial"/>
          <w:b/>
          <w:i/>
          <w:color w:val="000000" w:themeColor="text1"/>
          <w:lang w:val="it-CH"/>
        </w:rPr>
        <w:t>formulario</w:t>
      </w:r>
      <w:r w:rsidRPr="003A2D4F">
        <w:rPr>
          <w:rStyle w:val="Hyperlink"/>
          <w:rFonts w:cs="Arial"/>
          <w:b/>
          <w:i/>
          <w:color w:val="000000" w:themeColor="text1"/>
          <w:u w:val="none"/>
          <w:lang w:val="it-CH"/>
        </w:rPr>
        <w:t xml:space="preserve"> di domanda Cassis de Dijon.</w:t>
      </w:r>
      <w:r>
        <w:rPr>
          <w:rStyle w:val="Hyperlink"/>
          <w:rFonts w:cs="Arial"/>
          <w:b/>
          <w:i/>
          <w:color w:val="000000" w:themeColor="text1"/>
          <w:u w:val="none"/>
          <w:lang w:val="it-CH"/>
        </w:rPr>
        <w:br/>
      </w:r>
    </w:p>
    <w:p w:rsidR="003A2D4F" w:rsidRPr="004010F2" w:rsidRDefault="003A2D4F" w:rsidP="003A2D4F">
      <w:pPr>
        <w:spacing w:before="360"/>
        <w:rPr>
          <w:rFonts w:cs="Arial"/>
          <w:lang w:val="it-IT"/>
        </w:rPr>
      </w:pPr>
      <w:r w:rsidRPr="003A2D4F">
        <w:rPr>
          <w:rFonts w:cs="Arial"/>
          <w:lang w:val="it-IT"/>
        </w:rPr>
        <w:t>La domanda va inviata a:</w:t>
      </w:r>
    </w:p>
    <w:p w:rsidR="003A2D4F" w:rsidRDefault="003A2D4F" w:rsidP="003A2D4F">
      <w:pPr>
        <w:rPr>
          <w:b/>
          <w:sz w:val="22"/>
          <w:lang w:val="it-CH"/>
        </w:rPr>
      </w:pPr>
      <w:r>
        <w:rPr>
          <w:rFonts w:cs="Arial"/>
          <w:b/>
          <w:lang w:val="it-CH"/>
        </w:rPr>
        <w:t>Accesso al mercato</w:t>
      </w:r>
    </w:p>
    <w:p w:rsidR="003A2D4F" w:rsidRDefault="003A2D4F" w:rsidP="003A2D4F">
      <w:pPr>
        <w:rPr>
          <w:rFonts w:cs="Arial"/>
          <w:lang w:val="it-CH"/>
        </w:rPr>
      </w:pPr>
      <w:r>
        <w:rPr>
          <w:lang w:val="it-CH"/>
        </w:rPr>
        <w:t>Ufficio federale della sicurezza alimentare e di veterinaria</w:t>
      </w:r>
    </w:p>
    <w:p w:rsidR="003A2D4F" w:rsidRDefault="003A2D4F" w:rsidP="003A2D4F">
      <w:pPr>
        <w:rPr>
          <w:lang w:val="it-CH"/>
        </w:rPr>
      </w:pPr>
      <w:r>
        <w:rPr>
          <w:lang w:val="it-CH"/>
        </w:rPr>
        <w:t>Derrate alimentari e nutrizione</w:t>
      </w:r>
    </w:p>
    <w:p w:rsidR="003A2D4F" w:rsidRPr="00D761F0" w:rsidRDefault="003A2D4F" w:rsidP="003A2D4F">
      <w:pPr>
        <w:rPr>
          <w:rFonts w:cs="Arial"/>
          <w:lang w:val="it-CH"/>
        </w:rPr>
      </w:pPr>
      <w:r w:rsidRPr="003927AE">
        <w:rPr>
          <w:rFonts w:cs="Arial"/>
          <w:color w:val="000000"/>
          <w:lang w:val="it-CH"/>
        </w:rPr>
        <w:t>Schwarzenburgstrasse 155</w:t>
      </w:r>
    </w:p>
    <w:p w:rsidR="003A2D4F" w:rsidRDefault="003A2D4F" w:rsidP="003A2D4F">
      <w:pPr>
        <w:rPr>
          <w:rFonts w:cs="Arial"/>
          <w:lang w:val="it-IT"/>
        </w:rPr>
      </w:pPr>
      <w:r>
        <w:rPr>
          <w:rFonts w:cs="Arial"/>
          <w:lang w:val="it-CH"/>
        </w:rPr>
        <w:t>3003 Berna</w:t>
      </w:r>
    </w:p>
    <w:p w:rsidR="003A2D4F" w:rsidRDefault="003A2D4F" w:rsidP="003A2D4F">
      <w:pPr>
        <w:spacing w:before="420"/>
        <w:outlineLvl w:val="0"/>
        <w:rPr>
          <w:rFonts w:cs="Arial"/>
          <w:b/>
          <w:lang w:val="it-IT"/>
        </w:rPr>
      </w:pPr>
      <w:r>
        <w:rPr>
          <w:rFonts w:cs="Arial"/>
          <w:b/>
          <w:lang w:val="it-IT"/>
        </w:rPr>
        <w:t>1. Richiedente</w:t>
      </w:r>
    </w:p>
    <w:p w:rsidR="003A2D4F" w:rsidRDefault="003A2D4F" w:rsidP="003A2D4F">
      <w:pPr>
        <w:spacing w:after="120"/>
        <w:rPr>
          <w:rFonts w:cs="Arial"/>
          <w:i/>
          <w:lang w:val="it-IT"/>
        </w:rPr>
      </w:pPr>
      <w:r>
        <w:rPr>
          <w:rFonts w:cs="Arial"/>
          <w:i/>
          <w:lang w:val="it-IT"/>
        </w:rPr>
        <w:t>(Ditta, persona di contatto, indirizzo, telefono)</w:t>
      </w:r>
    </w:p>
    <w:tbl>
      <w:tblPr>
        <w:tblW w:w="0" w:type="auto"/>
        <w:tblInd w:w="108" w:type="dxa"/>
        <w:tblLayout w:type="fixed"/>
        <w:tblLook w:val="01E0" w:firstRow="1" w:lastRow="1" w:firstColumn="1" w:lastColumn="1" w:noHBand="0" w:noVBand="0"/>
      </w:tblPr>
      <w:tblGrid>
        <w:gridCol w:w="9178"/>
      </w:tblGrid>
      <w:tr w:rsidR="003A2D4F" w:rsidRPr="001609CF" w:rsidTr="00E43280">
        <w:tc>
          <w:tcPr>
            <w:tcW w:w="9178" w:type="dxa"/>
          </w:tcPr>
          <w:p w:rsidR="003A2D4F" w:rsidRDefault="003A2D4F" w:rsidP="00E43280">
            <w:pPr>
              <w:rPr>
                <w:rFonts w:cs="Arial"/>
                <w:lang w:val="it-IT"/>
              </w:rPr>
            </w:pPr>
            <w:r>
              <w:rPr>
                <w:rFonts w:cs="Arial"/>
                <w:lang w:val="it-IT"/>
              </w:rPr>
              <w:fldChar w:fldCharType="begin">
                <w:ffData>
                  <w:name w:val="Text49"/>
                  <w:enabled/>
                  <w:calcOnExit w:val="0"/>
                  <w:textInput/>
                </w:ffData>
              </w:fldChar>
            </w:r>
            <w:r>
              <w:rPr>
                <w:rFonts w:cs="Arial"/>
                <w:lang w:val="it-IT"/>
              </w:rPr>
              <w:instrText xml:space="preserve"> FORMTEXT </w:instrText>
            </w:r>
            <w:r>
              <w:rPr>
                <w:rFonts w:cs="Arial"/>
                <w:lang w:val="it-IT"/>
              </w:rPr>
            </w:r>
            <w:r>
              <w:rPr>
                <w:rFonts w:cs="Arial"/>
                <w:lang w:val="it-IT"/>
              </w:rPr>
              <w:fldChar w:fldCharType="separate"/>
            </w:r>
            <w:r>
              <w:rPr>
                <w:rFonts w:eastAsia="Arial Unicode MS" w:cs="Arial"/>
                <w:lang w:val="it-IT"/>
              </w:rPr>
              <w:t> </w:t>
            </w:r>
            <w:r>
              <w:rPr>
                <w:rFonts w:eastAsia="Arial Unicode MS" w:cs="Arial"/>
                <w:lang w:val="it-IT"/>
              </w:rPr>
              <w:t> </w:t>
            </w:r>
            <w:r>
              <w:rPr>
                <w:rFonts w:eastAsia="Arial Unicode MS" w:cs="Arial"/>
                <w:lang w:val="it-IT"/>
              </w:rPr>
              <w:t> </w:t>
            </w:r>
            <w:r>
              <w:rPr>
                <w:rFonts w:eastAsia="Arial Unicode MS" w:cs="Arial"/>
                <w:lang w:val="it-IT"/>
              </w:rPr>
              <w:t> </w:t>
            </w:r>
            <w:r>
              <w:rPr>
                <w:rFonts w:eastAsia="Arial Unicode MS" w:cs="Arial"/>
                <w:lang w:val="it-IT"/>
              </w:rPr>
              <w:t> </w:t>
            </w:r>
            <w:r>
              <w:rPr>
                <w:rFonts w:cs="Arial"/>
                <w:lang w:val="it-IT"/>
              </w:rPr>
              <w:fldChar w:fldCharType="end"/>
            </w:r>
          </w:p>
          <w:p w:rsidR="003A2D4F" w:rsidRDefault="003A2D4F" w:rsidP="00E43280">
            <w:pPr>
              <w:rPr>
                <w:rFonts w:cs="Arial"/>
                <w:lang w:val="it-IT"/>
              </w:rPr>
            </w:pPr>
          </w:p>
          <w:p w:rsidR="003A2D4F" w:rsidRDefault="003A2D4F" w:rsidP="00E43280">
            <w:pPr>
              <w:rPr>
                <w:rFonts w:cs="Arial"/>
                <w:lang w:val="it-IT"/>
              </w:rPr>
            </w:pPr>
          </w:p>
          <w:p w:rsidR="003A2D4F" w:rsidRDefault="003A2D4F" w:rsidP="00E43280">
            <w:pPr>
              <w:rPr>
                <w:rFonts w:cs="Arial"/>
                <w:lang w:val="it-IT"/>
              </w:rPr>
            </w:pPr>
            <w:r>
              <w:rPr>
                <w:rFonts w:cs="Arial"/>
                <w:lang w:val="it-IT"/>
              </w:rPr>
              <w:t>Si prega di marcare con una crocetta il tipo richiedente giusto a norma dell’ art. 4 cpv. 1 let. a-d:</w:t>
            </w:r>
          </w:p>
          <w:p w:rsidR="003A2D4F" w:rsidRDefault="003A2D4F" w:rsidP="00E43280">
            <w:pPr>
              <w:tabs>
                <w:tab w:val="left" w:pos="1410"/>
              </w:tabs>
              <w:rPr>
                <w:rFonts w:cs="Arial"/>
                <w:lang w:val="it-CH"/>
              </w:rPr>
            </w:pPr>
            <w:r>
              <w:rPr>
                <w:rFonts w:cs="Arial"/>
                <w:lang w:val="it-CH"/>
              </w:rPr>
              <w:tab/>
            </w:r>
          </w:p>
          <w:p w:rsidR="003A2D4F" w:rsidRDefault="003A2D4F" w:rsidP="00E43280">
            <w:pPr>
              <w:rPr>
                <w:rFonts w:cs="Arial"/>
                <w:lang w:val="it-CH"/>
              </w:rPr>
            </w:pPr>
            <w:r>
              <w:rPr>
                <w:rFonts w:cs="Arial"/>
              </w:rPr>
              <w:fldChar w:fldCharType="begin">
                <w:ffData>
                  <w:name w:val="Kontrollkästchen23"/>
                  <w:enabled/>
                  <w:calcOnExit w:val="0"/>
                  <w:checkBox>
                    <w:sizeAuto/>
                    <w:default w:val="0"/>
                  </w:checkBox>
                </w:ffData>
              </w:fldChar>
            </w:r>
            <w:r>
              <w:rPr>
                <w:rFonts w:cs="Arial"/>
                <w:lang w:val="it-CH"/>
              </w:rPr>
              <w:instrText xml:space="preserve"> FORMCHECKBOX </w:instrText>
            </w:r>
            <w:r w:rsidR="001609CF">
              <w:rPr>
                <w:rFonts w:cs="Arial"/>
              </w:rPr>
            </w:r>
            <w:r w:rsidR="001609CF">
              <w:rPr>
                <w:rFonts w:cs="Arial"/>
              </w:rPr>
              <w:fldChar w:fldCharType="separate"/>
            </w:r>
            <w:r>
              <w:rPr>
                <w:rFonts w:cs="Arial"/>
              </w:rPr>
              <w:fldChar w:fldCharType="end"/>
            </w:r>
            <w:r>
              <w:rPr>
                <w:rFonts w:cs="Arial"/>
                <w:lang w:val="it-CH"/>
              </w:rPr>
              <w:t xml:space="preserve"> cittadino svizzero e straniero che commercia derrate alimentari*</w:t>
            </w:r>
          </w:p>
          <w:p w:rsidR="003A2D4F" w:rsidRDefault="003A2D4F" w:rsidP="00E43280">
            <w:pPr>
              <w:rPr>
                <w:rFonts w:cs="Arial"/>
                <w:lang w:val="it-CH"/>
              </w:rPr>
            </w:pPr>
            <w:r>
              <w:rPr>
                <w:rFonts w:cs="Arial"/>
              </w:rPr>
              <w:fldChar w:fldCharType="begin">
                <w:ffData>
                  <w:name w:val="Kontrollkästchen21"/>
                  <w:enabled/>
                  <w:calcOnExit w:val="0"/>
                  <w:checkBox>
                    <w:sizeAuto/>
                    <w:default w:val="0"/>
                  </w:checkBox>
                </w:ffData>
              </w:fldChar>
            </w:r>
            <w:r>
              <w:rPr>
                <w:rFonts w:cs="Arial"/>
                <w:lang w:val="it-CH"/>
              </w:rPr>
              <w:instrText xml:space="preserve"> FORMCHECKBOX </w:instrText>
            </w:r>
            <w:r w:rsidR="001609CF">
              <w:rPr>
                <w:rFonts w:cs="Arial"/>
              </w:rPr>
            </w:r>
            <w:r w:rsidR="001609CF">
              <w:rPr>
                <w:rFonts w:cs="Arial"/>
              </w:rPr>
              <w:fldChar w:fldCharType="separate"/>
            </w:r>
            <w:r>
              <w:rPr>
                <w:rFonts w:cs="Arial"/>
              </w:rPr>
              <w:fldChar w:fldCharType="end"/>
            </w:r>
            <w:r>
              <w:rPr>
                <w:rFonts w:cs="Arial"/>
                <w:lang w:val="it-CH"/>
              </w:rPr>
              <w:t xml:space="preserve"> produttore straniero di derrate alimentari* </w:t>
            </w:r>
          </w:p>
          <w:p w:rsidR="003A2D4F" w:rsidRDefault="003A2D4F" w:rsidP="00E43280">
            <w:pPr>
              <w:rPr>
                <w:rFonts w:cs="Arial"/>
                <w:lang w:val="it-CH"/>
              </w:rPr>
            </w:pPr>
            <w:r>
              <w:rPr>
                <w:rFonts w:cs="Arial"/>
              </w:rPr>
              <w:fldChar w:fldCharType="begin">
                <w:ffData>
                  <w:name w:val="Kontrollkästchen22"/>
                  <w:enabled/>
                  <w:calcOnExit w:val="0"/>
                  <w:checkBox>
                    <w:sizeAuto/>
                    <w:default w:val="0"/>
                  </w:checkBox>
                </w:ffData>
              </w:fldChar>
            </w:r>
            <w:r>
              <w:rPr>
                <w:rFonts w:cs="Arial"/>
                <w:lang w:val="it-CH"/>
              </w:rPr>
              <w:instrText xml:space="preserve"> FORMCHECKBOX </w:instrText>
            </w:r>
            <w:r w:rsidR="001609CF">
              <w:rPr>
                <w:rFonts w:cs="Arial"/>
              </w:rPr>
            </w:r>
            <w:r w:rsidR="001609CF">
              <w:rPr>
                <w:rFonts w:cs="Arial"/>
              </w:rPr>
              <w:fldChar w:fldCharType="separate"/>
            </w:r>
            <w:r>
              <w:rPr>
                <w:rFonts w:cs="Arial"/>
              </w:rPr>
              <w:fldChar w:fldCharType="end"/>
            </w:r>
            <w:r>
              <w:rPr>
                <w:rFonts w:cs="Arial"/>
                <w:lang w:val="it-CH"/>
              </w:rPr>
              <w:t xml:space="preserve"> produttore di derrate alimentari in Svizzera che intenda immettere in commercio anche in Svizzera la derrata alimentari destinata all’esportazione nell‘ UE o nello Spazio economico europeo (SEE)</w:t>
            </w:r>
          </w:p>
          <w:p w:rsidR="003A2D4F" w:rsidRDefault="003A2D4F" w:rsidP="00E43280">
            <w:pPr>
              <w:rPr>
                <w:rFonts w:cs="Arial"/>
                <w:lang w:val="it-CH"/>
              </w:rPr>
            </w:pPr>
            <w:r>
              <w:rPr>
                <w:rFonts w:cs="Arial"/>
              </w:rPr>
              <w:fldChar w:fldCharType="begin">
                <w:ffData>
                  <w:name w:val="Kontrollkästchen24"/>
                  <w:enabled/>
                  <w:calcOnExit w:val="0"/>
                  <w:checkBox>
                    <w:sizeAuto/>
                    <w:default w:val="0"/>
                  </w:checkBox>
                </w:ffData>
              </w:fldChar>
            </w:r>
            <w:r>
              <w:rPr>
                <w:rFonts w:cs="Arial"/>
                <w:lang w:val="it-CH"/>
              </w:rPr>
              <w:instrText xml:space="preserve"> FORMCHECKBOX </w:instrText>
            </w:r>
            <w:r w:rsidR="001609CF">
              <w:rPr>
                <w:rFonts w:cs="Arial"/>
              </w:rPr>
            </w:r>
            <w:r w:rsidR="001609CF">
              <w:rPr>
                <w:rFonts w:cs="Arial"/>
              </w:rPr>
              <w:fldChar w:fldCharType="separate"/>
            </w:r>
            <w:r>
              <w:rPr>
                <w:rFonts w:cs="Arial"/>
              </w:rPr>
              <w:fldChar w:fldCharType="end"/>
            </w:r>
            <w:r>
              <w:rPr>
                <w:rFonts w:cs="Arial"/>
                <w:lang w:val="it-CH"/>
              </w:rPr>
              <w:t xml:space="preserve"> produttore di derrate alimentari in Svizzera che produce unicamente per il mercato interno</w:t>
            </w:r>
          </w:p>
          <w:p w:rsidR="003A2D4F" w:rsidRDefault="003A2D4F" w:rsidP="00E43280">
            <w:pPr>
              <w:rPr>
                <w:rFonts w:cs="Arial"/>
                <w:lang w:val="it-CH"/>
              </w:rPr>
            </w:pPr>
          </w:p>
          <w:p w:rsidR="003A2D4F" w:rsidRDefault="003A2D4F" w:rsidP="00E43280">
            <w:pPr>
              <w:rPr>
                <w:rFonts w:cs="Arial"/>
                <w:lang w:val="it-CH"/>
              </w:rPr>
            </w:pPr>
            <w:r>
              <w:rPr>
                <w:rFonts w:cs="Arial"/>
                <w:lang w:val="it-CH"/>
              </w:rPr>
              <w:t xml:space="preserve">* al quale si applica l‘ articolo </w:t>
            </w:r>
            <w:r>
              <w:rPr>
                <w:rFonts w:cs="Arial"/>
                <w:i/>
                <w:lang w:val="it-CH"/>
              </w:rPr>
              <w:t>16° capoverso 1 LOTC</w:t>
            </w:r>
          </w:p>
          <w:p w:rsidR="003A2D4F" w:rsidRDefault="003A2D4F" w:rsidP="00E43280">
            <w:pPr>
              <w:rPr>
                <w:rFonts w:cs="Arial"/>
                <w:lang w:val="it-CH"/>
              </w:rPr>
            </w:pPr>
          </w:p>
        </w:tc>
      </w:tr>
    </w:tbl>
    <w:p w:rsidR="003A2D4F" w:rsidRDefault="003A2D4F" w:rsidP="003A2D4F">
      <w:pPr>
        <w:spacing w:before="240" w:after="120"/>
        <w:outlineLvl w:val="0"/>
        <w:rPr>
          <w:lang w:val="it-CH"/>
        </w:rPr>
      </w:pPr>
      <w:r>
        <w:rPr>
          <w:rFonts w:cs="Arial"/>
          <w:b/>
          <w:lang w:val="it-CH"/>
        </w:rPr>
        <w:t>2. Recapito in Svizzera</w:t>
      </w:r>
      <w:r>
        <w:rPr>
          <w:rFonts w:cs="Arial"/>
          <w:lang w:val="it-CH"/>
        </w:rPr>
        <w:t xml:space="preserve"> (Indicazione cogente a norma dell’ art. 4 cpv. 2 let. a OIPPE)</w:t>
      </w:r>
    </w:p>
    <w:tbl>
      <w:tblPr>
        <w:tblW w:w="0" w:type="auto"/>
        <w:tblInd w:w="108" w:type="dxa"/>
        <w:tblLayout w:type="fixed"/>
        <w:tblLook w:val="01E0" w:firstRow="1" w:lastRow="1" w:firstColumn="1" w:lastColumn="1" w:noHBand="0" w:noVBand="0"/>
      </w:tblPr>
      <w:tblGrid>
        <w:gridCol w:w="9178"/>
      </w:tblGrid>
      <w:tr w:rsidR="003A2D4F" w:rsidTr="00E43280">
        <w:tc>
          <w:tcPr>
            <w:tcW w:w="9178" w:type="dxa"/>
          </w:tcPr>
          <w:p w:rsidR="003A2D4F" w:rsidRDefault="003A2D4F" w:rsidP="00E43280">
            <w:pPr>
              <w:rPr>
                <w:rFonts w:cs="Arial"/>
                <w:lang w:val="it-IT"/>
              </w:rPr>
            </w:pPr>
            <w:r>
              <w:rPr>
                <w:rFonts w:cs="Arial"/>
                <w:lang w:val="it-IT"/>
              </w:rPr>
              <w:fldChar w:fldCharType="begin">
                <w:ffData>
                  <w:name w:val="Text46"/>
                  <w:enabled/>
                  <w:calcOnExit w:val="0"/>
                  <w:textInput/>
                </w:ffData>
              </w:fldChar>
            </w:r>
            <w:r>
              <w:rPr>
                <w:rFonts w:cs="Arial"/>
                <w:lang w:val="it-IT"/>
              </w:rPr>
              <w:instrText xml:space="preserve"> FORMTEXT </w:instrText>
            </w:r>
            <w:r>
              <w:rPr>
                <w:rFonts w:cs="Arial"/>
                <w:lang w:val="it-IT"/>
              </w:rPr>
            </w:r>
            <w:r>
              <w:rPr>
                <w:rFonts w:cs="Arial"/>
                <w:lang w:val="it-IT"/>
              </w:rPr>
              <w:fldChar w:fldCharType="separate"/>
            </w:r>
            <w:r>
              <w:rPr>
                <w:rFonts w:eastAsia="Arial Unicode MS" w:cs="Arial"/>
                <w:lang w:val="it-IT"/>
              </w:rPr>
              <w:t> </w:t>
            </w:r>
            <w:r>
              <w:rPr>
                <w:rFonts w:eastAsia="Arial Unicode MS" w:cs="Arial"/>
                <w:lang w:val="it-IT"/>
              </w:rPr>
              <w:t> </w:t>
            </w:r>
            <w:r>
              <w:rPr>
                <w:rFonts w:eastAsia="Arial Unicode MS" w:cs="Arial"/>
                <w:lang w:val="it-IT"/>
              </w:rPr>
              <w:t> </w:t>
            </w:r>
            <w:r>
              <w:rPr>
                <w:rFonts w:eastAsia="Arial Unicode MS" w:cs="Arial"/>
                <w:lang w:val="it-IT"/>
              </w:rPr>
              <w:t> </w:t>
            </w:r>
            <w:r>
              <w:rPr>
                <w:rFonts w:eastAsia="Arial Unicode MS" w:cs="Arial"/>
                <w:lang w:val="it-IT"/>
              </w:rPr>
              <w:t> </w:t>
            </w:r>
            <w:r>
              <w:rPr>
                <w:rFonts w:cs="Arial"/>
                <w:lang w:val="it-IT"/>
              </w:rPr>
              <w:fldChar w:fldCharType="end"/>
            </w:r>
          </w:p>
        </w:tc>
      </w:tr>
    </w:tbl>
    <w:p w:rsidR="003A2D4F" w:rsidRDefault="003A2D4F" w:rsidP="003A2D4F">
      <w:pPr>
        <w:spacing w:before="240" w:after="120"/>
        <w:rPr>
          <w:b/>
        </w:rPr>
      </w:pPr>
      <w:r>
        <w:rPr>
          <w:rFonts w:cs="Arial"/>
          <w:b/>
        </w:rPr>
        <w:t xml:space="preserve">3. </w:t>
      </w:r>
      <w:hyperlink r:id="rId10" w:history="1">
        <w:r>
          <w:rPr>
            <w:b/>
          </w:rPr>
          <w:t>Indirizzo</w:t>
        </w:r>
      </w:hyperlink>
      <w:r>
        <w:rPr>
          <w:b/>
        </w:rPr>
        <w:t xml:space="preserve"> </w:t>
      </w:r>
      <w:hyperlink r:id="rId11" w:history="1">
        <w:r>
          <w:rPr>
            <w:b/>
          </w:rPr>
          <w:t>di</w:t>
        </w:r>
      </w:hyperlink>
      <w:r>
        <w:rPr>
          <w:b/>
        </w:rPr>
        <w:t xml:space="preserve"> </w:t>
      </w:r>
      <w:hyperlink r:id="rId12" w:history="1">
        <w:r>
          <w:rPr>
            <w:b/>
          </w:rPr>
          <w:t>fatturazione</w:t>
        </w:r>
      </w:hyperlink>
    </w:p>
    <w:tbl>
      <w:tblPr>
        <w:tblW w:w="0" w:type="auto"/>
        <w:tblInd w:w="108" w:type="dxa"/>
        <w:tblLayout w:type="fixed"/>
        <w:tblLook w:val="01E0" w:firstRow="1" w:lastRow="1" w:firstColumn="1" w:lastColumn="1" w:noHBand="0" w:noVBand="0"/>
      </w:tblPr>
      <w:tblGrid>
        <w:gridCol w:w="9178"/>
      </w:tblGrid>
      <w:tr w:rsidR="003A2D4F" w:rsidTr="00E43280">
        <w:tc>
          <w:tcPr>
            <w:tcW w:w="9178" w:type="dxa"/>
          </w:tcPr>
          <w:p w:rsidR="003A2D4F" w:rsidRDefault="003A2D4F" w:rsidP="00E43280">
            <w:pPr>
              <w:rPr>
                <w:rFonts w:cs="Arial"/>
                <w:lang w:val="it-CH"/>
              </w:rPr>
            </w:pPr>
            <w:r>
              <w:rPr>
                <w:rFonts w:cs="Arial"/>
                <w:lang w:val="it-CH"/>
              </w:rPr>
              <w:t>Pregasi di mandare la fattura per l’evasione dell’incartamento al:</w:t>
            </w:r>
          </w:p>
          <w:p w:rsidR="003A2D4F" w:rsidRDefault="003A2D4F" w:rsidP="00E43280">
            <w:pPr>
              <w:rPr>
                <w:rFonts w:cs="Arial"/>
                <w:lang w:val="it-CH"/>
              </w:rPr>
            </w:pPr>
            <w:r>
              <w:rPr>
                <w:rFonts w:cs="Arial"/>
              </w:rPr>
              <w:fldChar w:fldCharType="begin">
                <w:ffData>
                  <w:name w:val="Kontrollkästchen15"/>
                  <w:enabled/>
                  <w:calcOnExit w:val="0"/>
                  <w:checkBox>
                    <w:sizeAuto/>
                    <w:default w:val="0"/>
                  </w:checkBox>
                </w:ffData>
              </w:fldChar>
            </w:r>
            <w:r>
              <w:rPr>
                <w:rFonts w:cs="Arial"/>
                <w:lang w:val="it-CH"/>
              </w:rPr>
              <w:instrText xml:space="preserve"> FORMCHECKBOX </w:instrText>
            </w:r>
            <w:r w:rsidR="001609CF">
              <w:rPr>
                <w:rFonts w:cs="Arial"/>
              </w:rPr>
            </w:r>
            <w:r w:rsidR="001609CF">
              <w:rPr>
                <w:rFonts w:cs="Arial"/>
              </w:rPr>
              <w:fldChar w:fldCharType="separate"/>
            </w:r>
            <w:r>
              <w:rPr>
                <w:rFonts w:cs="Arial"/>
              </w:rPr>
              <w:fldChar w:fldCharType="end"/>
            </w:r>
            <w:r>
              <w:rPr>
                <w:rFonts w:cs="Arial"/>
                <w:lang w:val="it-CH"/>
              </w:rPr>
              <w:t xml:space="preserve"> richiedente </w:t>
            </w:r>
          </w:p>
          <w:p w:rsidR="003A2D4F" w:rsidRDefault="003A2D4F" w:rsidP="00E43280">
            <w:pPr>
              <w:rPr>
                <w:rFonts w:cs="Arial"/>
                <w:lang w:val="it-IT"/>
              </w:rPr>
            </w:pPr>
            <w:r>
              <w:rPr>
                <w:rFonts w:cs="Arial"/>
              </w:rPr>
              <w:fldChar w:fldCharType="begin">
                <w:ffData>
                  <w:name w:val="Kontrollkästchen16"/>
                  <w:enabled/>
                  <w:calcOnExit w:val="0"/>
                  <w:checkBox>
                    <w:sizeAuto/>
                    <w:default w:val="0"/>
                  </w:checkBox>
                </w:ffData>
              </w:fldChar>
            </w:r>
            <w:r>
              <w:rPr>
                <w:rFonts w:cs="Arial"/>
                <w:lang w:val="it-CH"/>
              </w:rPr>
              <w:instrText xml:space="preserve"> FORMCHECKBOX </w:instrText>
            </w:r>
            <w:r w:rsidR="001609CF">
              <w:rPr>
                <w:rFonts w:cs="Arial"/>
              </w:rPr>
            </w:r>
            <w:r w:rsidR="001609CF">
              <w:rPr>
                <w:rFonts w:cs="Arial"/>
              </w:rPr>
              <w:fldChar w:fldCharType="separate"/>
            </w:r>
            <w:r>
              <w:rPr>
                <w:rFonts w:cs="Arial"/>
              </w:rPr>
              <w:fldChar w:fldCharType="end"/>
            </w:r>
            <w:r>
              <w:rPr>
                <w:rFonts w:cs="Arial"/>
                <w:lang w:val="it-CH"/>
              </w:rPr>
              <w:t xml:space="preserve"> </w:t>
            </w:r>
            <w:r>
              <w:rPr>
                <w:rFonts w:cs="Arial"/>
                <w:lang w:val="it-IT"/>
              </w:rPr>
              <w:t>recapito in Svizzera.</w:t>
            </w:r>
          </w:p>
          <w:p w:rsidR="003A2D4F" w:rsidRDefault="003A2D4F" w:rsidP="00E43280">
            <w:pPr>
              <w:rPr>
                <w:rFonts w:cs="Arial"/>
                <w:lang w:val="it-CH"/>
              </w:rPr>
            </w:pPr>
            <w:r>
              <w:rPr>
                <w:rFonts w:cs="Arial"/>
                <w:lang w:val="it-CH"/>
              </w:rPr>
              <w:t xml:space="preserve">Osservazioni: </w:t>
            </w:r>
          </w:p>
          <w:p w:rsidR="003A2D4F" w:rsidRDefault="003A2D4F" w:rsidP="003A2D4F">
            <w:pPr>
              <w:rPr>
                <w:rFonts w:cs="Arial"/>
                <w:lang w:val="it-CH"/>
              </w:rPr>
            </w:pPr>
            <w:r>
              <w:rPr>
                <w:rFonts w:cs="Arial"/>
              </w:rPr>
              <w:fldChar w:fldCharType="begin">
                <w:ffData>
                  <w:name w:val="Text51"/>
                  <w:enabled/>
                  <w:calcOnExit w:val="0"/>
                  <w:textInput/>
                </w:ffData>
              </w:fldChar>
            </w:r>
            <w:r>
              <w:rPr>
                <w:rFonts w:cs="Arial"/>
                <w:lang w:val="it-CH"/>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3A2D4F" w:rsidRDefault="003A2D4F" w:rsidP="003A2D4F">
      <w:pPr>
        <w:spacing w:before="240" w:after="120"/>
        <w:outlineLvl w:val="0"/>
        <w:rPr>
          <w:rFonts w:cs="Arial"/>
          <w:b/>
          <w:lang w:val="it-IT"/>
        </w:rPr>
      </w:pPr>
      <w:r>
        <w:rPr>
          <w:rFonts w:cs="Arial"/>
          <w:b/>
          <w:lang w:val="it-IT"/>
        </w:rPr>
        <w:lastRenderedPageBreak/>
        <w:t>4. Nome del prodotto</w:t>
      </w:r>
    </w:p>
    <w:tbl>
      <w:tblPr>
        <w:tblW w:w="0" w:type="auto"/>
        <w:tblInd w:w="108" w:type="dxa"/>
        <w:tblLayout w:type="fixed"/>
        <w:tblLook w:val="01E0" w:firstRow="1" w:lastRow="1" w:firstColumn="1" w:lastColumn="1" w:noHBand="0" w:noVBand="0"/>
      </w:tblPr>
      <w:tblGrid>
        <w:gridCol w:w="9178"/>
      </w:tblGrid>
      <w:tr w:rsidR="003A2D4F" w:rsidTr="00E43280">
        <w:tc>
          <w:tcPr>
            <w:tcW w:w="9178" w:type="dxa"/>
          </w:tcPr>
          <w:p w:rsidR="003A2D4F" w:rsidRDefault="003A2D4F" w:rsidP="00E43280">
            <w:pPr>
              <w:rPr>
                <w:rFonts w:cs="Arial"/>
                <w:lang w:val="it-IT"/>
              </w:rPr>
            </w:pPr>
            <w:r>
              <w:rPr>
                <w:rFonts w:cs="Arial"/>
                <w:lang w:val="it-IT"/>
              </w:rPr>
              <w:fldChar w:fldCharType="begin">
                <w:ffData>
                  <w:name w:val="Text43"/>
                  <w:enabled/>
                  <w:calcOnExit w:val="0"/>
                  <w:textInput/>
                </w:ffData>
              </w:fldChar>
            </w:r>
            <w:r>
              <w:rPr>
                <w:rFonts w:cs="Arial"/>
                <w:lang w:val="it-IT"/>
              </w:rPr>
              <w:instrText xml:space="preserve"> FORMTEXT </w:instrText>
            </w:r>
            <w:r>
              <w:rPr>
                <w:rFonts w:cs="Arial"/>
                <w:lang w:val="it-IT"/>
              </w:rPr>
            </w:r>
            <w:r>
              <w:rPr>
                <w:rFonts w:cs="Arial"/>
                <w:lang w:val="it-IT"/>
              </w:rPr>
              <w:fldChar w:fldCharType="separate"/>
            </w:r>
            <w:r>
              <w:rPr>
                <w:rFonts w:eastAsia="Arial Unicode MS" w:cs="Arial"/>
                <w:lang w:val="it-IT"/>
              </w:rPr>
              <w:t> </w:t>
            </w:r>
            <w:r>
              <w:rPr>
                <w:rFonts w:eastAsia="Arial Unicode MS" w:cs="Arial"/>
                <w:lang w:val="it-IT"/>
              </w:rPr>
              <w:t> </w:t>
            </w:r>
            <w:r>
              <w:rPr>
                <w:rFonts w:eastAsia="Arial Unicode MS" w:cs="Arial"/>
                <w:lang w:val="it-IT"/>
              </w:rPr>
              <w:t> </w:t>
            </w:r>
            <w:r>
              <w:rPr>
                <w:rFonts w:eastAsia="Arial Unicode MS" w:cs="Arial"/>
                <w:lang w:val="it-IT"/>
              </w:rPr>
              <w:t> </w:t>
            </w:r>
            <w:r>
              <w:rPr>
                <w:rFonts w:eastAsia="Arial Unicode MS" w:cs="Arial"/>
                <w:lang w:val="it-IT"/>
              </w:rPr>
              <w:t> </w:t>
            </w:r>
            <w:r>
              <w:rPr>
                <w:rFonts w:cs="Arial"/>
                <w:lang w:val="it-IT"/>
              </w:rPr>
              <w:fldChar w:fldCharType="end"/>
            </w:r>
          </w:p>
          <w:p w:rsidR="003A2D4F" w:rsidRDefault="003A2D4F" w:rsidP="00E43280">
            <w:pPr>
              <w:rPr>
                <w:rFonts w:cs="Arial"/>
                <w:lang w:val="it-IT"/>
              </w:rPr>
            </w:pPr>
          </w:p>
        </w:tc>
      </w:tr>
    </w:tbl>
    <w:p w:rsidR="003A2D4F" w:rsidRDefault="003A2D4F" w:rsidP="003A2D4F">
      <w:pPr>
        <w:spacing w:before="240"/>
        <w:outlineLvl w:val="0"/>
        <w:rPr>
          <w:rFonts w:cs="Arial"/>
          <w:b/>
          <w:lang w:val="it-IT"/>
        </w:rPr>
      </w:pPr>
      <w:r>
        <w:rPr>
          <w:rFonts w:cs="Arial"/>
          <w:b/>
          <w:lang w:val="it-IT"/>
        </w:rPr>
        <w:t xml:space="preserve">5. Denominazione specifica o denominazione di vendita nel Paese di provenienza </w:t>
      </w:r>
    </w:p>
    <w:p w:rsidR="003A2D4F" w:rsidRDefault="003A2D4F" w:rsidP="003A2D4F">
      <w:pPr>
        <w:spacing w:after="120"/>
        <w:rPr>
          <w:rFonts w:cs="Arial"/>
          <w:i/>
          <w:lang w:val="it-IT"/>
        </w:rPr>
      </w:pPr>
      <w:r>
        <w:rPr>
          <w:rFonts w:cs="Arial"/>
          <w:i/>
          <w:lang w:val="it-IT"/>
        </w:rPr>
        <w:t>(ai sensi del diritto UE/SEE)</w:t>
      </w:r>
    </w:p>
    <w:tbl>
      <w:tblPr>
        <w:tblW w:w="0" w:type="auto"/>
        <w:tblInd w:w="108" w:type="dxa"/>
        <w:tblLayout w:type="fixed"/>
        <w:tblLook w:val="01E0" w:firstRow="1" w:lastRow="1" w:firstColumn="1" w:lastColumn="1" w:noHBand="0" w:noVBand="0"/>
      </w:tblPr>
      <w:tblGrid>
        <w:gridCol w:w="9178"/>
      </w:tblGrid>
      <w:tr w:rsidR="003A2D4F" w:rsidTr="00E43280">
        <w:tc>
          <w:tcPr>
            <w:tcW w:w="9178" w:type="dxa"/>
          </w:tcPr>
          <w:p w:rsidR="003A2D4F" w:rsidRDefault="003A2D4F" w:rsidP="00E43280">
            <w:pPr>
              <w:rPr>
                <w:rFonts w:cs="Arial"/>
                <w:lang w:val="it-IT"/>
              </w:rPr>
            </w:pPr>
            <w:r>
              <w:rPr>
                <w:rFonts w:cs="Arial"/>
                <w:lang w:val="it-IT"/>
              </w:rPr>
              <w:fldChar w:fldCharType="begin">
                <w:ffData>
                  <w:name w:val="Text40"/>
                  <w:enabled/>
                  <w:calcOnExit w:val="0"/>
                  <w:textInput/>
                </w:ffData>
              </w:fldChar>
            </w:r>
            <w:r>
              <w:rPr>
                <w:rFonts w:cs="Arial"/>
                <w:lang w:val="it-IT"/>
              </w:rPr>
              <w:instrText xml:space="preserve"> FORMTEXT </w:instrText>
            </w:r>
            <w:r>
              <w:rPr>
                <w:rFonts w:cs="Arial"/>
                <w:lang w:val="it-IT"/>
              </w:rPr>
            </w:r>
            <w:r>
              <w:rPr>
                <w:rFonts w:cs="Arial"/>
                <w:lang w:val="it-IT"/>
              </w:rPr>
              <w:fldChar w:fldCharType="separate"/>
            </w:r>
            <w:r>
              <w:rPr>
                <w:rFonts w:eastAsia="Arial Unicode MS" w:cs="Arial"/>
                <w:lang w:val="it-IT"/>
              </w:rPr>
              <w:t> </w:t>
            </w:r>
            <w:r>
              <w:rPr>
                <w:rFonts w:eastAsia="Arial Unicode MS" w:cs="Arial"/>
                <w:lang w:val="it-IT"/>
              </w:rPr>
              <w:t> </w:t>
            </w:r>
            <w:r>
              <w:rPr>
                <w:rFonts w:eastAsia="Arial Unicode MS" w:cs="Arial"/>
                <w:lang w:val="it-IT"/>
              </w:rPr>
              <w:t> </w:t>
            </w:r>
            <w:r>
              <w:rPr>
                <w:rFonts w:eastAsia="Arial Unicode MS" w:cs="Arial"/>
                <w:lang w:val="it-IT"/>
              </w:rPr>
              <w:t> </w:t>
            </w:r>
            <w:r>
              <w:rPr>
                <w:rFonts w:eastAsia="Arial Unicode MS" w:cs="Arial"/>
                <w:lang w:val="it-IT"/>
              </w:rPr>
              <w:t> </w:t>
            </w:r>
            <w:r>
              <w:rPr>
                <w:rFonts w:cs="Arial"/>
                <w:lang w:val="it-IT"/>
              </w:rPr>
              <w:fldChar w:fldCharType="end"/>
            </w:r>
          </w:p>
          <w:p w:rsidR="003A2D4F" w:rsidRDefault="003A2D4F" w:rsidP="00E43280">
            <w:pPr>
              <w:rPr>
                <w:rFonts w:cs="Arial"/>
                <w:lang w:val="it-IT"/>
              </w:rPr>
            </w:pPr>
          </w:p>
        </w:tc>
      </w:tr>
    </w:tbl>
    <w:p w:rsidR="003A2D4F" w:rsidRDefault="003A2D4F" w:rsidP="003A2D4F">
      <w:pPr>
        <w:spacing w:before="240"/>
        <w:outlineLvl w:val="0"/>
        <w:rPr>
          <w:rFonts w:cs="Arial"/>
          <w:b/>
          <w:lang w:val="it-IT"/>
        </w:rPr>
      </w:pPr>
      <w:r>
        <w:rPr>
          <w:rFonts w:cs="Arial"/>
          <w:b/>
          <w:lang w:val="it-IT"/>
        </w:rPr>
        <w:t>6. Indicazioni sulla composizione della derrata alimentare</w:t>
      </w:r>
    </w:p>
    <w:p w:rsidR="003A2D4F" w:rsidRDefault="003A2D4F" w:rsidP="003A2D4F">
      <w:pPr>
        <w:spacing w:after="120"/>
        <w:rPr>
          <w:rFonts w:cs="Arial"/>
          <w:i/>
          <w:lang w:val="it-IT"/>
        </w:rPr>
      </w:pPr>
      <w:r>
        <w:rPr>
          <w:rFonts w:cs="Arial"/>
          <w:i/>
          <w:lang w:val="it-IT"/>
        </w:rPr>
        <w:t xml:space="preserve">Indicazione qualitativa esatta di tutti gli ingredienti e gli additivi in ordine quantitativo decrescente </w:t>
      </w:r>
    </w:p>
    <w:tbl>
      <w:tblPr>
        <w:tblW w:w="0" w:type="auto"/>
        <w:tblInd w:w="108" w:type="dxa"/>
        <w:tblLayout w:type="fixed"/>
        <w:tblLook w:val="01E0" w:firstRow="1" w:lastRow="1" w:firstColumn="1" w:lastColumn="1" w:noHBand="0" w:noVBand="0"/>
      </w:tblPr>
      <w:tblGrid>
        <w:gridCol w:w="9178"/>
      </w:tblGrid>
      <w:tr w:rsidR="003A2D4F" w:rsidRPr="001609CF" w:rsidTr="00E43280">
        <w:tc>
          <w:tcPr>
            <w:tcW w:w="9178" w:type="dxa"/>
          </w:tcPr>
          <w:p w:rsidR="003A2D4F" w:rsidRDefault="003A2D4F" w:rsidP="00E43280">
            <w:pPr>
              <w:rPr>
                <w:rFonts w:cs="Arial"/>
                <w:lang w:val="it-IT"/>
              </w:rPr>
            </w:pPr>
            <w:r>
              <w:rPr>
                <w:rFonts w:cs="Arial"/>
                <w:lang w:val="it-IT"/>
              </w:rPr>
              <w:fldChar w:fldCharType="begin">
                <w:ffData>
                  <w:name w:val="Text28"/>
                  <w:enabled/>
                  <w:calcOnExit w:val="0"/>
                  <w:textInput/>
                </w:ffData>
              </w:fldChar>
            </w:r>
            <w:r>
              <w:rPr>
                <w:rFonts w:cs="Arial"/>
                <w:lang w:val="it-IT"/>
              </w:rPr>
              <w:instrText xml:space="preserve"> FORMTEXT </w:instrText>
            </w:r>
            <w:r>
              <w:rPr>
                <w:rFonts w:cs="Arial"/>
                <w:lang w:val="it-IT"/>
              </w:rPr>
            </w:r>
            <w:r>
              <w:rPr>
                <w:rFonts w:cs="Arial"/>
                <w:lang w:val="it-IT"/>
              </w:rPr>
              <w:fldChar w:fldCharType="separate"/>
            </w:r>
            <w:r>
              <w:rPr>
                <w:rFonts w:eastAsia="Arial Unicode MS" w:cs="Arial"/>
                <w:lang w:val="it-IT"/>
              </w:rPr>
              <w:t> </w:t>
            </w:r>
            <w:r>
              <w:rPr>
                <w:rFonts w:eastAsia="Arial Unicode MS" w:cs="Arial"/>
                <w:lang w:val="it-IT"/>
              </w:rPr>
              <w:t> </w:t>
            </w:r>
            <w:r>
              <w:rPr>
                <w:rFonts w:eastAsia="Arial Unicode MS" w:cs="Arial"/>
                <w:lang w:val="it-IT"/>
              </w:rPr>
              <w:t> </w:t>
            </w:r>
            <w:r>
              <w:rPr>
                <w:rFonts w:eastAsia="Arial Unicode MS" w:cs="Arial"/>
                <w:lang w:val="it-IT"/>
              </w:rPr>
              <w:t> </w:t>
            </w:r>
            <w:r>
              <w:rPr>
                <w:rFonts w:eastAsia="Arial Unicode MS" w:cs="Arial"/>
                <w:lang w:val="it-IT"/>
              </w:rPr>
              <w:t> </w:t>
            </w:r>
            <w:r>
              <w:rPr>
                <w:rFonts w:cs="Arial"/>
                <w:lang w:val="it-IT"/>
              </w:rPr>
              <w:fldChar w:fldCharType="end"/>
            </w:r>
          </w:p>
          <w:p w:rsidR="003A2D4F" w:rsidRDefault="003A2D4F" w:rsidP="00E43280">
            <w:pPr>
              <w:rPr>
                <w:rFonts w:cs="Arial"/>
                <w:lang w:val="it-IT"/>
              </w:rPr>
            </w:pPr>
            <w:r>
              <w:rPr>
                <w:rFonts w:cs="Arial"/>
                <w:i/>
                <w:szCs w:val="16"/>
                <w:lang w:val="it-IT"/>
              </w:rPr>
              <w:t>(</w:t>
            </w:r>
            <w:r w:rsidRPr="003A2D4F">
              <w:rPr>
                <w:rFonts w:cs="Arial"/>
                <w:i/>
                <w:szCs w:val="16"/>
                <w:lang w:val="it-IT"/>
              </w:rPr>
              <w:t>Scrivere in questo s</w:t>
            </w:r>
            <w:r>
              <w:rPr>
                <w:rFonts w:cs="Arial"/>
                <w:i/>
                <w:szCs w:val="16"/>
                <w:lang w:val="it-IT"/>
              </w:rPr>
              <w:t>pazio o accludere come allegato).</w:t>
            </w:r>
          </w:p>
        </w:tc>
      </w:tr>
    </w:tbl>
    <w:p w:rsidR="003A2D4F" w:rsidRDefault="003A2D4F" w:rsidP="003A2D4F">
      <w:pPr>
        <w:spacing w:before="240"/>
        <w:rPr>
          <w:rFonts w:cs="Arial"/>
          <w:b/>
          <w:lang w:val="it-IT"/>
        </w:rPr>
      </w:pPr>
      <w:r>
        <w:rPr>
          <w:rFonts w:cs="Arial"/>
          <w:b/>
          <w:lang w:val="it-IT"/>
        </w:rPr>
        <w:t>7. Prescrizioni tecniche</w:t>
      </w:r>
    </w:p>
    <w:p w:rsidR="003A2D4F" w:rsidRPr="003A2D4F" w:rsidRDefault="003A2D4F" w:rsidP="003A2D4F">
      <w:pPr>
        <w:numPr>
          <w:ilvl w:val="0"/>
          <w:numId w:val="44"/>
        </w:numPr>
        <w:spacing w:before="120"/>
        <w:ind w:left="357" w:hanging="357"/>
        <w:rPr>
          <w:rFonts w:cs="Arial"/>
          <w:b/>
          <w:i/>
          <w:lang w:val="it-IT"/>
        </w:rPr>
      </w:pPr>
      <w:r>
        <w:rPr>
          <w:rFonts w:cs="Arial"/>
          <w:i/>
          <w:lang w:val="it-IT"/>
        </w:rPr>
        <w:t xml:space="preserve">Elencare tutte le </w:t>
      </w:r>
      <w:r>
        <w:rPr>
          <w:rFonts w:cs="Arial"/>
          <w:b/>
          <w:i/>
          <w:lang w:val="it-IT"/>
        </w:rPr>
        <w:t>prescrizioni tecniche estere</w:t>
      </w:r>
      <w:r>
        <w:rPr>
          <w:rFonts w:cs="Arial"/>
          <w:i/>
          <w:lang w:val="it-IT"/>
        </w:rPr>
        <w:t xml:space="preserve"> determinanti applicabili con l’i</w:t>
      </w:r>
      <w:r>
        <w:rPr>
          <w:rFonts w:cs="Arial"/>
          <w:b/>
          <w:i/>
          <w:lang w:val="it-IT"/>
        </w:rPr>
        <w:t xml:space="preserve">ndicazione </w:t>
      </w:r>
      <w:r>
        <w:rPr>
          <w:rFonts w:cs="Arial"/>
          <w:i/>
          <w:lang w:val="it-IT"/>
        </w:rPr>
        <w:t>della fonte (vuol dire l' indicazione del organo di pubblicazione come per esempio la gazzetta ufficiale dell’ Unione europea). Allegare le prescrizioni tecniche in una lingua ufficiale svizzera o in inglese</w:t>
      </w:r>
      <w:r>
        <w:rPr>
          <w:rFonts w:cs="Arial"/>
          <w:b/>
          <w:i/>
          <w:lang w:val="it-IT"/>
        </w:rPr>
        <w:t>.</w:t>
      </w:r>
    </w:p>
    <w:tbl>
      <w:tblPr>
        <w:tblW w:w="0" w:type="auto"/>
        <w:tblInd w:w="108" w:type="dxa"/>
        <w:tblLayout w:type="fixed"/>
        <w:tblLook w:val="01E0" w:firstRow="1" w:lastRow="1" w:firstColumn="1" w:lastColumn="1" w:noHBand="0" w:noVBand="0"/>
      </w:tblPr>
      <w:tblGrid>
        <w:gridCol w:w="9179"/>
      </w:tblGrid>
      <w:tr w:rsidR="003A2D4F" w:rsidRPr="001609CF" w:rsidTr="00E43280">
        <w:tc>
          <w:tcPr>
            <w:tcW w:w="9179" w:type="dxa"/>
          </w:tcPr>
          <w:p w:rsidR="003A2D4F" w:rsidRDefault="003A2D4F" w:rsidP="00E43280">
            <w:pPr>
              <w:ind w:left="34"/>
              <w:rPr>
                <w:rFonts w:cs="Arial"/>
                <w:lang w:val="it-CH"/>
              </w:rPr>
            </w:pPr>
            <w:r>
              <w:rPr>
                <w:rFonts w:cs="Arial"/>
                <w:b/>
              </w:rPr>
              <w:fldChar w:fldCharType="begin">
                <w:ffData>
                  <w:name w:val=""/>
                  <w:enabled/>
                  <w:calcOnExit w:val="0"/>
                  <w:textInput>
                    <w:default w:val="Elencare le prescrizioni tecniche estere in questo spazio ( fonti incluse)"/>
                  </w:textInput>
                </w:ffData>
              </w:fldChar>
            </w:r>
            <w:r>
              <w:rPr>
                <w:rFonts w:cs="Arial"/>
                <w:b/>
                <w:lang w:val="it-CH"/>
              </w:rPr>
              <w:instrText xml:space="preserve"> FORMTEXT </w:instrText>
            </w:r>
            <w:r>
              <w:rPr>
                <w:rFonts w:cs="Arial"/>
                <w:b/>
              </w:rPr>
            </w:r>
            <w:r>
              <w:rPr>
                <w:rFonts w:cs="Arial"/>
                <w:b/>
              </w:rPr>
              <w:fldChar w:fldCharType="separate"/>
            </w:r>
            <w:r>
              <w:rPr>
                <w:rFonts w:cs="Arial"/>
                <w:b/>
                <w:noProof/>
                <w:lang w:val="it-CH"/>
              </w:rPr>
              <w:t>Elencare le prescrizioni tecniche estere in questo spazio ( fonti incluse)</w:t>
            </w:r>
            <w:r>
              <w:rPr>
                <w:rFonts w:cs="Arial"/>
                <w:b/>
              </w:rPr>
              <w:fldChar w:fldCharType="end"/>
            </w:r>
          </w:p>
          <w:p w:rsidR="003A2D4F" w:rsidRDefault="003A2D4F" w:rsidP="00E43280">
            <w:pPr>
              <w:rPr>
                <w:rFonts w:cs="Arial"/>
                <w:lang w:val="it-CH"/>
              </w:rPr>
            </w:pPr>
          </w:p>
        </w:tc>
      </w:tr>
    </w:tbl>
    <w:p w:rsidR="003A2D4F" w:rsidRDefault="003A2D4F" w:rsidP="003A2D4F">
      <w:pPr>
        <w:numPr>
          <w:ilvl w:val="0"/>
          <w:numId w:val="44"/>
        </w:numPr>
        <w:spacing w:before="120" w:after="120"/>
        <w:ind w:left="357" w:hanging="357"/>
        <w:rPr>
          <w:rFonts w:cs="Arial"/>
          <w:b/>
          <w:i/>
          <w:lang w:val="it-IT"/>
        </w:rPr>
      </w:pPr>
      <w:r>
        <w:rPr>
          <w:rFonts w:cs="Arial"/>
          <w:i/>
          <w:lang w:val="it-IT"/>
        </w:rPr>
        <w:t>Indicare le deroghe alla legislazione svizzera sulle derrate alimentari</w:t>
      </w:r>
    </w:p>
    <w:tbl>
      <w:tblPr>
        <w:tblW w:w="0" w:type="auto"/>
        <w:tblInd w:w="108" w:type="dxa"/>
        <w:tblLayout w:type="fixed"/>
        <w:tblLook w:val="01E0" w:firstRow="1" w:lastRow="1" w:firstColumn="1" w:lastColumn="1" w:noHBand="0" w:noVBand="0"/>
      </w:tblPr>
      <w:tblGrid>
        <w:gridCol w:w="9179"/>
      </w:tblGrid>
      <w:tr w:rsidR="003A2D4F" w:rsidRPr="001609CF" w:rsidTr="00E43280">
        <w:tc>
          <w:tcPr>
            <w:tcW w:w="9179" w:type="dxa"/>
          </w:tcPr>
          <w:p w:rsidR="003A2D4F" w:rsidRDefault="003A2D4F" w:rsidP="00E43280">
            <w:pPr>
              <w:ind w:left="34"/>
              <w:rPr>
                <w:rFonts w:cs="Arial"/>
                <w:lang w:val="it-IT"/>
              </w:rPr>
            </w:pPr>
            <w:r>
              <w:rPr>
                <w:rFonts w:cs="Arial"/>
                <w:b/>
              </w:rPr>
              <w:fldChar w:fldCharType="begin">
                <w:ffData>
                  <w:name w:val=""/>
                  <w:enabled/>
                  <w:calcOnExit w:val="0"/>
                  <w:textInput>
                    <w:default w:val="Indicare tutte le deroghe alla legislazione svizzera sulle derate alimentari in questo spazio"/>
                  </w:textInput>
                </w:ffData>
              </w:fldChar>
            </w:r>
            <w:r>
              <w:rPr>
                <w:rFonts w:cs="Arial"/>
                <w:b/>
                <w:lang w:val="it-CH"/>
              </w:rPr>
              <w:instrText xml:space="preserve"> FORMTEXT </w:instrText>
            </w:r>
            <w:r>
              <w:rPr>
                <w:rFonts w:cs="Arial"/>
                <w:b/>
              </w:rPr>
            </w:r>
            <w:r>
              <w:rPr>
                <w:rFonts w:cs="Arial"/>
                <w:b/>
              </w:rPr>
              <w:fldChar w:fldCharType="separate"/>
            </w:r>
            <w:r>
              <w:rPr>
                <w:rFonts w:cs="Arial"/>
                <w:b/>
                <w:noProof/>
                <w:lang w:val="it-CH"/>
              </w:rPr>
              <w:t>Indicare tutte le deroghe alla legislazione svizzera sulle derate alimentari in questo spazio</w:t>
            </w:r>
            <w:r>
              <w:rPr>
                <w:rFonts w:cs="Arial"/>
                <w:b/>
              </w:rPr>
              <w:fldChar w:fldCharType="end"/>
            </w:r>
          </w:p>
          <w:p w:rsidR="003A2D4F" w:rsidRDefault="003A2D4F" w:rsidP="00E43280">
            <w:pPr>
              <w:rPr>
                <w:rFonts w:cs="Arial"/>
                <w:lang w:val="it-IT"/>
              </w:rPr>
            </w:pPr>
          </w:p>
        </w:tc>
      </w:tr>
    </w:tbl>
    <w:p w:rsidR="003A2D4F" w:rsidRDefault="003A2D4F" w:rsidP="003A2D4F">
      <w:pPr>
        <w:numPr>
          <w:ilvl w:val="0"/>
          <w:numId w:val="44"/>
        </w:numPr>
        <w:spacing w:before="120" w:line="240" w:lineRule="auto"/>
        <w:ind w:left="357" w:right="-142" w:hanging="357"/>
        <w:rPr>
          <w:rFonts w:cs="Arial"/>
          <w:b/>
          <w:i/>
          <w:lang w:val="it-IT"/>
        </w:rPr>
      </w:pPr>
      <w:r>
        <w:rPr>
          <w:rFonts w:cs="Arial"/>
          <w:i/>
          <w:lang w:val="it-IT"/>
        </w:rPr>
        <w:t>Le dette prescrizioni tecniche estere si riferiscono alle prescrizioni tecniche della</w:t>
      </w:r>
      <w:r>
        <w:rPr>
          <w:rFonts w:cs="Arial"/>
          <w:b/>
          <w:i/>
          <w:lang w:val="it-IT"/>
        </w:rPr>
        <w:t xml:space="preserve"> </w:t>
      </w:r>
      <w:r>
        <w:rPr>
          <w:rFonts w:cs="Arial"/>
          <w:b/>
        </w:rPr>
        <w:fldChar w:fldCharType="begin">
          <w:ffData>
            <w:name w:val=""/>
            <w:enabled/>
            <w:calcOnExit w:val="0"/>
            <w:textInput>
              <w:default w:val="Iscrivere il nome del Stato membro in questo spazio"/>
            </w:textInput>
          </w:ffData>
        </w:fldChar>
      </w:r>
      <w:r>
        <w:rPr>
          <w:rFonts w:cs="Arial"/>
          <w:b/>
          <w:lang w:val="it-CH"/>
        </w:rPr>
        <w:instrText xml:space="preserve"> FORMTEXT </w:instrText>
      </w:r>
      <w:r>
        <w:rPr>
          <w:rFonts w:cs="Arial"/>
          <w:b/>
        </w:rPr>
      </w:r>
      <w:r>
        <w:rPr>
          <w:rFonts w:cs="Arial"/>
          <w:b/>
        </w:rPr>
        <w:fldChar w:fldCharType="separate"/>
      </w:r>
      <w:r>
        <w:rPr>
          <w:rFonts w:cs="Arial"/>
          <w:b/>
          <w:noProof/>
          <w:lang w:val="it-CH"/>
        </w:rPr>
        <w:t>Iscrivere il nome del Stato membro in questo spazio</w:t>
      </w:r>
      <w:r>
        <w:rPr>
          <w:rFonts w:cs="Arial"/>
          <w:b/>
        </w:rPr>
        <w:fldChar w:fldCharType="end"/>
      </w:r>
      <w:r>
        <w:rPr>
          <w:rFonts w:cs="Arial"/>
          <w:i/>
          <w:lang w:val="it-IT"/>
        </w:rPr>
        <w:t xml:space="preserve"> </w:t>
      </w:r>
    </w:p>
    <w:p w:rsidR="003A2D4F" w:rsidRDefault="003A2D4F" w:rsidP="003A2D4F">
      <w:pPr>
        <w:spacing w:before="240"/>
        <w:outlineLvl w:val="0"/>
        <w:rPr>
          <w:rFonts w:cs="Arial"/>
          <w:b/>
          <w:lang w:val="it-IT"/>
        </w:rPr>
      </w:pPr>
      <w:r>
        <w:rPr>
          <w:rFonts w:cs="Arial"/>
          <w:b/>
          <w:lang w:val="it-IT"/>
        </w:rPr>
        <w:t>8. Conferma della commerciabilità</w:t>
      </w:r>
    </w:p>
    <w:p w:rsidR="003A2D4F" w:rsidRDefault="003A2D4F" w:rsidP="003A2D4F">
      <w:pPr>
        <w:rPr>
          <w:i/>
          <w:lang w:val="it-IT"/>
        </w:rPr>
      </w:pPr>
      <w:r>
        <w:rPr>
          <w:rFonts w:cs="Arial"/>
          <w:i/>
          <w:lang w:val="it-IT"/>
        </w:rPr>
        <w:t>Prova che la derrata alimentare è legalmente in commercio nello Stato membro dell’UE o dello SEE in base alle cui prescrizioni è stata fabbricata (</w:t>
      </w:r>
      <w:r>
        <w:rPr>
          <w:i/>
          <w:lang w:val="it-IT"/>
        </w:rPr>
        <w:t>Per esempio in forma di bollette di consegna, fatture, statistica di vendita ecc.)</w:t>
      </w:r>
    </w:p>
    <w:p w:rsidR="003A2D4F" w:rsidRDefault="003A2D4F" w:rsidP="003A2D4F">
      <w:pPr>
        <w:spacing w:after="120"/>
        <w:rPr>
          <w:rFonts w:cs="Arial"/>
          <w:i/>
          <w:lang w:val="it-IT"/>
        </w:rPr>
      </w:pPr>
    </w:p>
    <w:p w:rsidR="003A2D4F" w:rsidRDefault="003A2D4F" w:rsidP="003A2D4F">
      <w:pPr>
        <w:spacing w:before="240"/>
        <w:rPr>
          <w:rFonts w:cs="Arial"/>
          <w:lang w:val="it-CH"/>
        </w:rPr>
      </w:pPr>
      <w:r>
        <w:rPr>
          <w:rFonts w:cs="Arial"/>
          <w:b/>
          <w:lang w:val="it-CH"/>
        </w:rPr>
        <w:t>9. Esistenza di una contestazione di un‘ autorità cantonale d’esecuzione</w:t>
      </w:r>
      <w:r w:rsidR="00C029BD">
        <w:rPr>
          <w:rFonts w:cs="Arial"/>
          <w:b/>
          <w:lang w:val="it-CH"/>
        </w:rPr>
        <w:br/>
      </w:r>
      <w:r w:rsidRPr="00C029BD">
        <w:rPr>
          <w:rFonts w:cs="Arial"/>
          <w:i/>
          <w:lang w:val="it-CH"/>
        </w:rPr>
        <w:t>Esiste un reclamo di un’ autorità cantonale d’ esecuzione?</w:t>
      </w:r>
    </w:p>
    <w:p w:rsidR="003A2D4F" w:rsidRDefault="003A2D4F" w:rsidP="003A2D4F">
      <w:pPr>
        <w:rPr>
          <w:rFonts w:cs="Arial"/>
          <w:i/>
          <w:lang w:val="it-CH"/>
        </w:rPr>
      </w:pPr>
      <w:r>
        <w:rPr>
          <w:rFonts w:cs="Arial"/>
          <w:i/>
        </w:rPr>
        <w:fldChar w:fldCharType="begin">
          <w:ffData>
            <w:name w:val="Kontrollkästchen3"/>
            <w:enabled/>
            <w:calcOnExit w:val="0"/>
            <w:checkBox>
              <w:sizeAuto/>
              <w:default w:val="0"/>
              <w:checked w:val="0"/>
            </w:checkBox>
          </w:ffData>
        </w:fldChar>
      </w:r>
      <w:r>
        <w:rPr>
          <w:rFonts w:cs="Arial"/>
          <w:i/>
          <w:lang w:val="it-CH"/>
        </w:rPr>
        <w:instrText xml:space="preserve"> FORMCHECKBOX </w:instrText>
      </w:r>
      <w:r w:rsidR="001609CF">
        <w:rPr>
          <w:rFonts w:cs="Arial"/>
          <w:i/>
        </w:rPr>
      </w:r>
      <w:r w:rsidR="001609CF">
        <w:rPr>
          <w:rFonts w:cs="Arial"/>
          <w:i/>
        </w:rPr>
        <w:fldChar w:fldCharType="separate"/>
      </w:r>
      <w:r>
        <w:rPr>
          <w:rFonts w:cs="Arial"/>
          <w:i/>
        </w:rPr>
        <w:fldChar w:fldCharType="end"/>
      </w:r>
      <w:r>
        <w:rPr>
          <w:rFonts w:cs="Arial"/>
          <w:i/>
          <w:lang w:val="it-CH"/>
        </w:rPr>
        <w:t xml:space="preserve"> no</w:t>
      </w:r>
    </w:p>
    <w:p w:rsidR="003A2D4F" w:rsidRPr="00C029BD" w:rsidRDefault="003A2D4F" w:rsidP="003A2D4F">
      <w:pPr>
        <w:rPr>
          <w:rFonts w:cs="Arial"/>
          <w:b/>
          <w:lang w:val="it-CH"/>
        </w:rPr>
      </w:pPr>
      <w:r>
        <w:rPr>
          <w:rFonts w:cs="Arial"/>
          <w:i/>
        </w:rPr>
        <w:fldChar w:fldCharType="begin">
          <w:ffData>
            <w:name w:val="Kontrollkästchen3"/>
            <w:enabled/>
            <w:calcOnExit w:val="0"/>
            <w:checkBox>
              <w:sizeAuto/>
              <w:default w:val="0"/>
              <w:checked w:val="0"/>
            </w:checkBox>
          </w:ffData>
        </w:fldChar>
      </w:r>
      <w:r>
        <w:rPr>
          <w:rFonts w:cs="Arial"/>
          <w:i/>
          <w:lang w:val="it-CH"/>
        </w:rPr>
        <w:instrText xml:space="preserve"> FORMCHECKBOX </w:instrText>
      </w:r>
      <w:r w:rsidR="001609CF">
        <w:rPr>
          <w:rFonts w:cs="Arial"/>
          <w:i/>
        </w:rPr>
      </w:r>
      <w:r w:rsidR="001609CF">
        <w:rPr>
          <w:rFonts w:cs="Arial"/>
          <w:i/>
        </w:rPr>
        <w:fldChar w:fldCharType="separate"/>
      </w:r>
      <w:r>
        <w:rPr>
          <w:rFonts w:cs="Arial"/>
          <w:i/>
        </w:rPr>
        <w:fldChar w:fldCharType="end"/>
      </w:r>
      <w:r>
        <w:rPr>
          <w:rFonts w:cs="Arial"/>
          <w:i/>
          <w:lang w:val="it-CH"/>
        </w:rPr>
        <w:t xml:space="preserve"> si, la contestazione è avvenuta dall’ autorità cantonale di esecuzione </w:t>
      </w:r>
      <w:r>
        <w:rPr>
          <w:rFonts w:cs="Arial"/>
          <w:b/>
        </w:rPr>
        <w:fldChar w:fldCharType="begin">
          <w:ffData>
            <w:name w:val="Text18"/>
            <w:enabled/>
            <w:calcOnExit w:val="0"/>
            <w:textInput>
              <w:default w:val="Specificare indirizzo in questo spazio"/>
            </w:textInput>
          </w:ffData>
        </w:fldChar>
      </w:r>
      <w:bookmarkStart w:id="1" w:name="Text18"/>
      <w:r>
        <w:rPr>
          <w:rFonts w:cs="Arial"/>
          <w:b/>
          <w:lang w:val="it-CH"/>
        </w:rPr>
        <w:instrText xml:space="preserve"> FORMTEXT </w:instrText>
      </w:r>
      <w:r>
        <w:rPr>
          <w:rFonts w:cs="Arial"/>
          <w:b/>
        </w:rPr>
      </w:r>
      <w:r>
        <w:rPr>
          <w:rFonts w:cs="Arial"/>
          <w:b/>
        </w:rPr>
        <w:fldChar w:fldCharType="separate"/>
      </w:r>
      <w:r>
        <w:rPr>
          <w:rFonts w:cs="Arial"/>
          <w:b/>
          <w:noProof/>
          <w:lang w:val="it-CH"/>
        </w:rPr>
        <w:t>Specificare indirizzo in questo spazio</w:t>
      </w:r>
      <w:r>
        <w:rPr>
          <w:rFonts w:cs="Arial"/>
          <w:b/>
        </w:rPr>
        <w:fldChar w:fldCharType="end"/>
      </w:r>
      <w:bookmarkEnd w:id="1"/>
    </w:p>
    <w:p w:rsidR="003A2D4F" w:rsidRDefault="003A2D4F" w:rsidP="003A2D4F">
      <w:pPr>
        <w:rPr>
          <w:rFonts w:cs="Arial"/>
          <w:i/>
        </w:rPr>
      </w:pPr>
      <w:r>
        <w:rPr>
          <w:rFonts w:cs="Arial"/>
          <w:i/>
          <w:lang w:val="it-CH"/>
        </w:rPr>
        <w:t>Motivo</w:t>
      </w:r>
      <w:r>
        <w:rPr>
          <w:rFonts w:cs="Arial"/>
          <w:i/>
        </w:rPr>
        <w:t xml:space="preserve"> della contestazione:</w:t>
      </w:r>
    </w:p>
    <w:tbl>
      <w:tblPr>
        <w:tblW w:w="0" w:type="auto"/>
        <w:tblInd w:w="108" w:type="dxa"/>
        <w:tblLayout w:type="fixed"/>
        <w:tblLook w:val="01E0" w:firstRow="1" w:lastRow="1" w:firstColumn="1" w:lastColumn="1" w:noHBand="0" w:noVBand="0"/>
      </w:tblPr>
      <w:tblGrid>
        <w:gridCol w:w="9179"/>
      </w:tblGrid>
      <w:tr w:rsidR="003A2D4F" w:rsidRPr="001609CF" w:rsidTr="00E43280">
        <w:tc>
          <w:tcPr>
            <w:tcW w:w="9179" w:type="dxa"/>
          </w:tcPr>
          <w:p w:rsidR="003A2D4F" w:rsidRDefault="003A2D4F" w:rsidP="00E43280">
            <w:pPr>
              <w:ind w:left="34"/>
              <w:rPr>
                <w:rFonts w:cs="Arial"/>
                <w:b/>
                <w:lang w:val="it-CH"/>
              </w:rPr>
            </w:pPr>
            <w:r>
              <w:rPr>
                <w:rFonts w:cs="Arial"/>
                <w:b/>
              </w:rPr>
              <w:fldChar w:fldCharType="begin">
                <w:ffData>
                  <w:name w:val="Text52"/>
                  <w:enabled/>
                  <w:calcOnExit w:val="0"/>
                  <w:textInput>
                    <w:default w:val="Spiegare il motivo della contestazione in questo spazio"/>
                  </w:textInput>
                </w:ffData>
              </w:fldChar>
            </w:r>
            <w:bookmarkStart w:id="2" w:name="Text52"/>
            <w:r>
              <w:rPr>
                <w:rFonts w:cs="Arial"/>
                <w:b/>
                <w:lang w:val="it-CH"/>
              </w:rPr>
              <w:instrText xml:space="preserve"> FORMTEXT </w:instrText>
            </w:r>
            <w:r>
              <w:rPr>
                <w:rFonts w:cs="Arial"/>
                <w:b/>
              </w:rPr>
            </w:r>
            <w:r>
              <w:rPr>
                <w:rFonts w:cs="Arial"/>
                <w:b/>
              </w:rPr>
              <w:fldChar w:fldCharType="separate"/>
            </w:r>
            <w:r>
              <w:rPr>
                <w:rFonts w:cs="Arial"/>
                <w:b/>
                <w:noProof/>
                <w:lang w:val="it-CH"/>
              </w:rPr>
              <w:t>Spiegare il motivo della contestazione in questo spazio</w:t>
            </w:r>
            <w:r>
              <w:rPr>
                <w:rFonts w:cs="Arial"/>
                <w:b/>
              </w:rPr>
              <w:fldChar w:fldCharType="end"/>
            </w:r>
            <w:bookmarkEnd w:id="2"/>
          </w:p>
          <w:p w:rsidR="003A2D4F" w:rsidRDefault="003A2D4F" w:rsidP="00E43280">
            <w:pPr>
              <w:rPr>
                <w:rFonts w:cs="Arial"/>
                <w:lang w:val="it-CH"/>
              </w:rPr>
            </w:pPr>
          </w:p>
        </w:tc>
      </w:tr>
    </w:tbl>
    <w:p w:rsidR="00C029BD" w:rsidRDefault="00C029BD" w:rsidP="003A2D4F">
      <w:pPr>
        <w:rPr>
          <w:rFonts w:cs="Arial"/>
          <w:lang w:val="it-CH"/>
        </w:rPr>
      </w:pPr>
    </w:p>
    <w:p w:rsidR="00C029BD" w:rsidRDefault="00C029BD">
      <w:pPr>
        <w:spacing w:line="240" w:lineRule="auto"/>
        <w:rPr>
          <w:rFonts w:cs="Arial"/>
          <w:lang w:val="it-CH"/>
        </w:rPr>
      </w:pPr>
      <w:r>
        <w:rPr>
          <w:rFonts w:cs="Arial"/>
          <w:lang w:val="it-CH"/>
        </w:rPr>
        <w:br w:type="page"/>
      </w:r>
    </w:p>
    <w:p w:rsidR="003A2D4F" w:rsidRDefault="003A2D4F" w:rsidP="003A2D4F">
      <w:pPr>
        <w:rPr>
          <w:rFonts w:cs="Arial"/>
          <w:b/>
          <w:lang w:val="it-IT"/>
        </w:rPr>
      </w:pPr>
      <w:r>
        <w:rPr>
          <w:rFonts w:cs="Arial"/>
          <w:b/>
          <w:lang w:val="it-IT"/>
        </w:rPr>
        <w:lastRenderedPageBreak/>
        <w:t>Il sottoscritto dichiara che il prodotto menzionato sopra soddisfa le prescrizioni tecniche indicate al punto 6 della presente domanda (art. 16</w:t>
      </w:r>
      <w:r>
        <w:rPr>
          <w:rFonts w:cs="Arial"/>
          <w:b/>
          <w:i/>
          <w:lang w:val="it-IT"/>
        </w:rPr>
        <w:t>a</w:t>
      </w:r>
      <w:r>
        <w:rPr>
          <w:rFonts w:cs="Arial"/>
          <w:b/>
          <w:lang w:val="it-IT"/>
        </w:rPr>
        <w:t xml:space="preserve"> cpv. 1 lett. a LOTC). L’inganno nelle relazioni giuridiche è punito con una pena detentiva sino a tre anni o con una pena pecuniaria, conformemente agli articoli 23-28 LOTC.</w:t>
      </w:r>
    </w:p>
    <w:p w:rsidR="003A2D4F" w:rsidRDefault="003A2D4F" w:rsidP="003A2D4F">
      <w:pPr>
        <w:tabs>
          <w:tab w:val="left" w:pos="5670"/>
        </w:tabs>
        <w:spacing w:before="240" w:after="240"/>
        <w:outlineLvl w:val="0"/>
        <w:rPr>
          <w:rFonts w:cs="Arial"/>
          <w:lang w:val="it-IT"/>
        </w:rPr>
      </w:pPr>
      <w:r>
        <w:rPr>
          <w:rFonts w:cs="Arial"/>
          <w:lang w:val="it-IT"/>
        </w:rPr>
        <w:t>Luogo e data:</w:t>
      </w:r>
      <w:r>
        <w:rPr>
          <w:rFonts w:cs="Arial"/>
          <w:lang w:val="it-IT"/>
        </w:rPr>
        <w:tab/>
        <w:t>Firma del richiedente</w:t>
      </w:r>
    </w:p>
    <w:p w:rsidR="003A2D4F" w:rsidRDefault="003A2D4F" w:rsidP="003A2D4F">
      <w:pPr>
        <w:tabs>
          <w:tab w:val="left" w:pos="5670"/>
        </w:tabs>
        <w:rPr>
          <w:rFonts w:cs="Arial"/>
          <w:lang w:val="it-IT"/>
        </w:rPr>
      </w:pPr>
      <w:r>
        <w:rPr>
          <w:rFonts w:cs="Arial"/>
          <w:lang w:val="it-IT"/>
        </w:rPr>
        <w:fldChar w:fldCharType="begin">
          <w:ffData>
            <w:name w:val="Text1"/>
            <w:enabled/>
            <w:calcOnExit w:val="0"/>
            <w:textInput/>
          </w:ffData>
        </w:fldChar>
      </w:r>
      <w:r>
        <w:rPr>
          <w:rFonts w:cs="Arial"/>
          <w:lang w:val="it-IT"/>
        </w:rPr>
        <w:instrText xml:space="preserve"> FORMTEXT </w:instrText>
      </w:r>
      <w:r>
        <w:rPr>
          <w:rFonts w:cs="Arial"/>
          <w:lang w:val="it-IT"/>
        </w:rPr>
      </w:r>
      <w:r>
        <w:rPr>
          <w:rFonts w:cs="Arial"/>
          <w:lang w:val="it-IT"/>
        </w:rPr>
        <w:fldChar w:fldCharType="separate"/>
      </w:r>
      <w:r>
        <w:rPr>
          <w:rFonts w:eastAsia="Arial Unicode MS" w:cs="Arial"/>
          <w:lang w:val="it-IT"/>
        </w:rPr>
        <w:t> </w:t>
      </w:r>
      <w:r>
        <w:rPr>
          <w:rFonts w:eastAsia="Arial Unicode MS" w:cs="Arial"/>
          <w:lang w:val="it-IT"/>
        </w:rPr>
        <w:t> </w:t>
      </w:r>
      <w:r>
        <w:rPr>
          <w:rFonts w:eastAsia="Arial Unicode MS" w:cs="Arial"/>
          <w:lang w:val="it-IT"/>
        </w:rPr>
        <w:t> </w:t>
      </w:r>
      <w:r>
        <w:rPr>
          <w:rFonts w:eastAsia="Arial Unicode MS" w:cs="Arial"/>
          <w:lang w:val="it-IT"/>
        </w:rPr>
        <w:t> </w:t>
      </w:r>
      <w:r>
        <w:rPr>
          <w:rFonts w:eastAsia="Arial Unicode MS" w:cs="Arial"/>
          <w:lang w:val="it-IT"/>
        </w:rPr>
        <w:t> </w:t>
      </w:r>
      <w:r>
        <w:rPr>
          <w:rFonts w:cs="Arial"/>
          <w:lang w:val="it-IT"/>
        </w:rPr>
        <w:fldChar w:fldCharType="end"/>
      </w:r>
      <w:r>
        <w:rPr>
          <w:rFonts w:cs="Arial"/>
          <w:lang w:val="it-IT"/>
        </w:rPr>
        <w:tab/>
      </w:r>
      <w:r>
        <w:rPr>
          <w:rFonts w:cs="Arial"/>
          <w:lang w:val="it-IT"/>
        </w:rPr>
        <w:fldChar w:fldCharType="begin">
          <w:ffData>
            <w:name w:val="Text5"/>
            <w:enabled/>
            <w:calcOnExit w:val="0"/>
            <w:textInput/>
          </w:ffData>
        </w:fldChar>
      </w:r>
      <w:r>
        <w:rPr>
          <w:rFonts w:cs="Arial"/>
          <w:lang w:val="it-IT"/>
        </w:rPr>
        <w:instrText xml:space="preserve"> FORMTEXT </w:instrText>
      </w:r>
      <w:r>
        <w:rPr>
          <w:rFonts w:cs="Arial"/>
          <w:lang w:val="it-IT"/>
        </w:rPr>
      </w:r>
      <w:r>
        <w:rPr>
          <w:rFonts w:cs="Arial"/>
          <w:lang w:val="it-IT"/>
        </w:rPr>
        <w:fldChar w:fldCharType="separate"/>
      </w:r>
      <w:r>
        <w:rPr>
          <w:rFonts w:eastAsia="Arial Unicode MS" w:cs="Arial"/>
          <w:lang w:val="it-IT"/>
        </w:rPr>
        <w:t> </w:t>
      </w:r>
      <w:r>
        <w:rPr>
          <w:rFonts w:eastAsia="Arial Unicode MS" w:cs="Arial"/>
          <w:lang w:val="it-IT"/>
        </w:rPr>
        <w:t> </w:t>
      </w:r>
      <w:r>
        <w:rPr>
          <w:rFonts w:eastAsia="Arial Unicode MS" w:cs="Arial"/>
          <w:lang w:val="it-IT"/>
        </w:rPr>
        <w:t> </w:t>
      </w:r>
      <w:r>
        <w:rPr>
          <w:rFonts w:eastAsia="Arial Unicode MS" w:cs="Arial"/>
          <w:lang w:val="it-IT"/>
        </w:rPr>
        <w:t> </w:t>
      </w:r>
      <w:r>
        <w:rPr>
          <w:rFonts w:eastAsia="Arial Unicode MS" w:cs="Arial"/>
          <w:lang w:val="it-IT"/>
        </w:rPr>
        <w:t> </w:t>
      </w:r>
      <w:r>
        <w:rPr>
          <w:rFonts w:cs="Arial"/>
          <w:lang w:val="it-IT"/>
        </w:rPr>
        <w:fldChar w:fldCharType="end"/>
      </w:r>
    </w:p>
    <w:p w:rsidR="003A2D4F" w:rsidRDefault="003A2D4F" w:rsidP="003A2D4F">
      <w:pPr>
        <w:spacing w:before="960" w:after="120"/>
        <w:outlineLvl w:val="0"/>
        <w:rPr>
          <w:rFonts w:cs="Arial"/>
          <w:b/>
          <w:sz w:val="22"/>
          <w:lang w:val="it-IT"/>
        </w:rPr>
      </w:pPr>
      <w:r>
        <w:rPr>
          <w:rFonts w:cs="Arial"/>
          <w:b/>
          <w:sz w:val="22"/>
          <w:lang w:val="it-IT"/>
        </w:rPr>
        <w:t>Documenti necessari:</w:t>
      </w:r>
    </w:p>
    <w:p w:rsidR="003A2D4F" w:rsidRDefault="003A2D4F" w:rsidP="003A2D4F">
      <w:pPr>
        <w:pStyle w:val="Listenabsatz"/>
        <w:numPr>
          <w:ilvl w:val="0"/>
          <w:numId w:val="45"/>
        </w:numPr>
        <w:spacing w:line="240" w:lineRule="auto"/>
        <w:contextualSpacing w:val="0"/>
        <w:rPr>
          <w:rFonts w:cs="Arial"/>
          <w:szCs w:val="20"/>
          <w:lang w:val="it-CH"/>
        </w:rPr>
      </w:pPr>
      <w:r>
        <w:rPr>
          <w:rFonts w:cs="Arial"/>
          <w:szCs w:val="20"/>
          <w:lang w:val="it-CH"/>
        </w:rPr>
        <w:t>Formulario di domanda per l‘ immissione in commercio di una derrata alimentare secondo il principio «Cassis de Dijon» da inviare completamente compilato con firma originale (Nel caso di documentazione elettronica, La chiediamo di inviare il formulario in originale per posta)</w:t>
      </w:r>
    </w:p>
    <w:p w:rsidR="003A2D4F" w:rsidRDefault="003A2D4F" w:rsidP="003A2D4F">
      <w:pPr>
        <w:pStyle w:val="Listenabsatz"/>
        <w:numPr>
          <w:ilvl w:val="0"/>
          <w:numId w:val="45"/>
        </w:numPr>
        <w:spacing w:line="240" w:lineRule="auto"/>
        <w:contextualSpacing w:val="0"/>
        <w:rPr>
          <w:rFonts w:cs="Arial"/>
          <w:szCs w:val="20"/>
          <w:lang w:val="it-CH"/>
        </w:rPr>
      </w:pPr>
      <w:r>
        <w:rPr>
          <w:rFonts w:cs="Arial"/>
          <w:szCs w:val="20"/>
          <w:lang w:val="it-CH"/>
        </w:rPr>
        <w:t>Indicazioni dettagliate sulla composizione della derrata alimentare</w:t>
      </w:r>
    </w:p>
    <w:p w:rsidR="003A2D4F" w:rsidRDefault="003A2D4F" w:rsidP="003A2D4F">
      <w:pPr>
        <w:pStyle w:val="Listenabsatz"/>
        <w:numPr>
          <w:ilvl w:val="0"/>
          <w:numId w:val="45"/>
        </w:numPr>
        <w:spacing w:line="240" w:lineRule="auto"/>
        <w:contextualSpacing w:val="0"/>
        <w:rPr>
          <w:rFonts w:cs="Arial"/>
          <w:szCs w:val="20"/>
          <w:lang w:val="it-CH"/>
        </w:rPr>
      </w:pPr>
      <w:r>
        <w:rPr>
          <w:rFonts w:cs="Arial"/>
          <w:szCs w:val="20"/>
          <w:lang w:val="it-CH"/>
        </w:rPr>
        <w:t>Campioni dell‘ imballaggio etichettato in originale o in forma stampata o elettronica a colori (non sono ammesse copie in bianco e nero)</w:t>
      </w:r>
    </w:p>
    <w:p w:rsidR="003A2D4F" w:rsidRDefault="003A2D4F" w:rsidP="003A2D4F">
      <w:pPr>
        <w:pStyle w:val="Listenabsatz"/>
        <w:numPr>
          <w:ilvl w:val="0"/>
          <w:numId w:val="45"/>
        </w:numPr>
        <w:spacing w:line="240" w:lineRule="auto"/>
        <w:contextualSpacing w:val="0"/>
        <w:rPr>
          <w:rFonts w:cs="Arial"/>
          <w:szCs w:val="20"/>
          <w:lang w:val="it-CH"/>
        </w:rPr>
      </w:pPr>
      <w:r>
        <w:rPr>
          <w:rFonts w:cs="Arial"/>
          <w:szCs w:val="20"/>
          <w:lang w:val="it-CH"/>
        </w:rPr>
        <w:t>Tutte le prescrizioni dell‘ UE o di uno Stato membro dell‘ UE/SEE rilevanti in una lingua ufficiale svizzera o in inglese</w:t>
      </w:r>
    </w:p>
    <w:p w:rsidR="003A2D4F" w:rsidRDefault="003A2D4F" w:rsidP="003A2D4F">
      <w:pPr>
        <w:pStyle w:val="Listenabsatz"/>
        <w:numPr>
          <w:ilvl w:val="0"/>
          <w:numId w:val="45"/>
        </w:numPr>
        <w:spacing w:line="240" w:lineRule="auto"/>
        <w:contextualSpacing w:val="0"/>
        <w:rPr>
          <w:rFonts w:cs="Arial"/>
          <w:szCs w:val="20"/>
          <w:lang w:val="it-CH"/>
        </w:rPr>
      </w:pPr>
      <w:r>
        <w:rPr>
          <w:rFonts w:cs="Arial"/>
          <w:szCs w:val="20"/>
          <w:lang w:val="it-CH"/>
        </w:rPr>
        <w:t>Prova che la derrata alimentare è legalmente in commercio nello Stato membro dell‘ UE o dello SEE in base alle cui prescrizioni è stata fabbricata</w:t>
      </w:r>
    </w:p>
    <w:p w:rsidR="003A2D4F" w:rsidRDefault="003A2D4F" w:rsidP="003A2D4F">
      <w:pPr>
        <w:pStyle w:val="Listenabsatz"/>
        <w:numPr>
          <w:ilvl w:val="0"/>
          <w:numId w:val="45"/>
        </w:numPr>
        <w:spacing w:line="240" w:lineRule="auto"/>
        <w:contextualSpacing w:val="0"/>
        <w:rPr>
          <w:rFonts w:cs="Arial"/>
          <w:lang w:val="it-CH"/>
        </w:rPr>
      </w:pPr>
      <w:r>
        <w:rPr>
          <w:rFonts w:cs="Arial"/>
          <w:szCs w:val="20"/>
          <w:lang w:val="it-CH"/>
        </w:rPr>
        <w:t>Altro (Se necessario altri documenti specifici)</w:t>
      </w:r>
    </w:p>
    <w:p w:rsidR="003A2D4F" w:rsidRPr="003A2D4F" w:rsidRDefault="003A2D4F" w:rsidP="00123C3C">
      <w:pPr>
        <w:rPr>
          <w:lang w:val="it-CH"/>
        </w:rPr>
      </w:pPr>
    </w:p>
    <w:p w:rsidR="00A855C8" w:rsidRPr="003A2D4F" w:rsidRDefault="00A855C8" w:rsidP="003A2D4F">
      <w:pPr>
        <w:spacing w:line="240" w:lineRule="auto"/>
        <w:rPr>
          <w:lang w:val="it-CH"/>
        </w:rPr>
      </w:pPr>
    </w:p>
    <w:sectPr w:rsidR="00A855C8" w:rsidRPr="003A2D4F" w:rsidSect="003A2D4F">
      <w:footerReference w:type="default" r:id="rId13"/>
      <w:headerReference w:type="first" r:id="rId14"/>
      <w:footerReference w:type="first" r:id="rId15"/>
      <w:pgSz w:w="11906" w:h="16838" w:code="9"/>
      <w:pgMar w:top="1191" w:right="1134" w:bottom="907" w:left="1701" w:header="652"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752" w:rsidRDefault="00415752" w:rsidP="00A46265">
      <w:pPr>
        <w:spacing w:line="240" w:lineRule="auto"/>
      </w:pPr>
      <w:r>
        <w:separator/>
      </w:r>
    </w:p>
  </w:endnote>
  <w:endnote w:type="continuationSeparator" w:id="0">
    <w:p w:rsidR="00415752" w:rsidRDefault="00415752"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4F" w:rsidRPr="00F71E13" w:rsidRDefault="003A2D4F" w:rsidP="003A2D4F">
    <w:pPr>
      <w:tabs>
        <w:tab w:val="left" w:pos="9449"/>
      </w:tabs>
      <w:spacing w:line="240" w:lineRule="exact"/>
      <w:ind w:right="-850"/>
      <w:rPr>
        <w:sz w:val="14"/>
        <w:szCs w:val="14"/>
      </w:rPr>
    </w:pPr>
    <w:r>
      <w:rPr>
        <w:sz w:val="14"/>
        <w:szCs w:val="14"/>
      </w:rPr>
      <w:tab/>
    </w:r>
    <w:r w:rsidRPr="00F71E13">
      <w:rPr>
        <w:bCs/>
        <w:sz w:val="14"/>
        <w:szCs w:val="14"/>
      </w:rPr>
      <w:fldChar w:fldCharType="begin"/>
    </w:r>
    <w:r w:rsidRPr="00F71E13">
      <w:rPr>
        <w:bCs/>
        <w:sz w:val="14"/>
        <w:szCs w:val="14"/>
      </w:rPr>
      <w:instrText>PAGE  \* Arabic  \* MERGEFORMAT</w:instrText>
    </w:r>
    <w:r w:rsidRPr="00F71E13">
      <w:rPr>
        <w:bCs/>
        <w:sz w:val="14"/>
        <w:szCs w:val="14"/>
      </w:rPr>
      <w:fldChar w:fldCharType="separate"/>
    </w:r>
    <w:r w:rsidR="001609CF" w:rsidRPr="001609CF">
      <w:rPr>
        <w:bCs/>
        <w:noProof/>
        <w:sz w:val="14"/>
        <w:szCs w:val="14"/>
        <w:lang w:val="de-DE"/>
      </w:rPr>
      <w:t>3</w:t>
    </w:r>
    <w:r w:rsidRPr="00F71E13">
      <w:rPr>
        <w:bCs/>
        <w:sz w:val="14"/>
        <w:szCs w:val="14"/>
      </w:rPr>
      <w:fldChar w:fldCharType="end"/>
    </w:r>
    <w:r w:rsidRPr="00F71E13">
      <w:rPr>
        <w:sz w:val="14"/>
        <w:szCs w:val="14"/>
        <w:lang w:val="de-DE"/>
      </w:rPr>
      <w:t>/</w:t>
    </w:r>
    <w:r w:rsidRPr="00F71E13">
      <w:rPr>
        <w:bCs/>
        <w:sz w:val="14"/>
        <w:szCs w:val="14"/>
      </w:rPr>
      <w:fldChar w:fldCharType="begin"/>
    </w:r>
    <w:r w:rsidRPr="00F71E13">
      <w:rPr>
        <w:bCs/>
        <w:sz w:val="14"/>
        <w:szCs w:val="14"/>
      </w:rPr>
      <w:instrText>NUMPAGES  \* Arabic  \* MERGEFORMAT</w:instrText>
    </w:r>
    <w:r w:rsidRPr="00F71E13">
      <w:rPr>
        <w:bCs/>
        <w:sz w:val="14"/>
        <w:szCs w:val="14"/>
      </w:rPr>
      <w:fldChar w:fldCharType="separate"/>
    </w:r>
    <w:r w:rsidR="001609CF" w:rsidRPr="001609CF">
      <w:rPr>
        <w:bCs/>
        <w:noProof/>
        <w:sz w:val="14"/>
        <w:szCs w:val="14"/>
        <w:lang w:val="de-DE"/>
      </w:rPr>
      <w:t>3</w:t>
    </w:r>
    <w:r w:rsidRPr="00F71E13">
      <w:rPr>
        <w:bCs/>
        <w:sz w:val="14"/>
        <w:szCs w:val="14"/>
      </w:rPr>
      <w:fldChar w:fldCharType="end"/>
    </w:r>
  </w:p>
  <w:p w:rsidR="003A2D4F" w:rsidRDefault="003A2D4F" w:rsidP="00B413CC">
    <w:pPr>
      <w:tabs>
        <w:tab w:val="left" w:pos="3969"/>
      </w:tabs>
      <w:spacing w:line="200" w:lineRule="atLeast"/>
      <w:rPr>
        <w:sz w:val="15"/>
        <w:szCs w:val="15"/>
      </w:rPr>
    </w:pPr>
  </w:p>
  <w:p w:rsidR="00525313" w:rsidRPr="003A2D4F" w:rsidRDefault="003A2D4F" w:rsidP="003A2D4F">
    <w:pPr>
      <w:tabs>
        <w:tab w:val="left" w:pos="9498"/>
      </w:tabs>
      <w:spacing w:line="160" w:lineRule="atLeast"/>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1609CF">
      <w:rPr>
        <w:sz w:val="12"/>
        <w:szCs w:val="12"/>
        <w:lang w:val="en-US"/>
      </w:rPr>
      <w:t>300/2014/00488</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1609CF">
      <w:rPr>
        <w:sz w:val="12"/>
        <w:szCs w:val="12"/>
        <w:lang w:val="en-US"/>
      </w:rPr>
      <w:t>COO.2101.102.7.456432</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4F" w:rsidRDefault="003A2D4F" w:rsidP="00C2726E">
    <w:pPr>
      <w:spacing w:line="200" w:lineRule="atLeast"/>
      <w:rPr>
        <w:sz w:val="15"/>
        <w:szCs w:val="15"/>
      </w:rPr>
    </w:pPr>
  </w:p>
  <w:p w:rsidR="003A2D4F" w:rsidRDefault="003A2D4F" w:rsidP="00B413CC">
    <w:pPr>
      <w:tabs>
        <w:tab w:val="left" w:pos="3969"/>
      </w:tabs>
      <w:spacing w:line="200" w:lineRule="atLeast"/>
      <w:rPr>
        <w:sz w:val="15"/>
        <w:szCs w:val="15"/>
      </w:rPr>
    </w:pPr>
  </w:p>
  <w:p w:rsidR="003A2D4F" w:rsidRPr="00B302A7" w:rsidRDefault="003A2D4F" w:rsidP="00B302A7">
    <w:pPr>
      <w:tabs>
        <w:tab w:val="left" w:pos="3969"/>
      </w:tabs>
      <w:spacing w:line="160" w:lineRule="atLeast"/>
      <w:rPr>
        <w:sz w:val="12"/>
        <w:szCs w:val="12"/>
        <w:lang w:val="en-US"/>
      </w:rPr>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1609CF">
      <w:rPr>
        <w:sz w:val="12"/>
        <w:szCs w:val="12"/>
        <w:lang w:val="en-US"/>
      </w:rPr>
      <w:t>300/2014/00488</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1609CF">
      <w:rPr>
        <w:sz w:val="12"/>
        <w:szCs w:val="12"/>
        <w:lang w:val="en-US"/>
      </w:rPr>
      <w:t>COO.2101.102.7.456432</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752" w:rsidRDefault="00415752" w:rsidP="00A46265">
      <w:pPr>
        <w:spacing w:line="240" w:lineRule="auto"/>
      </w:pPr>
      <w:r>
        <w:separator/>
      </w:r>
    </w:p>
  </w:footnote>
  <w:footnote w:type="continuationSeparator" w:id="0">
    <w:p w:rsidR="00415752" w:rsidRDefault="00415752" w:rsidP="00A462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4F" w:rsidRPr="00484BED" w:rsidRDefault="003A2D4F" w:rsidP="0071370A">
    <w:pPr>
      <w:pStyle w:val="zzKopfDept"/>
      <w:tabs>
        <w:tab w:val="left" w:pos="4253"/>
      </w:tabs>
      <w:spacing w:after="70"/>
      <w:rPr>
        <w:lang w:val="it-CH"/>
      </w:rPr>
    </w:pPr>
    <w:r w:rsidRPr="00471C7B">
      <w:rPr>
        <w:szCs w:val="15"/>
      </w:rPr>
      <w:drawing>
        <wp:anchor distT="0" distB="0" distL="114300" distR="114300" simplePos="0" relativeHeight="251659264" behindDoc="0" locked="1" layoutInCell="1" allowOverlap="1" wp14:anchorId="10BC2159" wp14:editId="1C5807C9">
          <wp:simplePos x="0" y="0"/>
          <wp:positionH relativeFrom="page">
            <wp:posOffset>683895</wp:posOffset>
          </wp:positionH>
          <wp:positionV relativeFrom="page">
            <wp:posOffset>424815</wp:posOffset>
          </wp:positionV>
          <wp:extent cx="1980000" cy="496800"/>
          <wp:effectExtent l="0" t="0" r="1270" b="0"/>
          <wp:wrapNone/>
          <wp:docPr id="11"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r w:rsidRPr="00484BED">
      <w:rPr>
        <w:lang w:val="it-CH"/>
      </w:rPr>
      <w:tab/>
    </w:r>
    <w:r w:rsidRPr="00054D64">
      <w:rPr>
        <w:lang w:val="it-CH"/>
      </w:rPr>
      <w:t>Dipartimento federale dell'interno DFI</w:t>
    </w:r>
  </w:p>
  <w:p w:rsidR="003A2D4F" w:rsidRDefault="003A2D4F" w:rsidP="00BB2CDC">
    <w:pPr>
      <w:pStyle w:val="zzKopfFett"/>
      <w:tabs>
        <w:tab w:val="left" w:pos="4253"/>
      </w:tabs>
      <w:rPr>
        <w:lang w:val="it-CH"/>
      </w:rPr>
    </w:pPr>
    <w:r w:rsidRPr="00484BED">
      <w:rPr>
        <w:lang w:val="it-CH"/>
      </w:rPr>
      <w:tab/>
    </w:r>
    <w:r>
      <w:rPr>
        <w:lang w:val="it-CH"/>
      </w:rPr>
      <w:t>Ufficio federale della sicurezza alimentare e</w:t>
    </w:r>
  </w:p>
  <w:p w:rsidR="003A2D4F" w:rsidRPr="003A2D4F" w:rsidRDefault="003A2D4F" w:rsidP="00BB2CDC">
    <w:pPr>
      <w:pStyle w:val="zzKopfFett"/>
      <w:tabs>
        <w:tab w:val="left" w:pos="4253"/>
      </w:tabs>
      <w:rPr>
        <w:lang w:val="it-CH"/>
      </w:rPr>
    </w:pPr>
    <w:r>
      <w:rPr>
        <w:lang w:val="it-CH"/>
      </w:rPr>
      <w:tab/>
      <w:t>di veterinaria USAV</w:t>
    </w:r>
  </w:p>
  <w:p w:rsidR="003A2D4F" w:rsidRPr="003A2D4F" w:rsidRDefault="003A2D4F" w:rsidP="004F1E1F">
    <w:pPr>
      <w:tabs>
        <w:tab w:val="left" w:pos="4253"/>
      </w:tabs>
      <w:spacing w:after="1200" w:line="200" w:lineRule="atLeast"/>
      <w:rPr>
        <w:sz w:val="15"/>
        <w:szCs w:val="15"/>
        <w:lang w:val="it-CH"/>
      </w:rPr>
    </w:pPr>
    <w:r w:rsidRPr="003A2D4F">
      <w:rPr>
        <w:lang w:val="it-CH"/>
      </w:rPr>
      <w:tab/>
    </w:r>
    <w:r w:rsidRPr="003A2D4F">
      <w:rPr>
        <w:sz w:val="15"/>
        <w:szCs w:val="15"/>
        <w:lang w:val="it-CH"/>
      </w:rPr>
      <w:t>Derrate alimentari e nutrizione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F2E0380"/>
    <w:multiLevelType w:val="hybridMultilevel"/>
    <w:tmpl w:val="0D943C70"/>
    <w:lvl w:ilvl="0" w:tplc="1F22A18C">
      <w:start w:val="1"/>
      <w:numFmt w:val="decimal"/>
      <w:lvlText w:val="%1."/>
      <w:lvlJc w:val="left"/>
      <w:pPr>
        <w:ind w:left="720" w:hanging="360"/>
      </w:pPr>
      <w:rPr>
        <w:rFonts w:hint="default"/>
        <w:b/>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62EF0"/>
    <w:multiLevelType w:val="multilevel"/>
    <w:tmpl w:val="66A8BD7C"/>
    <w:lvl w:ilvl="0">
      <w:start w:val="1"/>
      <w:numFmt w:val="decimal"/>
      <w:lvlText w:val="%1"/>
      <w:lvlJc w:val="left"/>
      <w:pPr>
        <w:tabs>
          <w:tab w:val="num" w:pos="1134"/>
        </w:tabs>
        <w:ind w:left="851" w:hanging="851"/>
      </w:pPr>
      <w:rPr>
        <w:rFonts w:ascii="Arial" w:hAnsi="Arial" w:hint="default"/>
        <w:b/>
        <w:i w:val="0"/>
        <w:sz w:val="32"/>
        <w:szCs w:val="32"/>
      </w:rPr>
    </w:lvl>
    <w:lvl w:ilvl="1">
      <w:start w:val="1"/>
      <w:numFmt w:val="decimal"/>
      <w:lvlText w:val="%1.%2"/>
      <w:lvlJc w:val="left"/>
      <w:pPr>
        <w:tabs>
          <w:tab w:val="num" w:pos="1134"/>
        </w:tabs>
        <w:ind w:left="851" w:hanging="851"/>
      </w:pPr>
      <w:rPr>
        <w:rFonts w:ascii="Arial" w:hAnsi="Arial" w:hint="default"/>
        <w:b/>
        <w:i w:val="0"/>
        <w:sz w:val="28"/>
        <w:szCs w:val="28"/>
      </w:rPr>
    </w:lvl>
    <w:lvl w:ilvl="2">
      <w:start w:val="1"/>
      <w:numFmt w:val="decimal"/>
      <w:lvlText w:val="%1.%2.%3"/>
      <w:lvlJc w:val="left"/>
      <w:pPr>
        <w:tabs>
          <w:tab w:val="num" w:pos="1374"/>
        </w:tabs>
        <w:ind w:left="851" w:hanging="851"/>
      </w:pPr>
      <w:rPr>
        <w:rFonts w:ascii="Arial" w:hAnsi="Arial" w:hint="default"/>
        <w:b/>
        <w:i w:val="0"/>
        <w:sz w:val="24"/>
        <w:szCs w:val="24"/>
      </w:rPr>
    </w:lvl>
    <w:lvl w:ilvl="3">
      <w:start w:val="1"/>
      <w:numFmt w:val="decimal"/>
      <w:lvlText w:val="%1.%2.%3.%4"/>
      <w:lvlJc w:val="left"/>
      <w:pPr>
        <w:tabs>
          <w:tab w:val="num" w:pos="1134"/>
        </w:tabs>
        <w:ind w:left="851" w:hanging="851"/>
      </w:pPr>
      <w:rPr>
        <w:rFonts w:ascii="Arial" w:hAnsi="Arial" w:hint="default"/>
        <w:b/>
        <w:i w:val="0"/>
        <w:sz w:val="22"/>
        <w:szCs w:val="22"/>
      </w:rPr>
    </w:lvl>
    <w:lvl w:ilvl="4">
      <w:start w:val="1"/>
      <w:numFmt w:val="decimal"/>
      <w:lvlText w:val="%1.%2.%3.%4.%5"/>
      <w:lvlJc w:val="left"/>
      <w:pPr>
        <w:tabs>
          <w:tab w:val="num" w:pos="1134"/>
        </w:tabs>
        <w:ind w:left="1134" w:hanging="1134"/>
      </w:pPr>
      <w:rPr>
        <w:rFonts w:ascii="Arial" w:hAnsi="Arial" w:hint="default"/>
        <w:b/>
        <w:i w:val="0"/>
        <w:sz w:val="22"/>
        <w:szCs w:val="22"/>
      </w:rPr>
    </w:lvl>
    <w:lvl w:ilvl="5">
      <w:start w:val="1"/>
      <w:numFmt w:val="decimal"/>
      <w:lvlText w:val="%1.%2.%3.%4.%5.%6"/>
      <w:lvlJc w:val="left"/>
      <w:pPr>
        <w:tabs>
          <w:tab w:val="num" w:pos="1134"/>
        </w:tabs>
        <w:ind w:left="1134" w:hanging="1134"/>
      </w:pPr>
      <w:rPr>
        <w:rFonts w:ascii="Arial" w:hAnsi="Arial" w:hint="default"/>
        <w:b w:val="0"/>
        <w:i w:val="0"/>
        <w:sz w:val="22"/>
        <w:szCs w:val="22"/>
      </w:rPr>
    </w:lvl>
    <w:lvl w:ilvl="6">
      <w:start w:val="1"/>
      <w:numFmt w:val="decimal"/>
      <w:lvlText w:val="%1.%2.%3.%4.%5.%6.%7"/>
      <w:lvlJc w:val="left"/>
      <w:pPr>
        <w:tabs>
          <w:tab w:val="num" w:pos="1701"/>
        </w:tabs>
        <w:ind w:left="1701" w:hanging="1701"/>
      </w:pPr>
      <w:rPr>
        <w:rFonts w:ascii="Arial" w:hAnsi="Arial" w:hint="default"/>
        <w:b w:val="0"/>
        <w:i w:val="0"/>
        <w:sz w:val="22"/>
        <w:szCs w:val="22"/>
      </w:rPr>
    </w:lvl>
    <w:lvl w:ilvl="7">
      <w:start w:val="1"/>
      <w:numFmt w:val="decimal"/>
      <w:lvlText w:val="%1.%2.%3.%4.%5.%6.%7.%8"/>
      <w:lvlJc w:val="left"/>
      <w:pPr>
        <w:tabs>
          <w:tab w:val="num" w:pos="1701"/>
        </w:tabs>
        <w:ind w:left="1701" w:hanging="1701"/>
      </w:pPr>
      <w:rPr>
        <w:rFonts w:ascii="Arial" w:hAnsi="Arial" w:hint="default"/>
        <w:b w:val="0"/>
        <w:i w:val="0"/>
        <w:sz w:val="22"/>
        <w:szCs w:val="22"/>
      </w:rPr>
    </w:lvl>
    <w:lvl w:ilvl="8">
      <w:start w:val="1"/>
      <w:numFmt w:val="decimal"/>
      <w:lvlText w:val="%1.%2.%3.%4.%5.%6.%7.%8.%9"/>
      <w:lvlJc w:val="left"/>
      <w:pPr>
        <w:tabs>
          <w:tab w:val="num" w:pos="1701"/>
        </w:tabs>
        <w:ind w:left="1701" w:hanging="1701"/>
      </w:pPr>
      <w:rPr>
        <w:rFonts w:ascii="Arial" w:hAnsi="Arial" w:hint="default"/>
        <w:b w:val="0"/>
        <w:i w:val="0"/>
        <w:sz w:val="22"/>
        <w:szCs w:val="22"/>
      </w:rPr>
    </w:lvl>
  </w:abstractNum>
  <w:abstractNum w:abstractNumId="15"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8"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0644751"/>
    <w:multiLevelType w:val="hybridMultilevel"/>
    <w:tmpl w:val="17FEF2C2"/>
    <w:lvl w:ilvl="0" w:tplc="0BF89E9C">
      <w:start w:val="1"/>
      <w:numFmt w:val="bullet"/>
      <w:lvlText w:val="·"/>
      <w:lvlJc w:val="left"/>
      <w:pPr>
        <w:tabs>
          <w:tab w:val="num" w:pos="355"/>
        </w:tabs>
        <w:ind w:left="355" w:hanging="355"/>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2"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5"/>
  </w:num>
  <w:num w:numId="12">
    <w:abstractNumId w:val="15"/>
  </w:num>
  <w:num w:numId="13">
    <w:abstractNumId w:val="15"/>
  </w:num>
  <w:num w:numId="14">
    <w:abstractNumId w:val="20"/>
  </w:num>
  <w:num w:numId="15">
    <w:abstractNumId w:val="13"/>
  </w:num>
  <w:num w:numId="16">
    <w:abstractNumId w:val="12"/>
  </w:num>
  <w:num w:numId="17">
    <w:abstractNumId w:val="21"/>
  </w:num>
  <w:num w:numId="18">
    <w:abstractNumId w:val="24"/>
  </w:num>
  <w:num w:numId="19">
    <w:abstractNumId w:val="16"/>
  </w:num>
  <w:num w:numId="20">
    <w:abstractNumId w:val="18"/>
  </w:num>
  <w:num w:numId="21">
    <w:abstractNumId w:val="20"/>
  </w:num>
  <w:num w:numId="22">
    <w:abstractNumId w:val="18"/>
  </w:num>
  <w:num w:numId="23">
    <w:abstractNumId w:val="21"/>
  </w:num>
  <w:num w:numId="24">
    <w:abstractNumId w:val="16"/>
  </w:num>
  <w:num w:numId="25">
    <w:abstractNumId w:val="12"/>
  </w:num>
  <w:num w:numId="26">
    <w:abstractNumId w:val="24"/>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7"/>
  </w:num>
  <w:num w:numId="37">
    <w:abstractNumId w:val="22"/>
  </w:num>
  <w:num w:numId="38">
    <w:abstractNumId w:val="10"/>
  </w:num>
  <w:num w:numId="39">
    <w:abstractNumId w:val="15"/>
  </w:num>
  <w:num w:numId="40">
    <w:abstractNumId w:val="15"/>
  </w:num>
  <w:num w:numId="41">
    <w:abstractNumId w:val="15"/>
  </w:num>
  <w:num w:numId="42">
    <w:abstractNumId w:val="23"/>
  </w:num>
  <w:num w:numId="43">
    <w:abstractNumId w:val="14"/>
  </w:num>
  <w:num w:numId="44">
    <w:abstractNumId w:val="1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06835"/>
    <w:rsid w:val="000229B9"/>
    <w:rsid w:val="000334EC"/>
    <w:rsid w:val="00043BAA"/>
    <w:rsid w:val="00072DBC"/>
    <w:rsid w:val="00075FC5"/>
    <w:rsid w:val="000807D3"/>
    <w:rsid w:val="00083091"/>
    <w:rsid w:val="00097A54"/>
    <w:rsid w:val="000B4336"/>
    <w:rsid w:val="000B4DF9"/>
    <w:rsid w:val="000B5B84"/>
    <w:rsid w:val="000C24E1"/>
    <w:rsid w:val="000C3A97"/>
    <w:rsid w:val="000D36DA"/>
    <w:rsid w:val="000D469E"/>
    <w:rsid w:val="000D5225"/>
    <w:rsid w:val="000E4221"/>
    <w:rsid w:val="000F4461"/>
    <w:rsid w:val="000F4B84"/>
    <w:rsid w:val="00112C19"/>
    <w:rsid w:val="001136B8"/>
    <w:rsid w:val="00120A03"/>
    <w:rsid w:val="00126D81"/>
    <w:rsid w:val="0013434C"/>
    <w:rsid w:val="001609CF"/>
    <w:rsid w:val="00162E27"/>
    <w:rsid w:val="00164D15"/>
    <w:rsid w:val="00166D36"/>
    <w:rsid w:val="00182E2E"/>
    <w:rsid w:val="0018516C"/>
    <w:rsid w:val="00186915"/>
    <w:rsid w:val="00195885"/>
    <w:rsid w:val="00197A68"/>
    <w:rsid w:val="001B4835"/>
    <w:rsid w:val="001D4B3C"/>
    <w:rsid w:val="001E0FDE"/>
    <w:rsid w:val="001E7677"/>
    <w:rsid w:val="001F6887"/>
    <w:rsid w:val="002042B6"/>
    <w:rsid w:val="00205BB8"/>
    <w:rsid w:val="002073C6"/>
    <w:rsid w:val="00212A85"/>
    <w:rsid w:val="00215304"/>
    <w:rsid w:val="00243D99"/>
    <w:rsid w:val="00255FDD"/>
    <w:rsid w:val="002620B7"/>
    <w:rsid w:val="00272FA4"/>
    <w:rsid w:val="0027656C"/>
    <w:rsid w:val="00290FBE"/>
    <w:rsid w:val="00294217"/>
    <w:rsid w:val="002A100C"/>
    <w:rsid w:val="002A3B51"/>
    <w:rsid w:val="002A3BAD"/>
    <w:rsid w:val="002A6D47"/>
    <w:rsid w:val="002A7E29"/>
    <w:rsid w:val="002B7483"/>
    <w:rsid w:val="002B7D82"/>
    <w:rsid w:val="002D41DE"/>
    <w:rsid w:val="002F4B24"/>
    <w:rsid w:val="00300BF3"/>
    <w:rsid w:val="00316272"/>
    <w:rsid w:val="00325319"/>
    <w:rsid w:val="003411FC"/>
    <w:rsid w:val="0034663E"/>
    <w:rsid w:val="00346CF7"/>
    <w:rsid w:val="003524D3"/>
    <w:rsid w:val="00354EB7"/>
    <w:rsid w:val="00376048"/>
    <w:rsid w:val="003853BE"/>
    <w:rsid w:val="003925C8"/>
    <w:rsid w:val="00392F2E"/>
    <w:rsid w:val="003A06E4"/>
    <w:rsid w:val="003A2D4F"/>
    <w:rsid w:val="003A6638"/>
    <w:rsid w:val="003B0286"/>
    <w:rsid w:val="003B3588"/>
    <w:rsid w:val="003B5D05"/>
    <w:rsid w:val="003C1C49"/>
    <w:rsid w:val="003D3768"/>
    <w:rsid w:val="003D7180"/>
    <w:rsid w:val="003D7DF0"/>
    <w:rsid w:val="003F3FB5"/>
    <w:rsid w:val="004036A5"/>
    <w:rsid w:val="00407077"/>
    <w:rsid w:val="00410200"/>
    <w:rsid w:val="004107E9"/>
    <w:rsid w:val="00413DA1"/>
    <w:rsid w:val="00415752"/>
    <w:rsid w:val="00417873"/>
    <w:rsid w:val="004256CB"/>
    <w:rsid w:val="00433277"/>
    <w:rsid w:val="00452663"/>
    <w:rsid w:val="0045560F"/>
    <w:rsid w:val="004571F5"/>
    <w:rsid w:val="00457A5B"/>
    <w:rsid w:val="00457A90"/>
    <w:rsid w:val="004673A0"/>
    <w:rsid w:val="00470360"/>
    <w:rsid w:val="004708AC"/>
    <w:rsid w:val="00473DE0"/>
    <w:rsid w:val="00482104"/>
    <w:rsid w:val="004868A0"/>
    <w:rsid w:val="004966FF"/>
    <w:rsid w:val="004A0BDE"/>
    <w:rsid w:val="004A15DF"/>
    <w:rsid w:val="004A7C5E"/>
    <w:rsid w:val="004B1BCB"/>
    <w:rsid w:val="004D3BEC"/>
    <w:rsid w:val="004E42A4"/>
    <w:rsid w:val="004E64EE"/>
    <w:rsid w:val="004F2F4E"/>
    <w:rsid w:val="00501E94"/>
    <w:rsid w:val="005049EE"/>
    <w:rsid w:val="005156FA"/>
    <w:rsid w:val="00523009"/>
    <w:rsid w:val="005250B2"/>
    <w:rsid w:val="00525313"/>
    <w:rsid w:val="00543D9A"/>
    <w:rsid w:val="0054686C"/>
    <w:rsid w:val="00552D16"/>
    <w:rsid w:val="00563405"/>
    <w:rsid w:val="00566C70"/>
    <w:rsid w:val="00567302"/>
    <w:rsid w:val="00585A56"/>
    <w:rsid w:val="0059132B"/>
    <w:rsid w:val="00593698"/>
    <w:rsid w:val="00595EC6"/>
    <w:rsid w:val="005E6A8D"/>
    <w:rsid w:val="005E6BD1"/>
    <w:rsid w:val="00602E1F"/>
    <w:rsid w:val="00613B2F"/>
    <w:rsid w:val="00624A13"/>
    <w:rsid w:val="00624D44"/>
    <w:rsid w:val="00627D3F"/>
    <w:rsid w:val="0063028B"/>
    <w:rsid w:val="00633AA5"/>
    <w:rsid w:val="00637EDE"/>
    <w:rsid w:val="00655BE6"/>
    <w:rsid w:val="00656454"/>
    <w:rsid w:val="00663288"/>
    <w:rsid w:val="00673A8E"/>
    <w:rsid w:val="00682A64"/>
    <w:rsid w:val="00691F33"/>
    <w:rsid w:val="006A0522"/>
    <w:rsid w:val="006A0820"/>
    <w:rsid w:val="006B452B"/>
    <w:rsid w:val="006C0AE9"/>
    <w:rsid w:val="006C16BF"/>
    <w:rsid w:val="006E5269"/>
    <w:rsid w:val="00702966"/>
    <w:rsid w:val="0072366D"/>
    <w:rsid w:val="00755635"/>
    <w:rsid w:val="00756C03"/>
    <w:rsid w:val="00773FD9"/>
    <w:rsid w:val="007809BE"/>
    <w:rsid w:val="007904D8"/>
    <w:rsid w:val="007A552D"/>
    <w:rsid w:val="007A5DC4"/>
    <w:rsid w:val="007B177B"/>
    <w:rsid w:val="007C495E"/>
    <w:rsid w:val="007C611E"/>
    <w:rsid w:val="007D24E5"/>
    <w:rsid w:val="007D3BF9"/>
    <w:rsid w:val="007D4EDB"/>
    <w:rsid w:val="007E16BC"/>
    <w:rsid w:val="007E72B2"/>
    <w:rsid w:val="007E74A9"/>
    <w:rsid w:val="008068A2"/>
    <w:rsid w:val="00820D8D"/>
    <w:rsid w:val="00835252"/>
    <w:rsid w:val="00836E7F"/>
    <w:rsid w:val="00842D3D"/>
    <w:rsid w:val="00847E95"/>
    <w:rsid w:val="00856D12"/>
    <w:rsid w:val="0087645A"/>
    <w:rsid w:val="00880777"/>
    <w:rsid w:val="00887E45"/>
    <w:rsid w:val="008905AD"/>
    <w:rsid w:val="00892956"/>
    <w:rsid w:val="0089505F"/>
    <w:rsid w:val="008B15BC"/>
    <w:rsid w:val="008B4629"/>
    <w:rsid w:val="008E0EB3"/>
    <w:rsid w:val="008E1942"/>
    <w:rsid w:val="008E5B0A"/>
    <w:rsid w:val="008F30CE"/>
    <w:rsid w:val="0090603E"/>
    <w:rsid w:val="00911CF2"/>
    <w:rsid w:val="0091628E"/>
    <w:rsid w:val="009263AC"/>
    <w:rsid w:val="00926EA3"/>
    <w:rsid w:val="00931C18"/>
    <w:rsid w:val="00932058"/>
    <w:rsid w:val="00934C18"/>
    <w:rsid w:val="00946641"/>
    <w:rsid w:val="009520CB"/>
    <w:rsid w:val="00952998"/>
    <w:rsid w:val="00961F11"/>
    <w:rsid w:val="00965933"/>
    <w:rsid w:val="00966521"/>
    <w:rsid w:val="009705C2"/>
    <w:rsid w:val="00970CB9"/>
    <w:rsid w:val="009710F2"/>
    <w:rsid w:val="009723BC"/>
    <w:rsid w:val="00974AD5"/>
    <w:rsid w:val="009A65C9"/>
    <w:rsid w:val="009B1B47"/>
    <w:rsid w:val="009B3AF8"/>
    <w:rsid w:val="009C222F"/>
    <w:rsid w:val="009C6DF4"/>
    <w:rsid w:val="009C6E57"/>
    <w:rsid w:val="009D2C7F"/>
    <w:rsid w:val="009D68F3"/>
    <w:rsid w:val="009E0F45"/>
    <w:rsid w:val="009E1FB1"/>
    <w:rsid w:val="009F21F6"/>
    <w:rsid w:val="00A27235"/>
    <w:rsid w:val="00A30425"/>
    <w:rsid w:val="00A339F7"/>
    <w:rsid w:val="00A37B17"/>
    <w:rsid w:val="00A40490"/>
    <w:rsid w:val="00A41FF5"/>
    <w:rsid w:val="00A42C92"/>
    <w:rsid w:val="00A46265"/>
    <w:rsid w:val="00A612BE"/>
    <w:rsid w:val="00A82C53"/>
    <w:rsid w:val="00A855C8"/>
    <w:rsid w:val="00AA140B"/>
    <w:rsid w:val="00AA1EBB"/>
    <w:rsid w:val="00AB0227"/>
    <w:rsid w:val="00AB1BBD"/>
    <w:rsid w:val="00AB510B"/>
    <w:rsid w:val="00AB6EF9"/>
    <w:rsid w:val="00AC3B32"/>
    <w:rsid w:val="00AC678B"/>
    <w:rsid w:val="00AC72F0"/>
    <w:rsid w:val="00AF4FF9"/>
    <w:rsid w:val="00B06AD0"/>
    <w:rsid w:val="00B13AA4"/>
    <w:rsid w:val="00B20663"/>
    <w:rsid w:val="00B25113"/>
    <w:rsid w:val="00B41A16"/>
    <w:rsid w:val="00B47991"/>
    <w:rsid w:val="00B576F9"/>
    <w:rsid w:val="00B6161B"/>
    <w:rsid w:val="00B81A47"/>
    <w:rsid w:val="00B9028D"/>
    <w:rsid w:val="00B95A51"/>
    <w:rsid w:val="00BA3EBB"/>
    <w:rsid w:val="00BB1C16"/>
    <w:rsid w:val="00BB5B22"/>
    <w:rsid w:val="00BC3E3E"/>
    <w:rsid w:val="00BF2B36"/>
    <w:rsid w:val="00C029BD"/>
    <w:rsid w:val="00C046CB"/>
    <w:rsid w:val="00C06F46"/>
    <w:rsid w:val="00C14B7F"/>
    <w:rsid w:val="00C16077"/>
    <w:rsid w:val="00C236CB"/>
    <w:rsid w:val="00C24671"/>
    <w:rsid w:val="00C27D68"/>
    <w:rsid w:val="00C313E6"/>
    <w:rsid w:val="00C449FB"/>
    <w:rsid w:val="00C51E87"/>
    <w:rsid w:val="00C52ADD"/>
    <w:rsid w:val="00C67AF1"/>
    <w:rsid w:val="00C7462D"/>
    <w:rsid w:val="00C90F65"/>
    <w:rsid w:val="00C94D78"/>
    <w:rsid w:val="00CB1467"/>
    <w:rsid w:val="00CB62C0"/>
    <w:rsid w:val="00CC02BF"/>
    <w:rsid w:val="00CC2537"/>
    <w:rsid w:val="00CE0096"/>
    <w:rsid w:val="00CE0EBD"/>
    <w:rsid w:val="00CF3F9C"/>
    <w:rsid w:val="00D0562D"/>
    <w:rsid w:val="00D12173"/>
    <w:rsid w:val="00D21281"/>
    <w:rsid w:val="00D33B2A"/>
    <w:rsid w:val="00D43F19"/>
    <w:rsid w:val="00D45DF1"/>
    <w:rsid w:val="00D46E8E"/>
    <w:rsid w:val="00D5296B"/>
    <w:rsid w:val="00D52FCD"/>
    <w:rsid w:val="00D578CC"/>
    <w:rsid w:val="00D60C4C"/>
    <w:rsid w:val="00D670AF"/>
    <w:rsid w:val="00D91621"/>
    <w:rsid w:val="00D9753A"/>
    <w:rsid w:val="00DB322C"/>
    <w:rsid w:val="00DC183A"/>
    <w:rsid w:val="00DE5C4F"/>
    <w:rsid w:val="00DF0558"/>
    <w:rsid w:val="00E0642C"/>
    <w:rsid w:val="00E15450"/>
    <w:rsid w:val="00E27770"/>
    <w:rsid w:val="00E27CD0"/>
    <w:rsid w:val="00E30636"/>
    <w:rsid w:val="00E42FEB"/>
    <w:rsid w:val="00E47775"/>
    <w:rsid w:val="00E51310"/>
    <w:rsid w:val="00E51473"/>
    <w:rsid w:val="00E5281A"/>
    <w:rsid w:val="00E56AB4"/>
    <w:rsid w:val="00E65618"/>
    <w:rsid w:val="00E6630B"/>
    <w:rsid w:val="00E77BF0"/>
    <w:rsid w:val="00E80482"/>
    <w:rsid w:val="00E8527F"/>
    <w:rsid w:val="00E9022C"/>
    <w:rsid w:val="00E9356D"/>
    <w:rsid w:val="00E97AAB"/>
    <w:rsid w:val="00EA0893"/>
    <w:rsid w:val="00ED4171"/>
    <w:rsid w:val="00ED608D"/>
    <w:rsid w:val="00EE342C"/>
    <w:rsid w:val="00EE399C"/>
    <w:rsid w:val="00F02938"/>
    <w:rsid w:val="00F03605"/>
    <w:rsid w:val="00F059F6"/>
    <w:rsid w:val="00F13900"/>
    <w:rsid w:val="00F16D6C"/>
    <w:rsid w:val="00F172D3"/>
    <w:rsid w:val="00F26D94"/>
    <w:rsid w:val="00F279DD"/>
    <w:rsid w:val="00F41D52"/>
    <w:rsid w:val="00F51F90"/>
    <w:rsid w:val="00F74FD6"/>
    <w:rsid w:val="00F75982"/>
    <w:rsid w:val="00F86E7E"/>
    <w:rsid w:val="00F95E5C"/>
    <w:rsid w:val="00FB3FFD"/>
    <w:rsid w:val="00FB58CC"/>
    <w:rsid w:val="00FB74AB"/>
    <w:rsid w:val="00FC13F3"/>
    <w:rsid w:val="00FC3985"/>
    <w:rsid w:val="00FD03EE"/>
    <w:rsid w:val="00FD5571"/>
    <w:rsid w:val="00FE0DF8"/>
    <w:rsid w:val="00FE11F4"/>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39BE76-F43C-4ACA-9FD7-E6EF2A86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2D4F"/>
    <w:pPr>
      <w:spacing w:line="260" w:lineRule="atLeast"/>
    </w:pPr>
    <w:rPr>
      <w:szCs w:val="22"/>
      <w:lang w:eastAsia="en-US"/>
    </w:rPr>
  </w:style>
  <w:style w:type="paragraph" w:styleId="berschrift1">
    <w:name w:val="heading 1"/>
    <w:aliases w:val="D1"/>
    <w:basedOn w:val="Standard"/>
    <w:next w:val="Standard"/>
    <w:link w:val="berschrift1Zchn"/>
    <w:uiPriority w:val="1"/>
    <w:qFormat/>
    <w:rsid w:val="003A2D4F"/>
    <w:pPr>
      <w:keepNext/>
      <w:numPr>
        <w:numId w:val="11"/>
      </w:numPr>
      <w:suppressAutoHyphens/>
      <w:spacing w:before="360" w:after="180"/>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rsid w:val="003A2D4F"/>
    <w:pPr>
      <w:numPr>
        <w:ilvl w:val="1"/>
      </w:numPr>
      <w:spacing w:before="240"/>
      <w:outlineLvl w:val="1"/>
    </w:pPr>
    <w:rPr>
      <w:bCs w:val="0"/>
      <w:sz w:val="24"/>
    </w:rPr>
  </w:style>
  <w:style w:type="paragraph" w:styleId="berschrift3">
    <w:name w:val="heading 3"/>
    <w:aliases w:val="D3"/>
    <w:basedOn w:val="berschrift2"/>
    <w:next w:val="Standard"/>
    <w:link w:val="berschrift3Zchn"/>
    <w:uiPriority w:val="1"/>
    <w:qFormat/>
    <w:rsid w:val="003A2D4F"/>
    <w:pPr>
      <w:numPr>
        <w:ilvl w:val="2"/>
      </w:num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rsid w:val="003A2D4F"/>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3A2D4F"/>
    <w:pPr>
      <w:numPr>
        <w:ilvl w:val="4"/>
      </w:numPr>
      <w:outlineLvl w:val="4"/>
    </w:pPr>
    <w:rPr>
      <w:b w:val="0"/>
      <w:i/>
    </w:rPr>
  </w:style>
  <w:style w:type="paragraph" w:styleId="berschrift6">
    <w:name w:val="heading 6"/>
    <w:basedOn w:val="berschrift5"/>
    <w:next w:val="Standard"/>
    <w:link w:val="berschrift6Zchn"/>
    <w:uiPriority w:val="1"/>
    <w:unhideWhenUsed/>
    <w:qFormat/>
    <w:rsid w:val="003A2D4F"/>
    <w:pPr>
      <w:numPr>
        <w:ilvl w:val="5"/>
      </w:numPr>
      <w:outlineLvl w:val="5"/>
    </w:pPr>
    <w:rPr>
      <w:i w:val="0"/>
      <w:iCs w:val="0"/>
    </w:rPr>
  </w:style>
  <w:style w:type="paragraph" w:styleId="berschrift7">
    <w:name w:val="heading 7"/>
    <w:basedOn w:val="berschrift6"/>
    <w:next w:val="Standard"/>
    <w:link w:val="berschrift7Zchn"/>
    <w:uiPriority w:val="1"/>
    <w:unhideWhenUsed/>
    <w:qFormat/>
    <w:rsid w:val="003A2D4F"/>
    <w:pPr>
      <w:numPr>
        <w:ilvl w:val="6"/>
      </w:numPr>
      <w:outlineLvl w:val="6"/>
    </w:pPr>
    <w:rPr>
      <w:iCs/>
    </w:rPr>
  </w:style>
  <w:style w:type="paragraph" w:styleId="berschrift8">
    <w:name w:val="heading 8"/>
    <w:basedOn w:val="berschrift7"/>
    <w:next w:val="Standard"/>
    <w:link w:val="berschrift8Zchn"/>
    <w:uiPriority w:val="1"/>
    <w:unhideWhenUsed/>
    <w:qFormat/>
    <w:rsid w:val="003A2D4F"/>
    <w:pPr>
      <w:numPr>
        <w:ilvl w:val="7"/>
      </w:numPr>
      <w:outlineLvl w:val="7"/>
    </w:pPr>
    <w:rPr>
      <w:szCs w:val="20"/>
    </w:rPr>
  </w:style>
  <w:style w:type="paragraph" w:styleId="berschrift9">
    <w:name w:val="heading 9"/>
    <w:basedOn w:val="berschrift8"/>
    <w:next w:val="Standard"/>
    <w:link w:val="berschrift9Zchn"/>
    <w:uiPriority w:val="1"/>
    <w:unhideWhenUsed/>
    <w:qFormat/>
    <w:rsid w:val="003A2D4F"/>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A2D4F"/>
    <w:rPr>
      <w:rFonts w:ascii="Times New Roman" w:hAnsi="Times New Roman"/>
      <w:szCs w:val="24"/>
    </w:rPr>
  </w:style>
  <w:style w:type="paragraph" w:styleId="Blocktext">
    <w:name w:val="Block Text"/>
    <w:basedOn w:val="Standard"/>
    <w:uiPriority w:val="99"/>
    <w:semiHidden/>
    <w:unhideWhenUsed/>
    <w:rsid w:val="003A2D4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3A2D4F"/>
  </w:style>
  <w:style w:type="character" w:customStyle="1" w:styleId="TextkrperZchn">
    <w:name w:val="Textkörper Zchn"/>
    <w:basedOn w:val="Absatz-Standardschriftart"/>
    <w:link w:val="Textkrper"/>
    <w:uiPriority w:val="99"/>
    <w:semiHidden/>
    <w:rsid w:val="003A2D4F"/>
    <w:rPr>
      <w:szCs w:val="22"/>
      <w:lang w:eastAsia="en-US"/>
    </w:rPr>
  </w:style>
  <w:style w:type="paragraph" w:styleId="Kopfzeile">
    <w:name w:val="header"/>
    <w:basedOn w:val="Standard"/>
    <w:link w:val="KopfzeileZchn"/>
    <w:unhideWhenUsed/>
    <w:rsid w:val="003A2D4F"/>
    <w:pPr>
      <w:tabs>
        <w:tab w:val="center" w:pos="4536"/>
        <w:tab w:val="right" w:pos="9072"/>
      </w:tabs>
      <w:spacing w:line="240" w:lineRule="auto"/>
    </w:pPr>
  </w:style>
  <w:style w:type="character" w:customStyle="1" w:styleId="KopfzeileZchn">
    <w:name w:val="Kopfzeile Zchn"/>
    <w:basedOn w:val="Absatz-Standardschriftart"/>
    <w:link w:val="Kopfzeile"/>
    <w:rsid w:val="003A2D4F"/>
    <w:rPr>
      <w:szCs w:val="22"/>
      <w:lang w:eastAsia="en-US"/>
    </w:rPr>
  </w:style>
  <w:style w:type="paragraph" w:styleId="Fuzeile">
    <w:name w:val="footer"/>
    <w:basedOn w:val="Standard"/>
    <w:link w:val="FuzeileZchn"/>
    <w:uiPriority w:val="99"/>
    <w:unhideWhenUsed/>
    <w:rsid w:val="003A2D4F"/>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3A2D4F"/>
    <w:rPr>
      <w:sz w:val="14"/>
      <w:szCs w:val="22"/>
      <w:lang w:eastAsia="en-US"/>
    </w:rPr>
  </w:style>
  <w:style w:type="paragraph" w:styleId="Sprechblasentext">
    <w:name w:val="Balloon Text"/>
    <w:basedOn w:val="Standard"/>
    <w:link w:val="SprechblasentextZchn"/>
    <w:uiPriority w:val="99"/>
    <w:semiHidden/>
    <w:unhideWhenUsed/>
    <w:rsid w:val="003A2D4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2D4F"/>
    <w:rPr>
      <w:rFonts w:ascii="Tahoma" w:hAnsi="Tahoma" w:cs="Tahoma"/>
      <w:sz w:val="16"/>
      <w:szCs w:val="16"/>
      <w:lang w:eastAsia="en-US"/>
    </w:rPr>
  </w:style>
  <w:style w:type="character" w:styleId="Fett">
    <w:name w:val="Strong"/>
    <w:basedOn w:val="Absatz-Standardschriftart"/>
    <w:uiPriority w:val="22"/>
    <w:qFormat/>
    <w:rsid w:val="003A2D4F"/>
    <w:rPr>
      <w:b/>
      <w:bCs/>
    </w:rPr>
  </w:style>
  <w:style w:type="character" w:styleId="IntensiveHervorhebung">
    <w:name w:val="Intense Emphasis"/>
    <w:basedOn w:val="Absatz-Standardschriftart"/>
    <w:uiPriority w:val="21"/>
    <w:qFormat/>
    <w:rsid w:val="003A2D4F"/>
    <w:rPr>
      <w:i/>
      <w:iCs/>
      <w:color w:val="4F81BD" w:themeColor="accent1"/>
    </w:rPr>
  </w:style>
  <w:style w:type="character" w:styleId="IntensiverVerweis">
    <w:name w:val="Intense Reference"/>
    <w:basedOn w:val="Absatz-Standardschriftart"/>
    <w:uiPriority w:val="32"/>
    <w:qFormat/>
    <w:rsid w:val="003A2D4F"/>
    <w:rPr>
      <w:b/>
      <w:bCs/>
      <w:smallCaps/>
      <w:color w:val="auto"/>
      <w:spacing w:val="5"/>
    </w:rPr>
  </w:style>
  <w:style w:type="paragraph" w:styleId="IntensivesZitat">
    <w:name w:val="Intense Quote"/>
    <w:basedOn w:val="Standard"/>
    <w:next w:val="Standard"/>
    <w:link w:val="IntensivesZitatZchn"/>
    <w:uiPriority w:val="30"/>
    <w:qFormat/>
    <w:rsid w:val="003A2D4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3A2D4F"/>
    <w:rPr>
      <w:rFonts w:eastAsia="Times New Roman" w:cstheme="minorBidi"/>
      <w:i/>
      <w:iCs/>
      <w:color w:val="4F81BD" w:themeColor="accent1"/>
      <w:lang w:eastAsia="en-US"/>
    </w:rPr>
  </w:style>
  <w:style w:type="paragraph" w:styleId="KeinLeerraum">
    <w:name w:val="No Spacing"/>
    <w:uiPriority w:val="1"/>
    <w:qFormat/>
    <w:rsid w:val="003A2D4F"/>
    <w:rPr>
      <w:rFonts w:eastAsia="Times New Roman" w:cstheme="minorBidi"/>
      <w:lang w:eastAsia="en-US"/>
    </w:rPr>
  </w:style>
  <w:style w:type="character" w:styleId="SchwacheHervorhebung">
    <w:name w:val="Subtle Emphasis"/>
    <w:basedOn w:val="Absatz-Standardschriftart"/>
    <w:uiPriority w:val="19"/>
    <w:qFormat/>
    <w:rsid w:val="003A2D4F"/>
    <w:rPr>
      <w:i/>
      <w:iCs/>
      <w:color w:val="404040" w:themeColor="text1" w:themeTint="BF"/>
    </w:rPr>
  </w:style>
  <w:style w:type="character" w:customStyle="1" w:styleId="berschrift1Zchn">
    <w:name w:val="Überschrift 1 Zchn"/>
    <w:aliases w:val="D1 Zchn"/>
    <w:basedOn w:val="Absatz-Standardschriftart"/>
    <w:link w:val="berschrift1"/>
    <w:uiPriority w:val="1"/>
    <w:rsid w:val="003A2D4F"/>
    <w:rPr>
      <w:rFonts w:eastAsia="Times New Roman"/>
      <w:b/>
      <w:bCs/>
      <w:sz w:val="28"/>
      <w:szCs w:val="24"/>
      <w:lang w:eastAsia="en-US"/>
    </w:rPr>
  </w:style>
  <w:style w:type="character" w:styleId="SchwacherVerweis">
    <w:name w:val="Subtle Reference"/>
    <w:basedOn w:val="Absatz-Standardschriftart"/>
    <w:uiPriority w:val="31"/>
    <w:qFormat/>
    <w:rsid w:val="003A2D4F"/>
    <w:rPr>
      <w:smallCaps/>
      <w:color w:val="5A5A5A" w:themeColor="text1" w:themeTint="A5"/>
    </w:rPr>
  </w:style>
  <w:style w:type="paragraph" w:styleId="Zitat">
    <w:name w:val="Quote"/>
    <w:basedOn w:val="Standard"/>
    <w:next w:val="Standard"/>
    <w:link w:val="ZitatZchn"/>
    <w:uiPriority w:val="29"/>
    <w:qFormat/>
    <w:rsid w:val="003A2D4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A2D4F"/>
    <w:rPr>
      <w:rFonts w:eastAsia="Times New Roman" w:cstheme="minorBidi"/>
      <w:i/>
      <w:iCs/>
      <w:color w:val="404040" w:themeColor="text1" w:themeTint="BF"/>
      <w:lang w:eastAsia="en-US"/>
    </w:rPr>
  </w:style>
  <w:style w:type="paragraph" w:customStyle="1" w:styleId="zzPfad">
    <w:name w:val="zz Pfad"/>
    <w:basedOn w:val="Fuzeile"/>
    <w:rsid w:val="003A2D4F"/>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3A2D4F"/>
    <w:pPr>
      <w:spacing w:line="200" w:lineRule="atLeast"/>
      <w:jc w:val="right"/>
    </w:pPr>
    <w:rPr>
      <w:rFonts w:eastAsia="Times New Roman"/>
      <w:sz w:val="14"/>
      <w:szCs w:val="24"/>
      <w:lang w:eastAsia="en-US"/>
    </w:rPr>
  </w:style>
  <w:style w:type="paragraph" w:customStyle="1" w:styleId="zzFussAdr">
    <w:name w:val="zz FussAdr"/>
    <w:rsid w:val="003A2D4F"/>
    <w:pPr>
      <w:spacing w:line="200" w:lineRule="atLeast"/>
    </w:pPr>
    <w:rPr>
      <w:rFonts w:eastAsia="Times New Roman"/>
      <w:noProof/>
      <w:sz w:val="15"/>
      <w:szCs w:val="24"/>
      <w:lang w:eastAsia="de-DE"/>
    </w:rPr>
  </w:style>
  <w:style w:type="paragraph" w:customStyle="1" w:styleId="zzKopfDept">
    <w:name w:val="zz KopfDept"/>
    <w:next w:val="Standard"/>
    <w:rsid w:val="003A2D4F"/>
    <w:pPr>
      <w:suppressAutoHyphens/>
      <w:spacing w:after="100" w:line="200" w:lineRule="atLeast"/>
      <w:contextualSpacing/>
    </w:pPr>
    <w:rPr>
      <w:rFonts w:eastAsia="Times New Roman"/>
      <w:noProof/>
      <w:sz w:val="15"/>
    </w:rPr>
  </w:style>
  <w:style w:type="paragraph" w:customStyle="1" w:styleId="zzKopfFett">
    <w:name w:val="zz KopfFett"/>
    <w:next w:val="Kopfzeile"/>
    <w:rsid w:val="003A2D4F"/>
    <w:pPr>
      <w:suppressAutoHyphens/>
      <w:spacing w:line="200" w:lineRule="atLeast"/>
    </w:pPr>
    <w:rPr>
      <w:rFonts w:eastAsia="Times New Roman"/>
      <w:b/>
      <w:noProof/>
      <w:sz w:val="15"/>
    </w:rPr>
  </w:style>
  <w:style w:type="paragraph" w:customStyle="1" w:styleId="zzKopfOE">
    <w:name w:val="zz KopfOE"/>
    <w:rsid w:val="003A2D4F"/>
    <w:pPr>
      <w:spacing w:line="200" w:lineRule="atLeast"/>
    </w:pPr>
    <w:rPr>
      <w:rFonts w:eastAsia="Times New Roman"/>
      <w:noProof/>
      <w:sz w:val="15"/>
      <w:szCs w:val="24"/>
      <w:lang w:eastAsia="de-DE"/>
    </w:rPr>
  </w:style>
  <w:style w:type="paragraph" w:styleId="Beschriftung">
    <w:name w:val="caption"/>
    <w:basedOn w:val="Standard"/>
    <w:next w:val="Standard"/>
    <w:uiPriority w:val="7"/>
    <w:qFormat/>
    <w:rsid w:val="003A2D4F"/>
    <w:pPr>
      <w:spacing w:before="180"/>
    </w:pPr>
    <w:rPr>
      <w:rFonts w:eastAsia="Times New Roman"/>
      <w:bCs/>
      <w:szCs w:val="20"/>
    </w:rPr>
  </w:style>
  <w:style w:type="character" w:styleId="Hervorhebung">
    <w:name w:val="Emphasis"/>
    <w:basedOn w:val="Absatz-Standardschriftart"/>
    <w:uiPriority w:val="7"/>
    <w:qFormat/>
    <w:rsid w:val="003A2D4F"/>
    <w:rPr>
      <w:rFonts w:ascii="Arial" w:hAnsi="Arial"/>
      <w:i/>
      <w:iCs/>
      <w:sz w:val="20"/>
    </w:rPr>
  </w:style>
  <w:style w:type="character" w:customStyle="1" w:styleId="berschrift2Zchn">
    <w:name w:val="Überschrift 2 Zchn"/>
    <w:aliases w:val="D2 Zchn"/>
    <w:basedOn w:val="Absatz-Standardschriftart"/>
    <w:link w:val="berschrift2"/>
    <w:uiPriority w:val="1"/>
    <w:rsid w:val="003A2D4F"/>
    <w:rPr>
      <w:rFonts w:eastAsia="Times New Roman"/>
      <w:b/>
      <w:sz w:val="24"/>
      <w:szCs w:val="24"/>
      <w:lang w:eastAsia="en-US"/>
    </w:rPr>
  </w:style>
  <w:style w:type="character" w:customStyle="1" w:styleId="berschrift3Zchn">
    <w:name w:val="Überschrift 3 Zchn"/>
    <w:aliases w:val="D3 Zchn"/>
    <w:basedOn w:val="Absatz-Standardschriftart"/>
    <w:link w:val="berschrift3"/>
    <w:uiPriority w:val="1"/>
    <w:rsid w:val="003A2D4F"/>
    <w:rPr>
      <w:rFonts w:eastAsia="Times New Roman" w:cs="Arial"/>
      <w:b/>
      <w:bCs/>
      <w:szCs w:val="26"/>
      <w:lang w:eastAsia="en-US"/>
    </w:rPr>
  </w:style>
  <w:style w:type="character" w:customStyle="1" w:styleId="berschrift4Zchn">
    <w:name w:val="Überschrift 4 Zchn"/>
    <w:aliases w:val="D4 Zchn"/>
    <w:basedOn w:val="Absatz-Standardschriftart"/>
    <w:link w:val="berschrift4"/>
    <w:uiPriority w:val="1"/>
    <w:rsid w:val="003A2D4F"/>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sid w:val="003A2D4F"/>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sid w:val="003A2D4F"/>
    <w:rPr>
      <w:rFonts w:eastAsiaTheme="majorEastAsia" w:cstheme="majorBidi"/>
      <w:szCs w:val="26"/>
      <w:lang w:eastAsia="en-US"/>
    </w:rPr>
  </w:style>
  <w:style w:type="character" w:customStyle="1" w:styleId="berschrift7Zchn">
    <w:name w:val="Überschrift 7 Zchn"/>
    <w:basedOn w:val="Absatz-Standardschriftart"/>
    <w:link w:val="berschrift7"/>
    <w:uiPriority w:val="1"/>
    <w:rsid w:val="003A2D4F"/>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sid w:val="003A2D4F"/>
    <w:rPr>
      <w:rFonts w:eastAsiaTheme="majorEastAsia" w:cstheme="majorBidi"/>
      <w:iCs/>
      <w:lang w:eastAsia="en-US"/>
    </w:rPr>
  </w:style>
  <w:style w:type="character" w:customStyle="1" w:styleId="berschrift9Zchn">
    <w:name w:val="Überschrift 9 Zchn"/>
    <w:basedOn w:val="Absatz-Standardschriftart"/>
    <w:link w:val="berschrift9"/>
    <w:uiPriority w:val="1"/>
    <w:rsid w:val="003A2D4F"/>
    <w:rPr>
      <w:rFonts w:eastAsiaTheme="majorEastAsia" w:cstheme="majorBidi"/>
      <w:lang w:eastAsia="en-US"/>
    </w:rPr>
  </w:style>
  <w:style w:type="character" w:styleId="Hyperlink">
    <w:name w:val="Hyperlink"/>
    <w:basedOn w:val="Absatz-Standardschriftart"/>
    <w:rsid w:val="003A2D4F"/>
    <w:rPr>
      <w:color w:val="0000FF"/>
      <w:u w:val="single"/>
    </w:rPr>
  </w:style>
  <w:style w:type="paragraph" w:customStyle="1" w:styleId="zzRef">
    <w:name w:val="zz Ref"/>
    <w:basedOn w:val="Standard"/>
    <w:next w:val="Standard"/>
    <w:rsid w:val="003A2D4F"/>
    <w:pPr>
      <w:spacing w:line="200" w:lineRule="atLeast"/>
    </w:pPr>
    <w:rPr>
      <w:rFonts w:eastAsia="Times New Roman"/>
      <w:sz w:val="15"/>
    </w:rPr>
  </w:style>
  <w:style w:type="paragraph" w:customStyle="1" w:styleId="zzReffett">
    <w:name w:val="zz Ref fett"/>
    <w:basedOn w:val="zzRef"/>
    <w:rsid w:val="003A2D4F"/>
    <w:rPr>
      <w:b/>
    </w:rPr>
  </w:style>
  <w:style w:type="paragraph" w:customStyle="1" w:styleId="zzAdresse">
    <w:name w:val="zz Adresse"/>
    <w:basedOn w:val="Standard"/>
    <w:rsid w:val="003A2D4F"/>
    <w:rPr>
      <w:rFonts w:eastAsia="Times New Roman"/>
      <w:noProof/>
      <w:szCs w:val="24"/>
    </w:rPr>
  </w:style>
  <w:style w:type="paragraph" w:customStyle="1" w:styleId="PostAbs">
    <w:name w:val="PostAbs"/>
    <w:basedOn w:val="Standard"/>
    <w:uiPriority w:val="4"/>
    <w:rsid w:val="003A2D4F"/>
    <w:pPr>
      <w:widowControl w:val="0"/>
      <w:spacing w:line="240" w:lineRule="auto"/>
    </w:pPr>
    <w:rPr>
      <w:rFonts w:eastAsiaTheme="minorHAnsi" w:cstheme="minorBidi"/>
      <w:bCs/>
      <w:sz w:val="16"/>
    </w:rPr>
  </w:style>
  <w:style w:type="paragraph" w:customStyle="1" w:styleId="zCDBLogo">
    <w:name w:val="z_CDB_Logo"/>
    <w:rsid w:val="003A2D4F"/>
    <w:rPr>
      <w:rFonts w:eastAsia="Times New Roman"/>
      <w:noProof/>
      <w:sz w:val="15"/>
    </w:rPr>
  </w:style>
  <w:style w:type="paragraph" w:customStyle="1" w:styleId="zCDBKopfFett">
    <w:name w:val="z_CDB_KopfFett"/>
    <w:basedOn w:val="Standard"/>
    <w:rsid w:val="003A2D4F"/>
    <w:pPr>
      <w:suppressAutoHyphens/>
      <w:spacing w:line="200" w:lineRule="exact"/>
    </w:pPr>
    <w:rPr>
      <w:b/>
      <w:noProof/>
      <w:sz w:val="15"/>
      <w:lang w:eastAsia="de-CH"/>
    </w:rPr>
  </w:style>
  <w:style w:type="paragraph" w:customStyle="1" w:styleId="TextCDB">
    <w:name w:val="Text_CDB"/>
    <w:basedOn w:val="Standard"/>
    <w:qFormat/>
    <w:rsid w:val="003A2D4F"/>
    <w:pPr>
      <w:spacing w:after="120" w:line="264" w:lineRule="auto"/>
    </w:pPr>
    <w:rPr>
      <w:sz w:val="22"/>
      <w:lang w:val="en-US" w:eastAsia="de-DE"/>
    </w:rPr>
  </w:style>
  <w:style w:type="paragraph" w:customStyle="1" w:styleId="Kopfzeile2Departement">
    <w:name w:val="Kopfzeile2Departement"/>
    <w:basedOn w:val="Standard"/>
    <w:next w:val="Standard"/>
    <w:rsid w:val="003A2D4F"/>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rsid w:val="003A2D4F"/>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rsid w:val="003A2D4F"/>
    <w:pPr>
      <w:widowControl w:val="0"/>
      <w:tabs>
        <w:tab w:val="clear" w:pos="4536"/>
        <w:tab w:val="clear" w:pos="9072"/>
      </w:tabs>
      <w:suppressAutoHyphens/>
      <w:spacing w:after="100" w:line="200" w:lineRule="atLeast"/>
      <w:contextualSpacing/>
    </w:pPr>
    <w:rPr>
      <w:rFonts w:eastAsiaTheme="minorHAnsi"/>
      <w:sz w:val="15"/>
    </w:rPr>
  </w:style>
  <w:style w:type="paragraph" w:styleId="Funotentext">
    <w:name w:val="footnote text"/>
    <w:basedOn w:val="Standard"/>
    <w:link w:val="FunotentextZchn"/>
    <w:uiPriority w:val="99"/>
    <w:semiHidden/>
    <w:unhideWhenUsed/>
    <w:rsid w:val="003A2D4F"/>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3A2D4F"/>
    <w:rPr>
      <w:lang w:eastAsia="en-US"/>
    </w:rPr>
  </w:style>
  <w:style w:type="character" w:styleId="Funotenzeichen">
    <w:name w:val="footnote reference"/>
    <w:basedOn w:val="Absatz-Standardschriftart"/>
    <w:uiPriority w:val="99"/>
    <w:semiHidden/>
    <w:unhideWhenUsed/>
    <w:rsid w:val="003A2D4F"/>
    <w:rPr>
      <w:vertAlign w:val="superscript"/>
    </w:rPr>
  </w:style>
  <w:style w:type="paragraph" w:styleId="Endnotentext">
    <w:name w:val="endnote text"/>
    <w:basedOn w:val="Standard"/>
    <w:link w:val="EndnotentextZchn"/>
    <w:uiPriority w:val="99"/>
    <w:semiHidden/>
    <w:unhideWhenUsed/>
    <w:rsid w:val="003A2D4F"/>
    <w:pPr>
      <w:spacing w:line="240" w:lineRule="auto"/>
    </w:pPr>
    <w:rPr>
      <w:szCs w:val="20"/>
    </w:rPr>
  </w:style>
  <w:style w:type="character" w:customStyle="1" w:styleId="EndnotentextZchn">
    <w:name w:val="Endnotentext Zchn"/>
    <w:basedOn w:val="Absatz-Standardschriftart"/>
    <w:link w:val="Endnotentext"/>
    <w:uiPriority w:val="99"/>
    <w:semiHidden/>
    <w:rsid w:val="003A2D4F"/>
    <w:rPr>
      <w:lang w:eastAsia="en-US"/>
    </w:rPr>
  </w:style>
  <w:style w:type="character" w:styleId="Endnotenzeichen">
    <w:name w:val="endnote reference"/>
    <w:basedOn w:val="Absatz-Standardschriftart"/>
    <w:uiPriority w:val="99"/>
    <w:semiHidden/>
    <w:unhideWhenUsed/>
    <w:rsid w:val="003A2D4F"/>
    <w:rPr>
      <w:vertAlign w:val="superscript"/>
    </w:rPr>
  </w:style>
  <w:style w:type="paragraph" w:styleId="Titel">
    <w:name w:val="Title"/>
    <w:basedOn w:val="Standard"/>
    <w:next w:val="Standard"/>
    <w:link w:val="TitelZchn"/>
    <w:uiPriority w:val="5"/>
    <w:qFormat/>
    <w:rsid w:val="003A2D4F"/>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3A2D4F"/>
    <w:pPr>
      <w:keepNext/>
      <w:spacing w:before="120"/>
      <w:ind w:left="709" w:hanging="709"/>
    </w:pPr>
    <w:rPr>
      <w:b/>
    </w:rPr>
  </w:style>
  <w:style w:type="paragraph" w:styleId="Verzeichnis2">
    <w:name w:val="toc 2"/>
    <w:basedOn w:val="Standard"/>
    <w:next w:val="Standard"/>
    <w:autoRedefine/>
    <w:uiPriority w:val="39"/>
    <w:unhideWhenUsed/>
    <w:rsid w:val="003A2D4F"/>
    <w:pPr>
      <w:tabs>
        <w:tab w:val="right" w:leader="dot" w:pos="9061"/>
      </w:tabs>
      <w:ind w:left="709" w:hanging="709"/>
    </w:pPr>
  </w:style>
  <w:style w:type="paragraph" w:styleId="Verzeichnis3">
    <w:name w:val="toc 3"/>
    <w:basedOn w:val="Standard"/>
    <w:next w:val="Standard"/>
    <w:autoRedefine/>
    <w:uiPriority w:val="39"/>
    <w:unhideWhenUsed/>
    <w:rsid w:val="003A2D4F"/>
    <w:pPr>
      <w:ind w:left="709" w:hanging="709"/>
    </w:pPr>
  </w:style>
  <w:style w:type="character" w:customStyle="1" w:styleId="TitelZchn">
    <w:name w:val="Titel Zchn"/>
    <w:basedOn w:val="Absatz-Standardschriftart"/>
    <w:link w:val="Titel"/>
    <w:uiPriority w:val="5"/>
    <w:rsid w:val="003A2D4F"/>
    <w:rPr>
      <w:rFonts w:eastAsia="Times New Roman" w:cs="Arial"/>
      <w:b/>
      <w:bCs/>
      <w:kern w:val="28"/>
      <w:sz w:val="36"/>
      <w:szCs w:val="32"/>
    </w:rPr>
  </w:style>
  <w:style w:type="paragraph" w:styleId="Inhaltsverzeichnisberschrift">
    <w:name w:val="TOC Heading"/>
    <w:basedOn w:val="berschrift1"/>
    <w:next w:val="Standard"/>
    <w:uiPriority w:val="39"/>
    <w:unhideWhenUsed/>
    <w:qFormat/>
    <w:rsid w:val="003A2D4F"/>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rPr>
  </w:style>
  <w:style w:type="paragraph" w:styleId="Verzeichnis4">
    <w:name w:val="toc 4"/>
    <w:basedOn w:val="Standard"/>
    <w:next w:val="Standard"/>
    <w:autoRedefine/>
    <w:uiPriority w:val="39"/>
    <w:rsid w:val="003A2D4F"/>
    <w:pPr>
      <w:tabs>
        <w:tab w:val="right" w:leader="dot" w:pos="9072"/>
      </w:tabs>
      <w:spacing w:line="240" w:lineRule="auto"/>
      <w:ind w:left="1276" w:hanging="851"/>
    </w:pPr>
    <w:rPr>
      <w:sz w:val="22"/>
      <w:lang w:eastAsia="de-DE"/>
    </w:rPr>
  </w:style>
  <w:style w:type="paragraph" w:styleId="Verzeichnis5">
    <w:name w:val="toc 5"/>
    <w:basedOn w:val="Standard"/>
    <w:next w:val="Standard"/>
    <w:autoRedefine/>
    <w:uiPriority w:val="39"/>
    <w:rsid w:val="003A2D4F"/>
    <w:pPr>
      <w:tabs>
        <w:tab w:val="right" w:leader="dot" w:pos="9072"/>
      </w:tabs>
      <w:spacing w:line="240" w:lineRule="auto"/>
      <w:ind w:left="1559" w:hanging="1134"/>
    </w:pPr>
    <w:rPr>
      <w:sz w:val="22"/>
      <w:lang w:eastAsia="de-DE"/>
    </w:rPr>
  </w:style>
  <w:style w:type="paragraph" w:styleId="Verzeichnis6">
    <w:name w:val="toc 6"/>
    <w:basedOn w:val="Standard"/>
    <w:next w:val="Standard"/>
    <w:autoRedefine/>
    <w:uiPriority w:val="39"/>
    <w:rsid w:val="003A2D4F"/>
    <w:pPr>
      <w:tabs>
        <w:tab w:val="right" w:leader="dot" w:pos="9072"/>
      </w:tabs>
      <w:spacing w:line="240" w:lineRule="auto"/>
      <w:ind w:left="1559" w:hanging="1134"/>
    </w:pPr>
    <w:rPr>
      <w:sz w:val="22"/>
      <w:lang w:eastAsia="de-DE"/>
    </w:rPr>
  </w:style>
  <w:style w:type="paragraph" w:styleId="Untertitel">
    <w:name w:val="Subtitle"/>
    <w:basedOn w:val="Standard"/>
    <w:link w:val="UntertitelZchn"/>
    <w:uiPriority w:val="5"/>
    <w:qFormat/>
    <w:rsid w:val="003A2D4F"/>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3A2D4F"/>
    <w:rPr>
      <w:rFonts w:eastAsia="Times New Roman" w:cs="Arial"/>
      <w:sz w:val="22"/>
      <w:szCs w:val="24"/>
      <w:lang w:eastAsia="en-US"/>
    </w:rPr>
  </w:style>
  <w:style w:type="character" w:styleId="Platzhaltertext">
    <w:name w:val="Placeholder Text"/>
    <w:basedOn w:val="Absatz-Standardschriftart"/>
    <w:uiPriority w:val="99"/>
    <w:semiHidden/>
    <w:rsid w:val="003A2D4F"/>
    <w:rPr>
      <w:color w:val="808080"/>
    </w:rPr>
  </w:style>
  <w:style w:type="table" w:styleId="Tabellenraster">
    <w:name w:val="Table Grid"/>
    <w:basedOn w:val="NormaleTabelle"/>
    <w:uiPriority w:val="59"/>
    <w:rsid w:val="003A2D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7">
    <w:name w:val="toc 7"/>
    <w:basedOn w:val="Standard"/>
    <w:next w:val="Standard"/>
    <w:autoRedefine/>
    <w:uiPriority w:val="39"/>
    <w:rsid w:val="003A2D4F"/>
    <w:pPr>
      <w:tabs>
        <w:tab w:val="left" w:pos="1868"/>
        <w:tab w:val="right" w:leader="dot" w:pos="9072"/>
      </w:tabs>
      <w:spacing w:line="240" w:lineRule="auto"/>
      <w:ind w:left="1843" w:hanging="1418"/>
    </w:pPr>
    <w:rPr>
      <w:sz w:val="22"/>
      <w:lang w:eastAsia="de-DE"/>
    </w:rPr>
  </w:style>
  <w:style w:type="numbering" w:styleId="111111">
    <w:name w:val="Outline List 2"/>
    <w:basedOn w:val="KeineListe"/>
    <w:uiPriority w:val="99"/>
    <w:semiHidden/>
    <w:unhideWhenUsed/>
    <w:rsid w:val="003A2D4F"/>
    <w:pPr>
      <w:numPr>
        <w:numId w:val="36"/>
      </w:numPr>
    </w:pPr>
  </w:style>
  <w:style w:type="numbering" w:styleId="1ai">
    <w:name w:val="Outline List 1"/>
    <w:basedOn w:val="KeineListe"/>
    <w:uiPriority w:val="99"/>
    <w:semiHidden/>
    <w:unhideWhenUsed/>
    <w:rsid w:val="003A2D4F"/>
    <w:pPr>
      <w:numPr>
        <w:numId w:val="37"/>
      </w:numPr>
    </w:pPr>
  </w:style>
  <w:style w:type="paragraph" w:styleId="Aufzhlungszeichen">
    <w:name w:val="List Bullet"/>
    <w:basedOn w:val="Standard"/>
    <w:uiPriority w:val="99"/>
    <w:semiHidden/>
    <w:unhideWhenUsed/>
    <w:rsid w:val="003A2D4F"/>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3A2D4F"/>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3A2D4F"/>
    <w:pPr>
      <w:spacing w:line="240" w:lineRule="auto"/>
    </w:pPr>
  </w:style>
  <w:style w:type="character" w:customStyle="1" w:styleId="GruformelZchn">
    <w:name w:val="Grußformel Zchn"/>
    <w:basedOn w:val="Absatz-Standardschriftart"/>
    <w:link w:val="Gruformel"/>
    <w:uiPriority w:val="99"/>
    <w:semiHidden/>
    <w:rsid w:val="003A2D4F"/>
    <w:rPr>
      <w:szCs w:val="22"/>
      <w:lang w:eastAsia="en-US"/>
    </w:rPr>
  </w:style>
  <w:style w:type="paragraph" w:styleId="Liste">
    <w:name w:val="List"/>
    <w:basedOn w:val="Standard"/>
    <w:uiPriority w:val="99"/>
    <w:semiHidden/>
    <w:unhideWhenUsed/>
    <w:rsid w:val="003A2D4F"/>
    <w:pPr>
      <w:ind w:left="284" w:hanging="284"/>
      <w:contextualSpacing/>
    </w:pPr>
  </w:style>
  <w:style w:type="paragraph" w:styleId="Listenabsatz">
    <w:name w:val="List Paragraph"/>
    <w:basedOn w:val="Standard"/>
    <w:uiPriority w:val="34"/>
    <w:qFormat/>
    <w:rsid w:val="003A2D4F"/>
    <w:pPr>
      <w:ind w:left="567"/>
      <w:contextualSpacing/>
    </w:pPr>
  </w:style>
  <w:style w:type="paragraph" w:styleId="Listennummer">
    <w:name w:val="List Number"/>
    <w:basedOn w:val="Standard"/>
    <w:uiPriority w:val="99"/>
    <w:semiHidden/>
    <w:unhideWhenUsed/>
    <w:rsid w:val="003A2D4F"/>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3A2D4F"/>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3A2D4F"/>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3A2D4F"/>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3A2D4F"/>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3A2D4F"/>
    <w:pPr>
      <w:ind w:left="567"/>
    </w:pPr>
  </w:style>
  <w:style w:type="paragraph" w:styleId="Listenfortsetzung">
    <w:name w:val="List Continue"/>
    <w:basedOn w:val="Standard"/>
    <w:uiPriority w:val="99"/>
    <w:semiHidden/>
    <w:unhideWhenUsed/>
    <w:rsid w:val="003A2D4F"/>
    <w:pPr>
      <w:spacing w:after="120"/>
      <w:ind w:left="284"/>
      <w:contextualSpacing/>
    </w:pPr>
  </w:style>
  <w:style w:type="paragraph" w:styleId="Verzeichnis8">
    <w:name w:val="toc 8"/>
    <w:basedOn w:val="Standard"/>
    <w:next w:val="Standard"/>
    <w:autoRedefine/>
    <w:uiPriority w:val="39"/>
    <w:rsid w:val="003A2D4F"/>
    <w:pPr>
      <w:tabs>
        <w:tab w:val="right" w:leader="dot" w:pos="9072"/>
      </w:tabs>
      <w:spacing w:line="240" w:lineRule="auto"/>
      <w:ind w:left="2126" w:hanging="1701"/>
    </w:pPr>
    <w:rPr>
      <w:sz w:val="22"/>
      <w:lang w:eastAsia="de-DE"/>
    </w:rPr>
  </w:style>
  <w:style w:type="paragraph" w:styleId="Verzeichnis9">
    <w:name w:val="toc 9"/>
    <w:basedOn w:val="Standard"/>
    <w:next w:val="Standard"/>
    <w:autoRedefine/>
    <w:uiPriority w:val="39"/>
    <w:rsid w:val="003A2D4F"/>
    <w:pPr>
      <w:tabs>
        <w:tab w:val="right" w:leader="dot" w:pos="9072"/>
      </w:tabs>
      <w:spacing w:line="240" w:lineRule="auto"/>
      <w:ind w:left="2410" w:hanging="1985"/>
    </w:pPr>
    <w:rPr>
      <w:sz w:val="22"/>
      <w:lang w:eastAsia="de-DE"/>
    </w:rPr>
  </w:style>
  <w:style w:type="table" w:styleId="Gitternetztabelle5dunkelAkzent1">
    <w:name w:val="Grid Table 5 Dark Accent 1"/>
    <w:basedOn w:val="NormaleTabelle"/>
    <w:uiPriority w:val="50"/>
    <w:rsid w:val="003A2D4F"/>
    <w:rPr>
      <w:rFonts w:eastAsia="Times New Roman"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4Akzent1">
    <w:name w:val="Grid Table 4 Accent 1"/>
    <w:basedOn w:val="NormaleTabelle"/>
    <w:uiPriority w:val="49"/>
    <w:rsid w:val="003A2D4F"/>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11">
    <w:name w:val="Gitternetztabelle 4 – Akzent 11"/>
    <w:basedOn w:val="NormaleTabelle"/>
    <w:next w:val="Gitternetztabelle4Akzent1"/>
    <w:uiPriority w:val="49"/>
    <w:rsid w:val="003A2D4F"/>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ellentextklein">
    <w:name w:val="Tabellentext klein"/>
    <w:basedOn w:val="Standard"/>
    <w:uiPriority w:val="4"/>
    <w:qFormat/>
    <w:rsid w:val="003A2D4F"/>
    <w:pPr>
      <w:spacing w:before="20" w:line="180" w:lineRule="atLeast"/>
      <w:ind w:left="57" w:right="57"/>
    </w:pPr>
    <w:rPr>
      <w:sz w:val="18"/>
    </w:rPr>
  </w:style>
  <w:style w:type="paragraph" w:customStyle="1" w:styleId="zzHaupttitel">
    <w:name w:val="zz Haupttitel"/>
    <w:basedOn w:val="Standard"/>
    <w:rsid w:val="003A2D4F"/>
    <w:pPr>
      <w:keepNext/>
      <w:spacing w:line="400" w:lineRule="atLeast"/>
    </w:pPr>
    <w:rPr>
      <w:rFonts w:eastAsia="Times New Roman"/>
      <w:b/>
      <w:sz w:val="42"/>
      <w:lang w:eastAsia="de-DE"/>
    </w:rPr>
  </w:style>
  <w:style w:type="paragraph" w:customStyle="1" w:styleId="zzUntertitel">
    <w:name w:val="zz Untertitel"/>
    <w:basedOn w:val="Standard"/>
    <w:rsid w:val="003A2D4F"/>
    <w:pPr>
      <w:spacing w:line="480" w:lineRule="atLeast"/>
    </w:pPr>
    <w:rPr>
      <w:rFonts w:eastAsia="Times New Roman"/>
      <w:sz w:val="42"/>
      <w:lang w:eastAsia="de-DE"/>
    </w:rPr>
  </w:style>
  <w:style w:type="paragraph" w:customStyle="1" w:styleId="zzPost">
    <w:name w:val="zz Post"/>
    <w:next w:val="Standard"/>
    <w:rsid w:val="003A2D4F"/>
    <w:pPr>
      <w:spacing w:after="100" w:line="200" w:lineRule="atLeast"/>
    </w:pPr>
    <w:rPr>
      <w:rFonts w:eastAsia="Times New Roman"/>
      <w:sz w:val="14"/>
      <w:u w:val="single"/>
    </w:rPr>
  </w:style>
  <w:style w:type="paragraph" w:customStyle="1" w:styleId="zzZusatzformatI">
    <w:name w:val="zz Zusatzformat I"/>
    <w:basedOn w:val="Standard"/>
    <w:rsid w:val="003A2D4F"/>
    <w:pPr>
      <w:spacing w:after="260"/>
    </w:pPr>
    <w:rPr>
      <w:rFonts w:eastAsia="Times New Roman"/>
      <w:szCs w:val="24"/>
    </w:rPr>
  </w:style>
  <w:style w:type="paragraph" w:customStyle="1" w:styleId="zzZusatzformatIfett">
    <w:name w:val="zz Zusatzformat I fett"/>
    <w:basedOn w:val="zzZusatzformatI"/>
    <w:next w:val="Standard"/>
    <w:rsid w:val="003A2D4F"/>
    <w:rPr>
      <w:b/>
    </w:rPr>
  </w:style>
  <w:style w:type="paragraph" w:customStyle="1" w:styleId="zzZusatzformatII">
    <w:name w:val="zz Zusatzformat II"/>
    <w:basedOn w:val="Standard"/>
    <w:next w:val="zzZusatzformatI"/>
    <w:rsid w:val="003A2D4F"/>
    <w:pPr>
      <w:spacing w:before="360"/>
    </w:pPr>
    <w:rPr>
      <w:rFonts w:eastAsia="Times New Roman"/>
      <w:b/>
      <w:sz w:val="24"/>
      <w:szCs w:val="24"/>
    </w:rPr>
  </w:style>
  <w:style w:type="paragraph" w:customStyle="1" w:styleId="zzZustellvermerke">
    <w:name w:val="zz Zustellvermerke"/>
    <w:basedOn w:val="Standard"/>
    <w:rsid w:val="003A2D4F"/>
    <w:rPr>
      <w:rFonts w:eastAsia="Times New Roman"/>
      <w:b/>
      <w:szCs w:val="11"/>
    </w:rPr>
  </w:style>
  <w:style w:type="paragraph" w:customStyle="1" w:styleId="Liste1">
    <w:name w:val="Liste 1)"/>
    <w:uiPriority w:val="2"/>
    <w:qFormat/>
    <w:rsid w:val="003A2D4F"/>
    <w:pPr>
      <w:numPr>
        <w:numId w:val="14"/>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3A2D4F"/>
    <w:pPr>
      <w:numPr>
        <w:numId w:val="20"/>
      </w:numPr>
      <w:tabs>
        <w:tab w:val="left" w:pos="567"/>
      </w:tabs>
      <w:spacing w:after="60"/>
      <w:ind w:left="568" w:hanging="284"/>
    </w:pPr>
  </w:style>
  <w:style w:type="paragraph" w:customStyle="1" w:styleId="ListeStrichI">
    <w:name w:val="Liste Strich I"/>
    <w:basedOn w:val="Standard"/>
    <w:uiPriority w:val="2"/>
    <w:qFormat/>
    <w:rsid w:val="003A2D4F"/>
    <w:pPr>
      <w:numPr>
        <w:numId w:val="16"/>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3A2D4F"/>
    <w:pPr>
      <w:numPr>
        <w:numId w:val="17"/>
      </w:numPr>
      <w:tabs>
        <w:tab w:val="clear" w:pos="360"/>
        <w:tab w:val="left" w:pos="284"/>
      </w:tabs>
      <w:spacing w:after="60"/>
    </w:pPr>
  </w:style>
  <w:style w:type="paragraph" w:customStyle="1" w:styleId="ListeStrichII">
    <w:name w:val="Liste Strich II"/>
    <w:basedOn w:val="ListeStrichI"/>
    <w:uiPriority w:val="2"/>
    <w:qFormat/>
    <w:rsid w:val="003A2D4F"/>
    <w:pPr>
      <w:numPr>
        <w:numId w:val="18"/>
      </w:numPr>
      <w:tabs>
        <w:tab w:val="clear" w:pos="284"/>
        <w:tab w:val="clear" w:pos="644"/>
        <w:tab w:val="left" w:pos="567"/>
      </w:tabs>
    </w:pPr>
  </w:style>
  <w:style w:type="paragraph" w:customStyle="1" w:styleId="ListePunktII">
    <w:name w:val="Liste Punkt II"/>
    <w:basedOn w:val="Standard"/>
    <w:uiPriority w:val="2"/>
    <w:qFormat/>
    <w:rsid w:val="003A2D4F"/>
    <w:pPr>
      <w:numPr>
        <w:numId w:val="19"/>
      </w:numPr>
      <w:tabs>
        <w:tab w:val="clear" w:pos="644"/>
        <w:tab w:val="left" w:pos="567"/>
      </w:tabs>
      <w:spacing w:after="60"/>
      <w:ind w:left="568" w:hanging="284"/>
    </w:pPr>
  </w:style>
  <w:style w:type="paragraph" w:customStyle="1" w:styleId="Platzhalter">
    <w:name w:val="Platzhalter"/>
    <w:basedOn w:val="Standard"/>
    <w:next w:val="Standard"/>
    <w:uiPriority w:val="7"/>
    <w:qFormat/>
    <w:rsid w:val="003A2D4F"/>
    <w:pPr>
      <w:spacing w:line="240" w:lineRule="auto"/>
    </w:pPr>
    <w:rPr>
      <w:rFonts w:eastAsia="Times New Roman"/>
      <w:sz w:val="2"/>
      <w:szCs w:val="2"/>
      <w:lang w:eastAsia="de-CH"/>
    </w:rPr>
  </w:style>
  <w:style w:type="paragraph" w:customStyle="1" w:styleId="Tabellentext">
    <w:name w:val="Tabellentext"/>
    <w:basedOn w:val="Standard"/>
    <w:uiPriority w:val="3"/>
    <w:qFormat/>
    <w:rsid w:val="003A2D4F"/>
    <w:pPr>
      <w:spacing w:before="60" w:after="20"/>
      <w:ind w:left="57" w:right="57"/>
    </w:pPr>
    <w:rPr>
      <w:rFonts w:eastAsia="Times New Roman"/>
      <w:szCs w:val="24"/>
    </w:rPr>
  </w:style>
  <w:style w:type="paragraph" w:customStyle="1" w:styleId="Tabellentitel">
    <w:name w:val="Tabellentitel"/>
    <w:basedOn w:val="Standard"/>
    <w:uiPriority w:val="3"/>
    <w:qFormat/>
    <w:rsid w:val="003A2D4F"/>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3A2D4F"/>
    <w:pPr>
      <w:spacing w:before="20" w:after="0" w:line="180" w:lineRule="atLeast"/>
    </w:pPr>
    <w:rPr>
      <w:sz w:val="18"/>
    </w:rPr>
  </w:style>
  <w:style w:type="paragraph" w:customStyle="1" w:styleId="zzForm">
    <w:name w:val="zz Form"/>
    <w:basedOn w:val="Standard"/>
    <w:rsid w:val="003A2D4F"/>
    <w:rPr>
      <w:rFonts w:eastAsia="Times New Roman"/>
      <w:sz w:val="15"/>
      <w:szCs w:val="20"/>
      <w:lang w:eastAsia="de-CH"/>
    </w:rPr>
  </w:style>
  <w:style w:type="paragraph" w:customStyle="1" w:styleId="zzPlatzhalter">
    <w:name w:val="zz Platzhalter"/>
    <w:basedOn w:val="Standard"/>
    <w:next w:val="Standard"/>
    <w:rsid w:val="003A2D4F"/>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3A2D4F"/>
    <w:pPr>
      <w:numPr>
        <w:numId w:val="0"/>
      </w:numPr>
      <w:outlineLvl w:val="9"/>
    </w:pPr>
    <w:rPr>
      <w:szCs w:val="20"/>
      <w:lang w:eastAsia="de-DE"/>
    </w:rPr>
  </w:style>
  <w:style w:type="paragraph" w:customStyle="1" w:styleId="TitelII">
    <w:name w:val="Titel II"/>
    <w:basedOn w:val="berschrift2"/>
    <w:next w:val="Standard"/>
    <w:uiPriority w:val="6"/>
    <w:qFormat/>
    <w:rsid w:val="003A2D4F"/>
    <w:pPr>
      <w:numPr>
        <w:ilvl w:val="0"/>
        <w:numId w:val="0"/>
      </w:numPr>
      <w:tabs>
        <w:tab w:val="left" w:pos="851"/>
      </w:tabs>
      <w:outlineLvl w:val="9"/>
    </w:pPr>
    <w:rPr>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dict.leo.org/itde?lp=itde&amp;p=Ci4HO3kMAA&amp;search=fatturazione&amp;trestr=0x1001"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dict.leo.org/itde?lp=itde&amp;p=Ci4HO3kMAA&amp;search=di&amp;trestr=0x100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dict.leo.org/itde?lp=itde&amp;p=Ci4HO3kMAA&amp;search=indirizzo&amp;trestr=0x100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CdD: Gesuchsformular_IT"/>
    <f:field ref="objsubject" par="" edit="true" text=""/>
    <f:field ref="objcreatedby" par="" text="Marchio, Bruno, mab, BLV"/>
    <f:field ref="objcreatedat" par="" text="29.11.2016 15:30:11"/>
    <f:field ref="objchangedby" par="" text="Friedli, Corinne, fri, BLV"/>
    <f:field ref="objmodifiedat" par="" text="07.12.2016 08:43:15"/>
    <f:field ref="doc_FSCFOLIO_1_1001_FieldDocumentNumber" par="" text=""/>
    <f:field ref="doc_FSCFOLIO_1_1001_FieldSubject" par="" edit="true" text=""/>
    <f:field ref="FSCFOLIO_1_1001_FieldCurrentUser" par="" text="Ramona Schafer"/>
    <f:field ref="CCAPRECONFIG_15_1001_Objektname" par="" edit="true" text="CdD: Gesuchsformular_IT"/>
    <f:field ref="CHPRECONFIG_1_1001_Objektname" par="" edit="true" text="CdD: Gesuchsformular_IT"/>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8C6FAB5-BA67-422E-88B6-A497CD3B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4663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CdD: Gesuchsformular_IT</vt:lpstr>
      <vt:lpstr/>
    </vt:vector>
  </TitlesOfParts>
  <Company>Ufficio federale della sicurezza alimentare e_x000d_
di veterinaria</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 Gesuchsformular_IT</dc:title>
  <dc:creator>Bruno Marchio</dc:creator>
  <cp:lastModifiedBy>Schafer Ramona BLV</cp:lastModifiedBy>
  <cp:revision>2</cp:revision>
  <cp:lastPrinted>2016-12-07T07:43:00Z</cp:lastPrinted>
  <dcterms:created xsi:type="dcterms:W3CDTF">2017-02-09T10:45:00Z</dcterms:created>
  <dcterms:modified xsi:type="dcterms:W3CDTF">2017-02-09T10:45:00Z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2016-11-29/189</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2</vt:lpwstr>
  </property>
  <property fmtid="{D5CDD505-2E9C-101B-9397-08002B2CF9AE}" pid="11" name="FSC#EVDCFG@15.1400:ActualVersionCreatedAt">
    <vt:lpwstr>2016-12-07T08:43:14</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COOSYSTEM@1.1:Container">
    <vt:lpwstr>COO.2101.102.7.456432</vt:lpwstr>
  </property>
  <property fmtid="{D5CDD505-2E9C-101B-9397-08002B2CF9AE}" pid="17" name="FSC#COOELAK@1.1001:Subject">
    <vt:lpwstr>Besten Dank fürs Eröffnen des Dossiers</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488</vt:lpwstr>
  </property>
  <property fmtid="{D5CDD505-2E9C-101B-9397-08002B2CF9AE}" pid="21" name="FSC#COOELAK@1.1001:FileRefOU">
    <vt:lpwstr>LME</vt:lpwstr>
  </property>
  <property fmtid="{D5CDD505-2E9C-101B-9397-08002B2CF9AE}" pid="22" name="FSC#COOELAK@1.1001:Organization">
    <vt:lpwstr/>
  </property>
  <property fmtid="{D5CDD505-2E9C-101B-9397-08002B2CF9AE}" pid="23" name="FSC#COOELAK@1.1001:Owner">
    <vt:lpwstr>Marchio Bruno</vt:lpwstr>
  </property>
  <property fmtid="{D5CDD505-2E9C-101B-9397-08002B2CF9AE}" pid="24" name="FSC#COOELAK@1.1001:OwnerExtension">
    <vt:lpwstr>+41 58 469 76 00</vt:lpwstr>
  </property>
  <property fmtid="{D5CDD505-2E9C-101B-9397-08002B2CF9AE}" pid="25" name="FSC#COOELAK@1.1001:OwnerFaxExtension">
    <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Lebensmittel und Ernährung, BLV</vt:lpwstr>
  </property>
  <property fmtid="{D5CDD505-2E9C-101B-9397-08002B2CF9AE}" pid="31" name="FSC#COOELAK@1.1001:CreatedAt">
    <vt:lpwstr>29.11.2016</vt:lpwstr>
  </property>
  <property fmtid="{D5CDD505-2E9C-101B-9397-08002B2CF9AE}" pid="32" name="FSC#COOELAK@1.1001:OU">
    <vt:lpwstr>Lebensmittel und Ernährung, BLV</vt:lpwstr>
  </property>
  <property fmtid="{D5CDD505-2E9C-101B-9397-08002B2CF9AE}" pid="33" name="FSC#COOELAK@1.1001:Priority">
    <vt:lpwstr> ()</vt:lpwstr>
  </property>
  <property fmtid="{D5CDD505-2E9C-101B-9397-08002B2CF9AE}" pid="34" name="FSC#COOELAK@1.1001:ObjBarCode">
    <vt:lpwstr>*COO.2101.102.7.456432*</vt:lpwstr>
  </property>
  <property fmtid="{D5CDD505-2E9C-101B-9397-08002B2CF9AE}" pid="35" name="FSC#COOELAK@1.1001:RefBarCode">
    <vt:lpwstr>*COO.2101.102.1.456431*</vt:lpwstr>
  </property>
  <property fmtid="{D5CDD505-2E9C-101B-9397-08002B2CF9AE}" pid="36" name="FSC#COOELAK@1.1001:FileRefBarCode">
    <vt:lpwstr>*300/2014/00488*</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300</vt:lpwstr>
  </property>
  <property fmtid="{D5CDD505-2E9C-101B-9397-08002B2CF9AE}" pid="50" name="FSC#COOELAK@1.1001:CurrentUserRolePos">
    <vt:lpwstr>Sachbearbeiter/-in</vt:lpwstr>
  </property>
  <property fmtid="{D5CDD505-2E9C-101B-9397-08002B2CF9AE}" pid="51" name="FSC#COOELAK@1.1001:CurrentUserEmail">
    <vt:lpwstr>ramona.schafer@blv.admin.ch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300</vt:lpwstr>
  </property>
  <property fmtid="{D5CDD505-2E9C-101B-9397-08002B2CF9AE}" pid="58" name="FSC#EVDCFG@15.1400:Dossierref">
    <vt:lpwstr>300/2014/00488</vt:lpwstr>
  </property>
  <property fmtid="{D5CDD505-2E9C-101B-9397-08002B2CF9AE}" pid="59" name="FSC#EVDCFG@15.1400:FileRespEmail">
    <vt:lpwstr>Bruno.Marchio@blv.admin.ch</vt:lpwstr>
  </property>
  <property fmtid="{D5CDD505-2E9C-101B-9397-08002B2CF9AE}" pid="60" name="FSC#EVDCFG@15.1400:FileRespFax">
    <vt:lpwstr/>
  </property>
  <property fmtid="{D5CDD505-2E9C-101B-9397-08002B2CF9AE}" pid="61" name="FSC#EVDCFG@15.1400:FileRespHome">
    <vt:lpwstr>Bern</vt:lpwstr>
  </property>
  <property fmtid="{D5CDD505-2E9C-101B-9397-08002B2CF9AE}" pid="62" name="FSC#EVDCFG@15.1400:FileResponsible">
    <vt:lpwstr>Bruno Marchio</vt:lpwstr>
  </property>
  <property fmtid="{D5CDD505-2E9C-101B-9397-08002B2CF9AE}" pid="63" name="FSC#EVDCFG@15.1400:UserInCharge">
    <vt:lpwstr/>
  </property>
  <property fmtid="{D5CDD505-2E9C-101B-9397-08002B2CF9AE}" pid="64" name="FSC#EVDCFG@15.1400:FileRespOrg">
    <vt:lpwstr>Lebensmittel und Ernährung</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mab</vt:lpwstr>
  </property>
  <property fmtid="{D5CDD505-2E9C-101B-9397-08002B2CF9AE}" pid="69" name="FSC#EVDCFG@15.1400:FileRespStreet">
    <vt:lpwstr>Schwarzenburgstrasse 155</vt:lpwstr>
  </property>
  <property fmtid="{D5CDD505-2E9C-101B-9397-08002B2CF9AE}" pid="70" name="FSC#EVDCFG@15.1400:FileRespTel">
    <vt:lpwstr>+41 58 469 76 00</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CdD: Gesuchsformular_IT</vt:lpwstr>
  </property>
  <property fmtid="{D5CDD505-2E9C-101B-9397-08002B2CF9AE}" pid="85" name="FSC#EVDCFG@15.1400:UserFunction">
    <vt:lpwstr>Sachbearbeiter/-in LME / BLV</vt:lpwstr>
  </property>
  <property fmtid="{D5CDD505-2E9C-101B-9397-08002B2CF9AE}" pid="86" name="FSC#EVDCFG@15.1400:SalutationEnglish">
    <vt:lpwstr>Food and Nutrition</vt:lpwstr>
  </property>
  <property fmtid="{D5CDD505-2E9C-101B-9397-08002B2CF9AE}" pid="87" name="FSC#EVDCFG@15.1400:SalutationFrench">
    <vt:lpwstr>Denrées alimentaires et nutrition</vt:lpwstr>
  </property>
  <property fmtid="{D5CDD505-2E9C-101B-9397-08002B2CF9AE}" pid="88" name="FSC#EVDCFG@15.1400:SalutationGerman">
    <vt:lpwstr>Lebensmittel und Ernährung</vt:lpwstr>
  </property>
  <property fmtid="{D5CDD505-2E9C-101B-9397-08002B2CF9AE}" pid="89" name="FSC#EVDCFG@15.1400:SalutationItalian">
    <vt:lpwstr>Derrate alimentari e nutrizione</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LME</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Marchio</vt:lpwstr>
  </property>
  <property fmtid="{D5CDD505-2E9C-101B-9397-08002B2CF9AE}" pid="149" name="FSC#EDIBLV@15.1700:UserInChargeUserFirstname">
    <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Bruno</vt:lpwstr>
  </property>
  <property fmtid="{D5CDD505-2E9C-101B-9397-08002B2CF9AE}" pid="156" name="FSC#EDIBLV@15.1700:ResponsibleEditorSurname">
    <vt:lpwstr>Marchio</vt:lpwstr>
  </property>
  <property fmtid="{D5CDD505-2E9C-101B-9397-08002B2CF9AE}" pid="157" name="FSC#EDIBLV@15.1700:GroupTitle">
    <vt:lpwstr>Lebensmittel und Ernährung</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189</vt:lpwstr>
  </property>
  <property fmtid="{D5CDD505-2E9C-101B-9397-08002B2CF9AE}" pid="165" name="FSC#BSVTEMPL@102.1950:Dossierref">
    <vt:lpwstr>300/2014/00488</vt:lpwstr>
  </property>
  <property fmtid="{D5CDD505-2E9C-101B-9397-08002B2CF9AE}" pid="166" name="FSC#BSVTEMPL@102.1950:Oursign">
    <vt:lpwstr>300/2014/00488 29.11.2016</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Bruno.Marchio@blv.admin.ch</vt:lpwstr>
  </property>
  <property fmtid="{D5CDD505-2E9C-101B-9397-08002B2CF9AE}" pid="172" name="FSC#BSVTEMPL@102.1950:FileRespFax">
    <vt:lpwstr/>
  </property>
  <property fmtid="{D5CDD505-2E9C-101B-9397-08002B2CF9AE}" pid="173" name="FSC#BSVTEMPL@102.1950:FileRespHome">
    <vt:lpwstr>Bern</vt:lpwstr>
  </property>
  <property fmtid="{D5CDD505-2E9C-101B-9397-08002B2CF9AE}" pid="174" name="FSC#BSVTEMPL@102.1950:FileRespStreet">
    <vt:lpwstr>Schwarzenburgstrasse 155</vt:lpwstr>
  </property>
  <property fmtid="{D5CDD505-2E9C-101B-9397-08002B2CF9AE}" pid="175" name="FSC#BSVTEMPL@102.1950:FileRespTel">
    <vt:lpwstr>+41 58 469 76 00</vt:lpwstr>
  </property>
  <property fmtid="{D5CDD505-2E9C-101B-9397-08002B2CF9AE}" pid="176" name="FSC#BSVTEMPL@102.1950:FileRespZipCode">
    <vt:lpwstr>3003</vt:lpwstr>
  </property>
  <property fmtid="{D5CDD505-2E9C-101B-9397-08002B2CF9AE}" pid="177" name="FSC#BSVTEMPL@102.1950:NameFileResponsible">
    <vt:lpwstr>Marchio</vt:lpwstr>
  </property>
  <property fmtid="{D5CDD505-2E9C-101B-9397-08002B2CF9AE}" pid="178" name="FSC#BSVTEMPL@102.1950:Shortsign">
    <vt:lpwstr/>
  </property>
  <property fmtid="{D5CDD505-2E9C-101B-9397-08002B2CF9AE}" pid="179" name="FSC#BSVTEMPL@102.1950:UserFunction">
    <vt:lpwstr>Sachbearbeiter/-in LME / BLV</vt:lpwstr>
  </property>
  <property fmtid="{D5CDD505-2E9C-101B-9397-08002B2CF9AE}" pid="180" name="FSC#BSVTEMPL@102.1950:VornameNameFileResponsible">
    <vt:lpwstr>Bruno</vt:lpwstr>
  </property>
  <property fmtid="{D5CDD505-2E9C-101B-9397-08002B2CF9AE}" pid="181" name="FSC#BSVTEMPL@102.1950:FileResponsible">
    <vt:lpwstr>Bruno Marchio</vt:lpwstr>
  </property>
  <property fmtid="{D5CDD505-2E9C-101B-9397-08002B2CF9AE}" pid="182" name="FSC#BSVTEMPL@102.1950:FileRespOrg">
    <vt:lpwstr>Lebensmittel und Ernährung,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Food and Nutrition</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
  </property>
  <property fmtid="{D5CDD505-2E9C-101B-9397-08002B2CF9AE}" pid="191" name="FSC#BSVTEMPL@102.1950:SubjectDocument">
    <vt:lpwstr/>
  </property>
  <property fmtid="{D5CDD505-2E9C-101B-9397-08002B2CF9AE}" pid="192" name="FSC#BSVTEMPL@102.1950:TitleDossier">
    <vt:lpwstr>Internet Dokumente LME</vt:lpwstr>
  </property>
  <property fmtid="{D5CDD505-2E9C-101B-9397-08002B2CF9AE}" pid="193" name="FSC#BSVTEMPL@102.1950:ZusendungAm">
    <vt:lpwstr/>
  </property>
  <property fmtid="{D5CDD505-2E9C-101B-9397-08002B2CF9AE}" pid="194" name="FSC#EDICFG@15.1700:DossierrefSubFile">
    <vt:lpwstr>2016-11-29/189</vt:lpwstr>
  </property>
  <property fmtid="{D5CDD505-2E9C-101B-9397-08002B2CF9AE}" pid="195" name="FSC#EDICFG@15.1700:UniqueSubFileNumber">
    <vt:lpwstr>20164829-0189</vt:lpwstr>
  </property>
  <property fmtid="{D5CDD505-2E9C-101B-9397-08002B2CF9AE}" pid="196" name="FSC#BSVTEMPL@102.1950:DocumentIDEnhanced">
    <vt:lpwstr>300/2014/00488 29.11.2016 Doknr: 189</vt:lpwstr>
  </property>
  <property fmtid="{D5CDD505-2E9C-101B-9397-08002B2CF9AE}" pid="197" name="FSC#EDICFG@15.1700:FileRespInitials">
    <vt:lpwstr/>
  </property>
  <property fmtid="{D5CDD505-2E9C-101B-9397-08002B2CF9AE}" pid="198" name="FSC#EDICFG@15.1700:FileRespOrgD">
    <vt:lpwstr>Lebensmittel und Ernährung</vt:lpwstr>
  </property>
  <property fmtid="{D5CDD505-2E9C-101B-9397-08002B2CF9AE}" pid="199" name="FSC#EDICFG@15.1700:FileRespOrgF">
    <vt:lpwstr>Denrées alimentaires et nutrition</vt:lpwstr>
  </property>
  <property fmtid="{D5CDD505-2E9C-101B-9397-08002B2CF9AE}" pid="200" name="FSC#EDICFG@15.1700:FileRespOrgE">
    <vt:lpwstr>Food and Nutrition</vt:lpwstr>
  </property>
  <property fmtid="{D5CDD505-2E9C-101B-9397-08002B2CF9AE}" pid="201" name="FSC#EDICFG@15.1700:FileRespOrgI">
    <vt:lpwstr>Derrate alimentari e nutrizione</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Bruno Marchio</vt:lpwstr>
  </property>
  <property fmtid="{D5CDD505-2E9C-101B-9397-08002B2CF9AE}" pid="209" name="FSC#ATSTATECFG@1.1001:AgentPhone">
    <vt:lpwstr>+41 58 469 76 00</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2016-11-29/189</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y fmtid="{D5CDD505-2E9C-101B-9397-08002B2CF9AE}" pid="230" name="FSC#CCAPRECONFIG@15.1001:AddrAnrede">
    <vt:lpwstr/>
  </property>
  <property fmtid="{D5CDD505-2E9C-101B-9397-08002B2CF9AE}" pid="231" name="FSC#CCAPRECONFIG@15.1001:AddrTitel">
    <vt:lpwstr/>
  </property>
  <property fmtid="{D5CDD505-2E9C-101B-9397-08002B2CF9AE}" pid="232" name="FSC#CCAPRECONFIG@15.1001:AddrNachgestellter_Titel">
    <vt:lpwstr/>
  </property>
  <property fmtid="{D5CDD505-2E9C-101B-9397-08002B2CF9AE}" pid="233" name="FSC#CCAPRECONFIG@15.1001:AddrVorname">
    <vt:lpwstr/>
  </property>
  <property fmtid="{D5CDD505-2E9C-101B-9397-08002B2CF9AE}" pid="234" name="FSC#CCAPRECONFIG@15.1001:AddrNachname">
    <vt:lpwstr/>
  </property>
  <property fmtid="{D5CDD505-2E9C-101B-9397-08002B2CF9AE}" pid="235" name="FSC#CCAPRECONFIG@15.1001:AddrzH">
    <vt:lpwstr/>
  </property>
  <property fmtid="{D5CDD505-2E9C-101B-9397-08002B2CF9AE}" pid="236" name="FSC#CCAPRECONFIG@15.1001:AddrGeschlecht">
    <vt:lpwstr/>
  </property>
  <property fmtid="{D5CDD505-2E9C-101B-9397-08002B2CF9AE}" pid="237" name="FSC#CCAPRECONFIG@15.1001:AddrStrasse">
    <vt:lpwstr/>
  </property>
  <property fmtid="{D5CDD505-2E9C-101B-9397-08002B2CF9AE}" pid="238" name="FSC#CCAPRECONFIG@15.1001:AddrHausnummer">
    <vt:lpwstr/>
  </property>
  <property fmtid="{D5CDD505-2E9C-101B-9397-08002B2CF9AE}" pid="239" name="FSC#CCAPRECONFIG@15.1001:AddrStiege">
    <vt:lpwstr/>
  </property>
  <property fmtid="{D5CDD505-2E9C-101B-9397-08002B2CF9AE}" pid="240" name="FSC#CCAPRECONFIG@15.1001:AddrTuer">
    <vt:lpwstr/>
  </property>
  <property fmtid="{D5CDD505-2E9C-101B-9397-08002B2CF9AE}" pid="241" name="FSC#CCAPRECONFIG@15.1001:AddrPostfach">
    <vt:lpwstr/>
  </property>
  <property fmtid="{D5CDD505-2E9C-101B-9397-08002B2CF9AE}" pid="242" name="FSC#CCAPRECONFIG@15.1001:AddrPostleitzahl">
    <vt:lpwstr/>
  </property>
  <property fmtid="{D5CDD505-2E9C-101B-9397-08002B2CF9AE}" pid="243" name="FSC#CCAPRECONFIG@15.1001:AddrOrt">
    <vt:lpwstr/>
  </property>
  <property fmtid="{D5CDD505-2E9C-101B-9397-08002B2CF9AE}" pid="244" name="FSC#CCAPRECONFIG@15.1001:AddrLand">
    <vt:lpwstr/>
  </property>
  <property fmtid="{D5CDD505-2E9C-101B-9397-08002B2CF9AE}" pid="245" name="FSC#CCAPRECONFIG@15.1001:AddrEmail">
    <vt:lpwstr/>
  </property>
  <property fmtid="{D5CDD505-2E9C-101B-9397-08002B2CF9AE}" pid="246" name="FSC#CCAPRECONFIG@15.1001:AddrAdresse">
    <vt:lpwstr/>
  </property>
  <property fmtid="{D5CDD505-2E9C-101B-9397-08002B2CF9AE}" pid="247" name="FSC#CCAPRECONFIG@15.1001:AddrFax">
    <vt:lpwstr/>
  </property>
  <property fmtid="{D5CDD505-2E9C-101B-9397-08002B2CF9AE}" pid="248" name="FSC#CCAPRECONFIG@15.1001:AddrOrganisationsname">
    <vt:lpwstr/>
  </property>
  <property fmtid="{D5CDD505-2E9C-101B-9397-08002B2CF9AE}" pid="249" name="FSC#CCAPRECONFIG@15.1001:AddrOrganisationskurzname">
    <vt:lpwstr/>
  </property>
  <property fmtid="{D5CDD505-2E9C-101B-9397-08002B2CF9AE}" pid="250" name="FSC#CCAPRECONFIG@15.1001:AddrAbschriftsbemerkung">
    <vt:lpwstr/>
  </property>
  <property fmtid="{D5CDD505-2E9C-101B-9397-08002B2CF9AE}" pid="251" name="FSC#CCAPRECONFIG@15.1001:AddrName_Zeile_2">
    <vt:lpwstr/>
  </property>
  <property fmtid="{D5CDD505-2E9C-101B-9397-08002B2CF9AE}" pid="252" name="FSC#CCAPRECONFIG@15.1001:AddrName_Zeile_3">
    <vt:lpwstr/>
  </property>
  <property fmtid="{D5CDD505-2E9C-101B-9397-08002B2CF9AE}" pid="253" name="FSC#CCAPRECONFIG@15.1001:AddrPostalischeAdresse">
    <vt:lpwstr/>
  </property>
</Properties>
</file>