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207" w:type="dxa"/>
        <w:tblInd w:w="-6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268"/>
        <w:gridCol w:w="2144"/>
        <w:gridCol w:w="2250"/>
        <w:gridCol w:w="2127"/>
      </w:tblGrid>
      <w:tr w:rsidR="00955B83" w:rsidRPr="00F62822" w:rsidTr="00955B83">
        <w:trPr>
          <w:trHeight w:val="66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3" w:rsidRPr="00DD5DC1" w:rsidRDefault="00F62822" w:rsidP="005A4D5A">
            <w:pPr>
              <w:widowControl/>
              <w:rPr>
                <w:b/>
                <w:sz w:val="32"/>
                <w:szCs w:val="32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Scheda</w:t>
            </w:r>
            <w:r w:rsidR="00DD5DC1" w:rsidRPr="00DD5DC1">
              <w:rPr>
                <w:b/>
                <w:sz w:val="24"/>
                <w:szCs w:val="24"/>
                <w:lang w:val="it-CH"/>
              </w:rPr>
              <w:t xml:space="preserve"> addizionale per domanda d'importazione</w:t>
            </w:r>
          </w:p>
        </w:tc>
      </w:tr>
      <w:tr w:rsidR="0036383B" w:rsidRPr="00F62822" w:rsidTr="00DF06C2">
        <w:tc>
          <w:tcPr>
            <w:tcW w:w="10207" w:type="dxa"/>
            <w:gridSpan w:val="5"/>
            <w:tcBorders>
              <w:top w:val="single" w:sz="4" w:space="0" w:color="auto"/>
            </w:tcBorders>
            <w:vAlign w:val="center"/>
          </w:tcPr>
          <w:p w:rsidR="0036383B" w:rsidRPr="00DD5DC1" w:rsidRDefault="0036383B" w:rsidP="002A6182">
            <w:pPr>
              <w:widowControl/>
              <w:spacing w:line="240" w:lineRule="auto"/>
              <w:rPr>
                <w:sz w:val="10"/>
                <w:szCs w:val="10"/>
                <w:lang w:val="it-CH"/>
              </w:rPr>
            </w:pPr>
          </w:p>
        </w:tc>
      </w:tr>
      <w:tr w:rsidR="00955B83" w:rsidRPr="00F62822" w:rsidTr="00272B0D">
        <w:tc>
          <w:tcPr>
            <w:tcW w:w="10207" w:type="dxa"/>
            <w:gridSpan w:val="5"/>
            <w:vAlign w:val="center"/>
          </w:tcPr>
          <w:p w:rsidR="00955B83" w:rsidRPr="00DD5DC1" w:rsidRDefault="00955B83" w:rsidP="0032172B">
            <w:pPr>
              <w:widowControl/>
              <w:spacing w:line="240" w:lineRule="auto"/>
              <w:rPr>
                <w:sz w:val="18"/>
                <w:lang w:val="it-CH"/>
              </w:rPr>
            </w:pPr>
          </w:p>
        </w:tc>
      </w:tr>
      <w:tr w:rsidR="00955B83" w:rsidRPr="00F62822" w:rsidTr="00955B83">
        <w:tc>
          <w:tcPr>
            <w:tcW w:w="1020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955B83" w:rsidRPr="00DD5DC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</w:p>
        </w:tc>
      </w:tr>
      <w:tr w:rsidR="00955B83" w:rsidRPr="00DD5DC1" w:rsidTr="00F641A7">
        <w:trPr>
          <w:trHeight w:val="301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DD5DC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b/>
                <w:sz w:val="18"/>
                <w:szCs w:val="10"/>
                <w:lang w:val="it-CH"/>
              </w:rPr>
              <w:t>Import</w:t>
            </w:r>
            <w:r w:rsidR="00A2212D" w:rsidRPr="00DD5DC1">
              <w:rPr>
                <w:b/>
                <w:sz w:val="18"/>
                <w:szCs w:val="10"/>
                <w:lang w:val="it-CH"/>
              </w:rPr>
              <w:t>at</w:t>
            </w:r>
            <w:r w:rsidR="00DD5DC1" w:rsidRPr="00DD5DC1">
              <w:rPr>
                <w:b/>
                <w:sz w:val="18"/>
                <w:szCs w:val="10"/>
                <w:lang w:val="it-CH"/>
              </w:rPr>
              <w:t>ore</w:t>
            </w:r>
            <w:r w:rsidRPr="00DD5DC1">
              <w:rPr>
                <w:b/>
                <w:sz w:val="18"/>
                <w:szCs w:val="10"/>
                <w:lang w:val="it-CH"/>
              </w:rPr>
              <w:t>:</w:t>
            </w:r>
            <w:r w:rsidR="00F641A7" w:rsidRPr="00DD5DC1">
              <w:rPr>
                <w:sz w:val="18"/>
                <w:szCs w:val="10"/>
                <w:lang w:val="it-CH"/>
              </w:rPr>
              <w:t xml:space="preserve"> 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F641A7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="00EE237A" w:rsidRPr="00DD5DC1">
              <w:rPr>
                <w:sz w:val="18"/>
                <w:szCs w:val="10"/>
                <w:lang w:val="it-CH"/>
              </w:rPr>
            </w:r>
            <w:r w:rsidR="00EE237A" w:rsidRPr="00DD5DC1">
              <w:rPr>
                <w:sz w:val="18"/>
                <w:szCs w:val="10"/>
                <w:lang w:val="it-CH"/>
              </w:rPr>
              <w:fldChar w:fldCharType="separate"/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DD5DC1" w:rsidRDefault="00DD5DC1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b/>
                <w:sz w:val="18"/>
                <w:szCs w:val="10"/>
                <w:lang w:val="it-CH"/>
              </w:rPr>
              <w:t>Paese di provenienza degli animali: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F641A7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="00EE237A" w:rsidRPr="00DD5DC1">
              <w:rPr>
                <w:sz w:val="18"/>
                <w:szCs w:val="10"/>
                <w:lang w:val="it-CH"/>
              </w:rPr>
            </w:r>
            <w:r w:rsidR="00EE237A" w:rsidRPr="00DD5DC1">
              <w:rPr>
                <w:sz w:val="18"/>
                <w:szCs w:val="10"/>
                <w:lang w:val="it-CH"/>
              </w:rPr>
              <w:fldChar w:fldCharType="separate"/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DD5DC1" w:rsidRDefault="00DD5DC1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b/>
                <w:sz w:val="18"/>
                <w:szCs w:val="10"/>
                <w:lang w:val="it-CH"/>
              </w:rPr>
              <w:t>Data</w:t>
            </w:r>
            <w:r w:rsidR="00955B83" w:rsidRPr="00DD5DC1">
              <w:rPr>
                <w:b/>
                <w:sz w:val="18"/>
                <w:szCs w:val="10"/>
                <w:lang w:val="it-CH"/>
              </w:rPr>
              <w:t>:</w:t>
            </w:r>
            <w:r w:rsidR="00F641A7" w:rsidRPr="00DD5DC1">
              <w:rPr>
                <w:sz w:val="18"/>
                <w:szCs w:val="10"/>
                <w:lang w:val="it-CH"/>
              </w:rPr>
              <w:t xml:space="preserve"> 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F641A7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="00EE237A" w:rsidRPr="00DD5DC1">
              <w:rPr>
                <w:sz w:val="18"/>
                <w:szCs w:val="10"/>
                <w:lang w:val="it-CH"/>
              </w:rPr>
            </w:r>
            <w:r w:rsidR="00EE237A" w:rsidRPr="00DD5DC1">
              <w:rPr>
                <w:sz w:val="18"/>
                <w:szCs w:val="10"/>
                <w:lang w:val="it-CH"/>
              </w:rPr>
              <w:fldChar w:fldCharType="separate"/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F641A7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EE237A" w:rsidRPr="00DD5DC1">
              <w:rPr>
                <w:sz w:val="18"/>
                <w:szCs w:val="10"/>
                <w:lang w:val="it-CH"/>
              </w:rPr>
              <w:fldChar w:fldCharType="end"/>
            </w:r>
            <w:bookmarkEnd w:id="2"/>
          </w:p>
        </w:tc>
      </w:tr>
      <w:tr w:rsidR="00955B83" w:rsidRPr="00DD5DC1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DD5DC1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</w:p>
        </w:tc>
      </w:tr>
      <w:tr w:rsidR="00955B83" w:rsidRPr="00F62822" w:rsidTr="00252DE0">
        <w:trPr>
          <w:trHeight w:val="435"/>
        </w:trPr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DD5DC1" w:rsidRDefault="00F62822" w:rsidP="002A6182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lang w:val="it-CH"/>
              </w:rPr>
              <w:t>Compilare una riga</w:t>
            </w:r>
            <w:r w:rsidR="00DD5DC1" w:rsidRPr="00DD5DC1">
              <w:rPr>
                <w:b/>
                <w:lang w:val="it-CH"/>
              </w:rPr>
              <w:t xml:space="preserve"> per ogni specie</w:t>
            </w:r>
          </w:p>
        </w:tc>
      </w:tr>
      <w:tr w:rsidR="00796F86" w:rsidRPr="00F62822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96F86" w:rsidRPr="00DD5DC1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</w:p>
        </w:tc>
      </w:tr>
      <w:tr w:rsidR="00F641A7" w:rsidRPr="00DD5DC1" w:rsidTr="00383F36"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DD5DC1" w:rsidRDefault="00DD5DC1" w:rsidP="0032172B">
            <w:pPr>
              <w:widowControl/>
              <w:spacing w:line="240" w:lineRule="auto"/>
              <w:ind w:right="-108"/>
              <w:rPr>
                <w:b/>
                <w:sz w:val="18"/>
                <w:lang w:val="it-CH"/>
              </w:rPr>
            </w:pPr>
            <w:r w:rsidRPr="00DD5DC1">
              <w:rPr>
                <w:b/>
                <w:sz w:val="18"/>
                <w:lang w:val="it-CH"/>
              </w:rPr>
              <w:t>Quantità</w:t>
            </w:r>
          </w:p>
        </w:tc>
        <w:tc>
          <w:tcPr>
            <w:tcW w:w="4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DD5DC1" w:rsidRDefault="00DD5DC1" w:rsidP="0032172B">
            <w:pPr>
              <w:widowControl/>
              <w:spacing w:line="240" w:lineRule="auto"/>
              <w:rPr>
                <w:b/>
                <w:sz w:val="18"/>
                <w:lang w:val="it-CH"/>
              </w:rPr>
            </w:pPr>
            <w:r w:rsidRPr="00DD5DC1">
              <w:rPr>
                <w:b/>
                <w:sz w:val="18"/>
                <w:lang w:val="it-CH"/>
              </w:rPr>
              <w:t>Designazione degli animali</w:t>
            </w:r>
          </w:p>
        </w:tc>
        <w:tc>
          <w:tcPr>
            <w:tcW w:w="43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DD5DC1" w:rsidRDefault="00DD5DC1" w:rsidP="0032172B">
            <w:pPr>
              <w:widowControl/>
              <w:spacing w:line="240" w:lineRule="auto"/>
              <w:rPr>
                <w:b/>
                <w:sz w:val="18"/>
                <w:lang w:val="it-CH"/>
              </w:rPr>
            </w:pPr>
            <w:r w:rsidRPr="00DD5DC1">
              <w:rPr>
                <w:b/>
                <w:sz w:val="18"/>
                <w:lang w:val="it-CH"/>
              </w:rPr>
              <w:t>Nome scientifico (nome latino)</w:t>
            </w:r>
          </w:p>
        </w:tc>
      </w:tr>
      <w:tr w:rsidR="002A6182" w:rsidRPr="00DD5DC1" w:rsidTr="00383F36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A6182" w:rsidRPr="00DD5DC1" w:rsidRDefault="002A6182" w:rsidP="008A0697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</w:p>
        </w:tc>
      </w:tr>
      <w:tr w:rsidR="00776D90" w:rsidRPr="00DD5DC1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DD5DC1" w:rsidRDefault="00EE237A" w:rsidP="00776D9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776D9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3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DD5DC1" w:rsidRDefault="00EE237A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776D9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4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DD5DC1" w:rsidRDefault="00EE237A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776D9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776D9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5"/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252DE0" w:rsidRPr="00DD5DC1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Pr="00DD5DC1" w:rsidRDefault="00EE237A" w:rsidP="00D3723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252DE0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</w:p>
        </w:tc>
      </w:tr>
      <w:tr w:rsidR="00383F36" w:rsidRPr="00DD5DC1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DD5DC1" w:rsidRDefault="00EE237A" w:rsidP="00776D90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383F36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6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DD5DC1" w:rsidRDefault="00EE237A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83F36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7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Pr="00DD5DC1" w:rsidRDefault="00EE237A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it-CH"/>
              </w:rPr>
            </w:pPr>
            <w:r w:rsidRPr="00DD5DC1">
              <w:rPr>
                <w:sz w:val="18"/>
                <w:szCs w:val="1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383F36" w:rsidRPr="00DD5DC1">
              <w:rPr>
                <w:sz w:val="18"/>
                <w:szCs w:val="10"/>
                <w:lang w:val="it-CH"/>
              </w:rPr>
              <w:instrText xml:space="preserve"> FORMTEXT </w:instrText>
            </w:r>
            <w:r w:rsidRPr="00DD5DC1">
              <w:rPr>
                <w:sz w:val="18"/>
                <w:szCs w:val="10"/>
                <w:lang w:val="it-CH"/>
              </w:rPr>
            </w:r>
            <w:r w:rsidRPr="00DD5DC1">
              <w:rPr>
                <w:sz w:val="18"/>
                <w:szCs w:val="10"/>
                <w:lang w:val="it-CH"/>
              </w:rPr>
              <w:fldChar w:fldCharType="separate"/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="00383F36" w:rsidRPr="00DD5DC1">
              <w:rPr>
                <w:noProof/>
                <w:sz w:val="18"/>
                <w:szCs w:val="10"/>
                <w:lang w:val="it-CH"/>
              </w:rPr>
              <w:t> </w:t>
            </w:r>
            <w:r w:rsidRPr="00DD5DC1">
              <w:rPr>
                <w:sz w:val="18"/>
                <w:szCs w:val="10"/>
                <w:lang w:val="it-CH"/>
              </w:rPr>
              <w:fldChar w:fldCharType="end"/>
            </w:r>
            <w:bookmarkEnd w:id="8"/>
          </w:p>
        </w:tc>
      </w:tr>
    </w:tbl>
    <w:p w:rsidR="00614E18" w:rsidRPr="00DD5DC1" w:rsidRDefault="00614E18" w:rsidP="00776D90">
      <w:pPr>
        <w:rPr>
          <w:sz w:val="14"/>
          <w:szCs w:val="14"/>
          <w:lang w:val="it-CH"/>
        </w:rPr>
      </w:pPr>
    </w:p>
    <w:sectPr w:rsidR="00614E18" w:rsidRPr="00DD5DC1" w:rsidSect="008A0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51" w:rsidRDefault="00703451" w:rsidP="006C5E82">
      <w:pPr>
        <w:spacing w:line="240" w:lineRule="auto"/>
      </w:pPr>
      <w:r>
        <w:separator/>
      </w:r>
    </w:p>
  </w:endnote>
  <w:endnote w:type="continuationSeparator" w:id="0">
    <w:p w:rsidR="00703451" w:rsidRDefault="007034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2" w:rsidRDefault="00EE237A" w:rsidP="009C4AD8">
    <w:pPr>
      <w:pStyle w:val="Fuzeile"/>
      <w:jc w:val="right"/>
    </w:pPr>
    <w:sdt>
      <w:sdtPr>
        <w:rPr>
          <w:szCs w:val="12"/>
        </w:rPr>
        <w:id w:val="34925816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sdt>
          <w:sdtPr>
            <w:rPr>
              <w:szCs w:val="12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DD5DC1">
              <w:rPr>
                <w:szCs w:val="12"/>
              </w:rPr>
              <w:t>Gennaio</w:t>
            </w:r>
            <w:r w:rsidR="00252DE0">
              <w:rPr>
                <w:szCs w:val="12"/>
              </w:rPr>
              <w:t xml:space="preserve"> 2014</w:t>
            </w:r>
          </w:sdtContent>
        </w:sdt>
      </w:sdtContent>
    </w:sdt>
  </w:p>
  <w:p w:rsidR="00101162" w:rsidRPr="00D667DD" w:rsidRDefault="00101162" w:rsidP="00B431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2" w:rsidRPr="00821963" w:rsidRDefault="00EE237A" w:rsidP="00B431A6">
    <w:pPr>
      <w:pStyle w:val="Fuzeile"/>
    </w:pPr>
    <w:fldSimple w:instr=" FILENAME ">
      <w:r w:rsidR="0036383B">
        <w:rPr>
          <w:noProof/>
        </w:rPr>
        <w:t>Zusatzblatt zu Einfuhrgesuch_DE.docx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51" w:rsidRDefault="00703451" w:rsidP="006C5E82">
      <w:pPr>
        <w:spacing w:line="240" w:lineRule="auto"/>
      </w:pPr>
      <w:r>
        <w:separator/>
      </w:r>
    </w:p>
  </w:footnote>
  <w:footnote w:type="continuationSeparator" w:id="0">
    <w:p w:rsidR="00703451" w:rsidRDefault="007034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5805"/>
      <w:gridCol w:w="4361"/>
    </w:tblGrid>
    <w:tr w:rsidR="00101162" w:rsidRPr="00F62822" w:rsidTr="001C139A">
      <w:trPr>
        <w:cantSplit/>
        <w:trHeight w:hRule="exact" w:val="1135"/>
      </w:trPr>
      <w:tc>
        <w:tcPr>
          <w:tcW w:w="5805" w:type="dxa"/>
        </w:tcPr>
        <w:p w:rsidR="00101162" w:rsidRPr="00821963" w:rsidRDefault="00101162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8A0697">
          <w:pPr>
            <w:pStyle w:val="Kopfzeile"/>
          </w:pPr>
        </w:p>
      </w:tc>
      <w:tc>
        <w:tcPr>
          <w:tcW w:w="4361" w:type="dxa"/>
        </w:tcPr>
        <w:p w:rsidR="00DD5DC1" w:rsidRPr="00EA393A" w:rsidRDefault="00DD5DC1" w:rsidP="00DD5DC1">
          <w:pPr>
            <w:pStyle w:val="zzKopfDept"/>
            <w:rPr>
              <w:lang w:val="it-CH"/>
            </w:rPr>
          </w:pPr>
          <w:r w:rsidRPr="00054D64">
            <w:rPr>
              <w:lang w:val="it-CH"/>
            </w:rPr>
            <w:t>Dipartimento federale dell'interno DFI</w:t>
          </w:r>
        </w:p>
        <w:p w:rsidR="00DD5DC1" w:rsidRDefault="00DD5DC1" w:rsidP="00DD5DC1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Ufficio federa</w:t>
          </w:r>
          <w:r>
            <w:rPr>
              <w:lang w:val="it-CH"/>
            </w:rPr>
            <w:t>le della sicurezza alimentare e</w:t>
          </w:r>
        </w:p>
        <w:p w:rsidR="00DD5DC1" w:rsidRPr="00EA393A" w:rsidRDefault="00DD5DC1" w:rsidP="00DD5DC1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di veterinaria USAV</w:t>
          </w:r>
        </w:p>
        <w:p w:rsidR="00101162" w:rsidRPr="00DD5DC1" w:rsidRDefault="00DD5DC1" w:rsidP="000747F1">
          <w:pPr>
            <w:pStyle w:val="zzKopfOE"/>
            <w:rPr>
              <w:lang w:val="it-CH"/>
            </w:rPr>
          </w:pPr>
          <w:r w:rsidRPr="00DD5DC1">
            <w:rPr>
              <w:lang w:val="it-CH"/>
            </w:rPr>
            <w:t>Affari internazionali</w:t>
          </w:r>
        </w:p>
      </w:tc>
    </w:tr>
  </w:tbl>
  <w:p w:rsidR="00101162" w:rsidRPr="00DD5DC1" w:rsidRDefault="00101162" w:rsidP="00662C7E">
    <w:pPr>
      <w:pStyle w:val="Kopfzeile"/>
      <w:rPr>
        <w:lang w:val="it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5318"/>
    </w:tblGrid>
    <w:tr w:rsidR="00101162" w:rsidRPr="00821963" w:rsidTr="004E09AE">
      <w:trPr>
        <w:cantSplit/>
        <w:trHeight w:hRule="exact" w:val="1135"/>
      </w:trPr>
      <w:tc>
        <w:tcPr>
          <w:tcW w:w="4848" w:type="dxa"/>
        </w:tcPr>
        <w:p w:rsidR="00101162" w:rsidRPr="00821963" w:rsidRDefault="00101162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3268F9">
          <w:pPr>
            <w:pStyle w:val="Kopfzeile"/>
          </w:pPr>
        </w:p>
      </w:tc>
      <w:tc>
        <w:tcPr>
          <w:tcW w:w="5318" w:type="dxa"/>
        </w:tcPr>
        <w:p w:rsidR="00101162" w:rsidRPr="00495CFC" w:rsidRDefault="00101162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:rsidR="00101162" w:rsidRPr="00495CFC" w:rsidRDefault="00101162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BVET</w:t>
          </w:r>
        </w:p>
        <w:p w:rsidR="00101162" w:rsidRPr="00821963" w:rsidRDefault="00101162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:rsidR="00101162" w:rsidRPr="00821963" w:rsidRDefault="00101162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:rsidR="00101162" w:rsidRPr="00821963" w:rsidRDefault="00101162" w:rsidP="00821963">
          <w:pPr>
            <w:pStyle w:val="Kopfzeile"/>
          </w:pPr>
        </w:p>
      </w:tc>
    </w:tr>
  </w:tbl>
  <w:p w:rsidR="00101162" w:rsidRPr="00821963" w:rsidRDefault="00101162" w:rsidP="004944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701"/>
  <w:documentProtection w:edit="forms" w:enforcement="1" w:cryptProviderType="rsaFull" w:cryptAlgorithmClass="hash" w:cryptAlgorithmType="typeAny" w:cryptAlgorithmSid="4" w:cryptSpinCount="100000" w:hash="3T0NijUK+QTq4EzuCtPbREkbc38=" w:salt="2/d+MNckFPdwhZRaM4Q0Og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15727"/>
    <w:rsid w:val="000030E0"/>
    <w:rsid w:val="000068AB"/>
    <w:rsid w:val="000116FC"/>
    <w:rsid w:val="00027A1B"/>
    <w:rsid w:val="000305C0"/>
    <w:rsid w:val="000340A4"/>
    <w:rsid w:val="000367DF"/>
    <w:rsid w:val="00040E4B"/>
    <w:rsid w:val="000435F1"/>
    <w:rsid w:val="0004565D"/>
    <w:rsid w:val="00061BA6"/>
    <w:rsid w:val="000747F1"/>
    <w:rsid w:val="000764C1"/>
    <w:rsid w:val="00083358"/>
    <w:rsid w:val="000859B1"/>
    <w:rsid w:val="000A4BD3"/>
    <w:rsid w:val="000B4B15"/>
    <w:rsid w:val="000C2E83"/>
    <w:rsid w:val="000C3612"/>
    <w:rsid w:val="000C7271"/>
    <w:rsid w:val="000D689B"/>
    <w:rsid w:val="000E2049"/>
    <w:rsid w:val="000E6EFE"/>
    <w:rsid w:val="000E7F93"/>
    <w:rsid w:val="000F1A14"/>
    <w:rsid w:val="00101162"/>
    <w:rsid w:val="00102FDB"/>
    <w:rsid w:val="0010598F"/>
    <w:rsid w:val="001150AB"/>
    <w:rsid w:val="00120D54"/>
    <w:rsid w:val="001352A4"/>
    <w:rsid w:val="001363BA"/>
    <w:rsid w:val="001431E5"/>
    <w:rsid w:val="00160526"/>
    <w:rsid w:val="00172D8F"/>
    <w:rsid w:val="00191255"/>
    <w:rsid w:val="00191DA4"/>
    <w:rsid w:val="001A4358"/>
    <w:rsid w:val="001A452E"/>
    <w:rsid w:val="001B72C1"/>
    <w:rsid w:val="001C139A"/>
    <w:rsid w:val="001C7125"/>
    <w:rsid w:val="001E0A15"/>
    <w:rsid w:val="001E237A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18DE"/>
    <w:rsid w:val="00252DE0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D5D26"/>
    <w:rsid w:val="0032172B"/>
    <w:rsid w:val="00324B22"/>
    <w:rsid w:val="003268F9"/>
    <w:rsid w:val="0033667F"/>
    <w:rsid w:val="00346FBF"/>
    <w:rsid w:val="00356C90"/>
    <w:rsid w:val="00363683"/>
    <w:rsid w:val="0036383B"/>
    <w:rsid w:val="00364E4D"/>
    <w:rsid w:val="00372E75"/>
    <w:rsid w:val="00383BFE"/>
    <w:rsid w:val="00383F36"/>
    <w:rsid w:val="00387A67"/>
    <w:rsid w:val="003912C9"/>
    <w:rsid w:val="003917F6"/>
    <w:rsid w:val="003967E0"/>
    <w:rsid w:val="003C006D"/>
    <w:rsid w:val="003C04C5"/>
    <w:rsid w:val="003C484F"/>
    <w:rsid w:val="003E3D3A"/>
    <w:rsid w:val="00400BDF"/>
    <w:rsid w:val="0040259C"/>
    <w:rsid w:val="00403F7D"/>
    <w:rsid w:val="00413A1B"/>
    <w:rsid w:val="00421CAB"/>
    <w:rsid w:val="00425ACD"/>
    <w:rsid w:val="00444B61"/>
    <w:rsid w:val="00450C15"/>
    <w:rsid w:val="0046791C"/>
    <w:rsid w:val="004778AD"/>
    <w:rsid w:val="00490036"/>
    <w:rsid w:val="00490333"/>
    <w:rsid w:val="00491D96"/>
    <w:rsid w:val="00494444"/>
    <w:rsid w:val="00495CFC"/>
    <w:rsid w:val="004A2605"/>
    <w:rsid w:val="004A4060"/>
    <w:rsid w:val="004B50DA"/>
    <w:rsid w:val="004B5C34"/>
    <w:rsid w:val="004D27FE"/>
    <w:rsid w:val="004E09AE"/>
    <w:rsid w:val="004E7625"/>
    <w:rsid w:val="004F0A92"/>
    <w:rsid w:val="004F48C1"/>
    <w:rsid w:val="005208EE"/>
    <w:rsid w:val="0052296C"/>
    <w:rsid w:val="00523EB8"/>
    <w:rsid w:val="0053751B"/>
    <w:rsid w:val="0054274C"/>
    <w:rsid w:val="00544E5B"/>
    <w:rsid w:val="005544E3"/>
    <w:rsid w:val="00563233"/>
    <w:rsid w:val="00566C68"/>
    <w:rsid w:val="00574D92"/>
    <w:rsid w:val="005818F5"/>
    <w:rsid w:val="00581B23"/>
    <w:rsid w:val="00585852"/>
    <w:rsid w:val="00593BA0"/>
    <w:rsid w:val="005A15A1"/>
    <w:rsid w:val="005A4D5A"/>
    <w:rsid w:val="005A7416"/>
    <w:rsid w:val="005B4508"/>
    <w:rsid w:val="005C6F2F"/>
    <w:rsid w:val="005D57CB"/>
    <w:rsid w:val="005E269C"/>
    <w:rsid w:val="005F6B28"/>
    <w:rsid w:val="0060137D"/>
    <w:rsid w:val="00602264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2394"/>
    <w:rsid w:val="006510B7"/>
    <w:rsid w:val="00662C7E"/>
    <w:rsid w:val="00666124"/>
    <w:rsid w:val="00674FE7"/>
    <w:rsid w:val="00682F98"/>
    <w:rsid w:val="006937E4"/>
    <w:rsid w:val="006A13B3"/>
    <w:rsid w:val="006A1AE7"/>
    <w:rsid w:val="006A23DF"/>
    <w:rsid w:val="006A2606"/>
    <w:rsid w:val="006A508E"/>
    <w:rsid w:val="006B5D0D"/>
    <w:rsid w:val="006C0C54"/>
    <w:rsid w:val="006C5E82"/>
    <w:rsid w:val="006D3E4F"/>
    <w:rsid w:val="006D49D8"/>
    <w:rsid w:val="006E0510"/>
    <w:rsid w:val="006E075B"/>
    <w:rsid w:val="006E2584"/>
    <w:rsid w:val="006F138B"/>
    <w:rsid w:val="006F5622"/>
    <w:rsid w:val="00703451"/>
    <w:rsid w:val="00704980"/>
    <w:rsid w:val="0070798D"/>
    <w:rsid w:val="00720FBF"/>
    <w:rsid w:val="007225D7"/>
    <w:rsid w:val="00725F90"/>
    <w:rsid w:val="007270F8"/>
    <w:rsid w:val="00732AC7"/>
    <w:rsid w:val="00736221"/>
    <w:rsid w:val="007410B8"/>
    <w:rsid w:val="00746AB8"/>
    <w:rsid w:val="00747189"/>
    <w:rsid w:val="007512CF"/>
    <w:rsid w:val="00755B8C"/>
    <w:rsid w:val="00771563"/>
    <w:rsid w:val="00776D90"/>
    <w:rsid w:val="00777201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2132F"/>
    <w:rsid w:val="008215ED"/>
    <w:rsid w:val="00821963"/>
    <w:rsid w:val="008250A8"/>
    <w:rsid w:val="00826B6A"/>
    <w:rsid w:val="00826BF5"/>
    <w:rsid w:val="00844F47"/>
    <w:rsid w:val="008476CF"/>
    <w:rsid w:val="00851AF5"/>
    <w:rsid w:val="00867233"/>
    <w:rsid w:val="008714E3"/>
    <w:rsid w:val="00872C45"/>
    <w:rsid w:val="00895162"/>
    <w:rsid w:val="008A0530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3097D"/>
    <w:rsid w:val="00932590"/>
    <w:rsid w:val="00933B68"/>
    <w:rsid w:val="009362B0"/>
    <w:rsid w:val="00940EBE"/>
    <w:rsid w:val="00952A36"/>
    <w:rsid w:val="00953195"/>
    <w:rsid w:val="00955B83"/>
    <w:rsid w:val="009601FD"/>
    <w:rsid w:val="0096380C"/>
    <w:rsid w:val="0096747A"/>
    <w:rsid w:val="009768C2"/>
    <w:rsid w:val="00982029"/>
    <w:rsid w:val="009865FE"/>
    <w:rsid w:val="00992138"/>
    <w:rsid w:val="009922E9"/>
    <w:rsid w:val="00996113"/>
    <w:rsid w:val="009A19A3"/>
    <w:rsid w:val="009A4A41"/>
    <w:rsid w:val="009B2D6C"/>
    <w:rsid w:val="009B6BD2"/>
    <w:rsid w:val="009B78D1"/>
    <w:rsid w:val="009C1D49"/>
    <w:rsid w:val="009C4AD8"/>
    <w:rsid w:val="009D0A73"/>
    <w:rsid w:val="009E27EC"/>
    <w:rsid w:val="009E2AE6"/>
    <w:rsid w:val="009E4FAE"/>
    <w:rsid w:val="009F2D8F"/>
    <w:rsid w:val="009F794D"/>
    <w:rsid w:val="00A05676"/>
    <w:rsid w:val="00A13855"/>
    <w:rsid w:val="00A15F24"/>
    <w:rsid w:val="00A2212D"/>
    <w:rsid w:val="00A228C8"/>
    <w:rsid w:val="00A24479"/>
    <w:rsid w:val="00A251BE"/>
    <w:rsid w:val="00A259E6"/>
    <w:rsid w:val="00A33A5A"/>
    <w:rsid w:val="00A3718A"/>
    <w:rsid w:val="00A4303C"/>
    <w:rsid w:val="00A60D3D"/>
    <w:rsid w:val="00A6417B"/>
    <w:rsid w:val="00A70876"/>
    <w:rsid w:val="00A74060"/>
    <w:rsid w:val="00A75A4B"/>
    <w:rsid w:val="00A801AA"/>
    <w:rsid w:val="00A911A5"/>
    <w:rsid w:val="00A912D8"/>
    <w:rsid w:val="00A92BF9"/>
    <w:rsid w:val="00AA338F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B1085E"/>
    <w:rsid w:val="00B14965"/>
    <w:rsid w:val="00B16EB3"/>
    <w:rsid w:val="00B170EC"/>
    <w:rsid w:val="00B268D3"/>
    <w:rsid w:val="00B30BD2"/>
    <w:rsid w:val="00B431A6"/>
    <w:rsid w:val="00B457D0"/>
    <w:rsid w:val="00B510B5"/>
    <w:rsid w:val="00B61BC2"/>
    <w:rsid w:val="00B64099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E426A"/>
    <w:rsid w:val="00BE711B"/>
    <w:rsid w:val="00BF3C60"/>
    <w:rsid w:val="00C171ED"/>
    <w:rsid w:val="00C17B90"/>
    <w:rsid w:val="00C30706"/>
    <w:rsid w:val="00C4317E"/>
    <w:rsid w:val="00C43898"/>
    <w:rsid w:val="00C50EF0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578C"/>
    <w:rsid w:val="00CA3E80"/>
    <w:rsid w:val="00CC0A95"/>
    <w:rsid w:val="00CC0C85"/>
    <w:rsid w:val="00CC0D0D"/>
    <w:rsid w:val="00CC292C"/>
    <w:rsid w:val="00CC2D49"/>
    <w:rsid w:val="00CC7916"/>
    <w:rsid w:val="00CD0C25"/>
    <w:rsid w:val="00CF2915"/>
    <w:rsid w:val="00D0069D"/>
    <w:rsid w:val="00D23E01"/>
    <w:rsid w:val="00D32377"/>
    <w:rsid w:val="00D667DD"/>
    <w:rsid w:val="00D77813"/>
    <w:rsid w:val="00D85134"/>
    <w:rsid w:val="00D9285C"/>
    <w:rsid w:val="00D947F6"/>
    <w:rsid w:val="00D95655"/>
    <w:rsid w:val="00DA1CC7"/>
    <w:rsid w:val="00DA421C"/>
    <w:rsid w:val="00DB22EC"/>
    <w:rsid w:val="00DD0104"/>
    <w:rsid w:val="00DD41D5"/>
    <w:rsid w:val="00DD5DC1"/>
    <w:rsid w:val="00DE178D"/>
    <w:rsid w:val="00DF0463"/>
    <w:rsid w:val="00E004E2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5309C"/>
    <w:rsid w:val="00E54BC6"/>
    <w:rsid w:val="00E608B2"/>
    <w:rsid w:val="00E62CB2"/>
    <w:rsid w:val="00E66F9C"/>
    <w:rsid w:val="00E74775"/>
    <w:rsid w:val="00E80D44"/>
    <w:rsid w:val="00E862A1"/>
    <w:rsid w:val="00E97300"/>
    <w:rsid w:val="00EA0A3E"/>
    <w:rsid w:val="00EA5102"/>
    <w:rsid w:val="00EB7337"/>
    <w:rsid w:val="00EC044D"/>
    <w:rsid w:val="00EC3D26"/>
    <w:rsid w:val="00EE237A"/>
    <w:rsid w:val="00EE3436"/>
    <w:rsid w:val="00EE57EA"/>
    <w:rsid w:val="00EE5814"/>
    <w:rsid w:val="00EF1D62"/>
    <w:rsid w:val="00EF542A"/>
    <w:rsid w:val="00EF6CFF"/>
    <w:rsid w:val="00F002B5"/>
    <w:rsid w:val="00F045F3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517B0"/>
    <w:rsid w:val="00F51B73"/>
    <w:rsid w:val="00F5338F"/>
    <w:rsid w:val="00F536FB"/>
    <w:rsid w:val="00F62822"/>
    <w:rsid w:val="00F641A7"/>
    <w:rsid w:val="00F67ADD"/>
    <w:rsid w:val="00F711AB"/>
    <w:rsid w:val="00F72D2E"/>
    <w:rsid w:val="00F72FDA"/>
    <w:rsid w:val="00F76B50"/>
    <w:rsid w:val="00F83ECC"/>
    <w:rsid w:val="00F93D21"/>
    <w:rsid w:val="00F96487"/>
    <w:rsid w:val="00FA2901"/>
    <w:rsid w:val="00FB04ED"/>
    <w:rsid w:val="00FC0685"/>
    <w:rsid w:val="00FD4D8B"/>
    <w:rsid w:val="00FD5A69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gitternetz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  <w:style w:type="paragraph" w:customStyle="1" w:styleId="zzKopfDept">
    <w:name w:val="zz KopfDept"/>
    <w:next w:val="Standard"/>
    <w:rsid w:val="000747F1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0747F1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0747F1"/>
    <w:pPr>
      <w:spacing w:line="200" w:lineRule="atLeast"/>
    </w:pPr>
    <w:rPr>
      <w:rFonts w:eastAsia="Times New Roman" w:cs="Times New Roman"/>
      <w:noProof/>
      <w:sz w:val="15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4F58-FE33-46A1-A039-45DAC03A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Bifrare Marie</dc:creator>
  <cp:lastModifiedBy>Flückiger Erika</cp:lastModifiedBy>
  <cp:revision>4</cp:revision>
  <cp:lastPrinted>2013-11-28T07:52:00Z</cp:lastPrinted>
  <dcterms:created xsi:type="dcterms:W3CDTF">2013-12-05T06:09:00Z</dcterms:created>
  <dcterms:modified xsi:type="dcterms:W3CDTF">2014-02-17T10:37:00Z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Eidgenössisches Departement des Innern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Grüsse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für Veterinärwesen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