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21" w:rsidRDefault="0011310E">
      <w:pPr>
        <w:pStyle w:val="TitelI"/>
        <w:jc w:val="center"/>
        <w:rPr>
          <w:lang w:val="fr-CH"/>
        </w:rPr>
      </w:pPr>
      <w:r>
        <w:rPr>
          <w:lang w:val="fr-CH"/>
        </w:rPr>
        <w:t>Registre de colonies d’abeilles pour l’année ______</w:t>
      </w:r>
    </w:p>
    <w:p w:rsidR="00992521" w:rsidRDefault="0011310E">
      <w:pPr>
        <w:jc w:val="center"/>
        <w:rPr>
          <w:b/>
          <w:i/>
          <w:sz w:val="22"/>
          <w:lang w:val="fr-CH"/>
        </w:rPr>
      </w:pPr>
      <w:r>
        <w:rPr>
          <w:b/>
          <w:i/>
          <w:sz w:val="22"/>
          <w:lang w:val="fr-CH"/>
        </w:rPr>
        <w:t>Remplir un formulaire distinct pour chaque rucher.</w:t>
      </w:r>
    </w:p>
    <w:p w:rsidR="00992521" w:rsidRDefault="00992521">
      <w:pPr>
        <w:rPr>
          <w:rFonts w:ascii="Arial Narrow" w:hAnsi="Arial Narrow"/>
          <w:sz w:val="22"/>
          <w:lang w:val="fr-CH"/>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9"/>
        <w:gridCol w:w="1142"/>
        <w:gridCol w:w="1900"/>
        <w:gridCol w:w="419"/>
        <w:gridCol w:w="2209"/>
        <w:gridCol w:w="1418"/>
        <w:gridCol w:w="113"/>
        <w:gridCol w:w="1447"/>
      </w:tblGrid>
      <w:tr w:rsidR="00992521" w:rsidRPr="00C048ED" w:rsidTr="008A641C">
        <w:trPr>
          <w:trHeight w:val="1665"/>
        </w:trPr>
        <w:tc>
          <w:tcPr>
            <w:tcW w:w="10377" w:type="dxa"/>
            <w:gridSpan w:val="8"/>
            <w:tcBorders>
              <w:top w:val="single" w:sz="4" w:space="0" w:color="auto"/>
              <w:left w:val="single" w:sz="4" w:space="0" w:color="auto"/>
              <w:bottom w:val="single" w:sz="4" w:space="0" w:color="auto"/>
              <w:right w:val="single" w:sz="4" w:space="0" w:color="auto"/>
            </w:tcBorders>
          </w:tcPr>
          <w:p w:rsidR="00992521" w:rsidRPr="0011310E" w:rsidRDefault="0011310E">
            <w:pPr>
              <w:spacing w:line="240" w:lineRule="auto"/>
              <w:rPr>
                <w:rFonts w:ascii="Arial Narrow" w:hAnsi="Arial Narrow"/>
                <w:b/>
                <w:sz w:val="22"/>
                <w:lang w:val="fr-CH"/>
              </w:rPr>
            </w:pPr>
            <w:r w:rsidRPr="0011310E">
              <w:rPr>
                <w:rFonts w:ascii="Arial Narrow" w:hAnsi="Arial Narrow"/>
                <w:b/>
                <w:sz w:val="22"/>
                <w:lang w:val="fr-CH"/>
              </w:rPr>
              <w:t xml:space="preserve">Service vétérinaire </w:t>
            </w:r>
            <w:r w:rsidR="00A25B3B" w:rsidRPr="0011310E">
              <w:rPr>
                <w:rFonts w:ascii="Arial Narrow" w:hAnsi="Arial Narrow"/>
                <w:b/>
                <w:sz w:val="22"/>
                <w:lang w:val="fr-CH"/>
              </w:rPr>
              <w:t>compétent :</w:t>
            </w:r>
            <w:r w:rsidRPr="0011310E">
              <w:rPr>
                <w:rFonts w:ascii="Arial Narrow" w:hAnsi="Arial Narrow"/>
                <w:b/>
                <w:sz w:val="22"/>
                <w:lang w:val="fr-CH"/>
              </w:rPr>
              <w:t xml:space="preserve"> </w:t>
            </w:r>
          </w:p>
          <w:p w:rsidR="00992521" w:rsidRPr="0011310E" w:rsidRDefault="00992521">
            <w:pPr>
              <w:spacing w:before="120"/>
              <w:rPr>
                <w:rFonts w:ascii="Arial Narrow" w:hAnsi="Arial Narrow"/>
                <w:b/>
                <w:sz w:val="22"/>
                <w:lang w:val="fr-CH"/>
              </w:rPr>
            </w:pPr>
          </w:p>
          <w:p w:rsidR="00992521" w:rsidRPr="0011310E" w:rsidRDefault="0011310E">
            <w:pPr>
              <w:spacing w:before="120"/>
              <w:rPr>
                <w:rFonts w:ascii="Arial Narrow" w:hAnsi="Arial Narrow"/>
                <w:b/>
                <w:sz w:val="22"/>
                <w:lang w:val="fr-CH"/>
              </w:rPr>
            </w:pPr>
            <w:r w:rsidRPr="0011310E">
              <w:rPr>
                <w:rFonts w:ascii="Arial Narrow" w:hAnsi="Arial Narrow"/>
                <w:b/>
                <w:sz w:val="22"/>
                <w:lang w:val="fr-CH"/>
              </w:rPr>
              <w:t xml:space="preserve">Inspecteur des ruchers </w:t>
            </w:r>
            <w:r w:rsidR="00A25B3B" w:rsidRPr="0011310E">
              <w:rPr>
                <w:rFonts w:ascii="Arial Narrow" w:hAnsi="Arial Narrow"/>
                <w:b/>
                <w:sz w:val="22"/>
                <w:lang w:val="fr-CH"/>
              </w:rPr>
              <w:t>compétent :</w:t>
            </w:r>
            <w:r w:rsidRPr="0011310E">
              <w:rPr>
                <w:rFonts w:ascii="Arial Narrow" w:hAnsi="Arial Narrow"/>
                <w:b/>
                <w:sz w:val="22"/>
                <w:lang w:val="fr-CH"/>
              </w:rPr>
              <w:t xml:space="preserve"> </w:t>
            </w:r>
          </w:p>
          <w:p w:rsidR="00992521" w:rsidRPr="0011310E" w:rsidRDefault="0011310E">
            <w:pPr>
              <w:pStyle w:val="StandardWeb"/>
              <w:rPr>
                <w:rFonts w:ascii="Arial Narrow" w:hAnsi="Arial Narrow"/>
                <w:b/>
                <w:sz w:val="22"/>
                <w:szCs w:val="22"/>
                <w:lang w:val="fr-CH"/>
              </w:rPr>
            </w:pPr>
            <w:r w:rsidRPr="0011310E">
              <w:rPr>
                <w:rFonts w:ascii="Arial Narrow" w:hAnsi="Arial Narrow"/>
                <w:b/>
                <w:sz w:val="22"/>
                <w:szCs w:val="22"/>
                <w:lang w:val="fr-CH"/>
              </w:rPr>
              <w:t xml:space="preserve">          </w:t>
            </w:r>
          </w:p>
        </w:tc>
      </w:tr>
      <w:tr w:rsidR="00992521" w:rsidRPr="00C048ED" w:rsidTr="008A641C">
        <w:trPr>
          <w:trHeight w:val="145"/>
        </w:trPr>
        <w:tc>
          <w:tcPr>
            <w:tcW w:w="2871" w:type="dxa"/>
            <w:gridSpan w:val="2"/>
            <w:tcBorders>
              <w:top w:val="nil"/>
              <w:left w:val="nil"/>
              <w:bottom w:val="nil"/>
              <w:right w:val="nil"/>
            </w:tcBorders>
          </w:tcPr>
          <w:p w:rsidR="00992521" w:rsidRPr="0011310E" w:rsidRDefault="00992521">
            <w:pPr>
              <w:tabs>
                <w:tab w:val="left" w:pos="5280"/>
              </w:tabs>
              <w:rPr>
                <w:rFonts w:ascii="Arial Narrow" w:hAnsi="Arial Narrow"/>
                <w:sz w:val="22"/>
                <w:lang w:val="fr-CH"/>
              </w:rPr>
            </w:pPr>
          </w:p>
        </w:tc>
        <w:tc>
          <w:tcPr>
            <w:tcW w:w="7506" w:type="dxa"/>
            <w:gridSpan w:val="6"/>
            <w:tcBorders>
              <w:top w:val="nil"/>
              <w:left w:val="nil"/>
              <w:bottom w:val="nil"/>
              <w:right w:val="nil"/>
            </w:tcBorders>
          </w:tcPr>
          <w:p w:rsidR="00992521" w:rsidRPr="0011310E" w:rsidRDefault="0011310E">
            <w:pPr>
              <w:tabs>
                <w:tab w:val="left" w:pos="5280"/>
              </w:tabs>
              <w:rPr>
                <w:rFonts w:ascii="Arial Narrow" w:hAnsi="Arial Narrow"/>
                <w:sz w:val="22"/>
                <w:lang w:val="fr-CH"/>
              </w:rPr>
            </w:pPr>
            <w:r w:rsidRPr="0011310E">
              <w:rPr>
                <w:rFonts w:ascii="Arial Narrow" w:hAnsi="Arial Narrow"/>
                <w:sz w:val="22"/>
                <w:lang w:val="fr-CH"/>
              </w:rPr>
              <w:tab/>
            </w:r>
          </w:p>
        </w:tc>
      </w:tr>
      <w:tr w:rsidR="00992521" w:rsidRPr="0011310E" w:rsidTr="008A641C">
        <w:trPr>
          <w:trHeight w:hRule="exact" w:val="397"/>
        </w:trPr>
        <w:tc>
          <w:tcPr>
            <w:tcW w:w="4771" w:type="dxa"/>
            <w:gridSpan w:val="3"/>
            <w:tcBorders>
              <w:top w:val="single" w:sz="4" w:space="0" w:color="auto"/>
              <w:left w:val="single" w:sz="4" w:space="0" w:color="auto"/>
              <w:bottom w:val="single" w:sz="4" w:space="0" w:color="auto"/>
              <w:right w:val="single" w:sz="4" w:space="0" w:color="auto"/>
            </w:tcBorders>
            <w:vAlign w:val="center"/>
          </w:tcPr>
          <w:p w:rsidR="00992521" w:rsidRPr="0011310E" w:rsidRDefault="0011310E">
            <w:pPr>
              <w:rPr>
                <w:rFonts w:ascii="Arial Narrow" w:hAnsi="Arial Narrow"/>
                <w:b/>
                <w:sz w:val="22"/>
              </w:rPr>
            </w:pPr>
            <w:proofErr w:type="spellStart"/>
            <w:r w:rsidRPr="0011310E">
              <w:rPr>
                <w:rFonts w:ascii="Arial Narrow" w:hAnsi="Arial Narrow"/>
                <w:b/>
                <w:sz w:val="22"/>
              </w:rPr>
              <w:t>Apiculteur</w:t>
            </w:r>
            <w:proofErr w:type="spellEnd"/>
            <w:r w:rsidRPr="0011310E">
              <w:rPr>
                <w:rFonts w:ascii="Arial Narrow" w:hAnsi="Arial Narrow"/>
                <w:b/>
              </w:rPr>
              <w:t xml:space="preserve"> </w:t>
            </w:r>
          </w:p>
        </w:tc>
        <w:tc>
          <w:tcPr>
            <w:tcW w:w="419" w:type="dxa"/>
            <w:tcBorders>
              <w:top w:val="nil"/>
              <w:left w:val="single" w:sz="4" w:space="0" w:color="auto"/>
              <w:bottom w:val="nil"/>
              <w:right w:val="single" w:sz="4" w:space="0" w:color="auto"/>
            </w:tcBorders>
            <w:vAlign w:val="center"/>
          </w:tcPr>
          <w:p w:rsidR="00992521" w:rsidRPr="0011310E" w:rsidRDefault="00992521">
            <w:pPr>
              <w:rPr>
                <w:rFonts w:ascii="Arial Narrow" w:hAnsi="Arial Narrow"/>
                <w:b/>
                <w:sz w:val="22"/>
              </w:rPr>
            </w:pPr>
          </w:p>
        </w:tc>
        <w:tc>
          <w:tcPr>
            <w:tcW w:w="5187" w:type="dxa"/>
            <w:gridSpan w:val="4"/>
            <w:tcBorders>
              <w:top w:val="single" w:sz="4" w:space="0" w:color="auto"/>
              <w:left w:val="single" w:sz="4" w:space="0" w:color="auto"/>
              <w:bottom w:val="single" w:sz="4" w:space="0" w:color="auto"/>
              <w:right w:val="single" w:sz="4" w:space="0" w:color="auto"/>
            </w:tcBorders>
            <w:vAlign w:val="center"/>
          </w:tcPr>
          <w:p w:rsidR="00992521" w:rsidRPr="0011310E" w:rsidRDefault="0011310E">
            <w:pPr>
              <w:rPr>
                <w:rFonts w:ascii="Arial Narrow" w:hAnsi="Arial Narrow"/>
                <w:b/>
                <w:sz w:val="22"/>
              </w:rPr>
            </w:pPr>
            <w:proofErr w:type="spellStart"/>
            <w:r w:rsidRPr="0011310E">
              <w:rPr>
                <w:rFonts w:ascii="Arial Narrow" w:hAnsi="Arial Narrow"/>
                <w:b/>
                <w:sz w:val="22"/>
              </w:rPr>
              <w:t>Rucher</w:t>
            </w:r>
            <w:proofErr w:type="spellEnd"/>
          </w:p>
        </w:tc>
      </w:tr>
      <w:tr w:rsidR="00EE4195" w:rsidRPr="00C048ED" w:rsidTr="008A641C">
        <w:trPr>
          <w:trHeight w:hRule="exact" w:val="397"/>
        </w:trPr>
        <w:tc>
          <w:tcPr>
            <w:tcW w:w="4771" w:type="dxa"/>
            <w:gridSpan w:val="3"/>
            <w:tcBorders>
              <w:top w:val="single" w:sz="4" w:space="0" w:color="auto"/>
              <w:left w:val="single" w:sz="4" w:space="0" w:color="auto"/>
              <w:bottom w:val="single" w:sz="4" w:space="0" w:color="auto"/>
              <w:right w:val="single" w:sz="4" w:space="0" w:color="auto"/>
            </w:tcBorders>
            <w:vAlign w:val="center"/>
          </w:tcPr>
          <w:p w:rsidR="00EE4195" w:rsidRPr="0011310E" w:rsidRDefault="00EE4195">
            <w:pPr>
              <w:rPr>
                <w:rFonts w:ascii="Arial Narrow" w:hAnsi="Arial Narrow"/>
                <w:b/>
                <w:sz w:val="22"/>
              </w:rPr>
            </w:pPr>
          </w:p>
        </w:tc>
        <w:tc>
          <w:tcPr>
            <w:tcW w:w="419" w:type="dxa"/>
            <w:tcBorders>
              <w:top w:val="nil"/>
              <w:left w:val="single" w:sz="4" w:space="0" w:color="auto"/>
              <w:bottom w:val="nil"/>
              <w:right w:val="single" w:sz="4" w:space="0" w:color="auto"/>
            </w:tcBorders>
            <w:vAlign w:val="center"/>
          </w:tcPr>
          <w:p w:rsidR="00EE4195" w:rsidRPr="0011310E" w:rsidRDefault="00EE4195">
            <w:pPr>
              <w:rPr>
                <w:rFonts w:ascii="Arial Narrow" w:hAnsi="Arial Narrow"/>
                <w:b/>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EE4195" w:rsidRPr="00EE4195" w:rsidRDefault="00EE4195">
            <w:pPr>
              <w:rPr>
                <w:rFonts w:ascii="Arial Narrow" w:hAnsi="Arial Narrow"/>
                <w:b/>
                <w:sz w:val="22"/>
                <w:lang w:val="fr-CH"/>
              </w:rPr>
            </w:pPr>
            <w:r w:rsidRPr="0011310E">
              <w:rPr>
                <w:rFonts w:ascii="Arial Narrow" w:hAnsi="Arial Narrow"/>
                <w:sz w:val="22"/>
                <w:lang w:val="fr-CH"/>
              </w:rPr>
              <w:t>N° du rucher / Nom local</w:t>
            </w:r>
          </w:p>
        </w:tc>
        <w:tc>
          <w:tcPr>
            <w:tcW w:w="1418" w:type="dxa"/>
            <w:tcBorders>
              <w:top w:val="single" w:sz="4" w:space="0" w:color="auto"/>
              <w:left w:val="single" w:sz="4" w:space="0" w:color="auto"/>
              <w:bottom w:val="single" w:sz="4" w:space="0" w:color="auto"/>
              <w:right w:val="single" w:sz="4" w:space="0" w:color="auto"/>
            </w:tcBorders>
            <w:vAlign w:val="center"/>
          </w:tcPr>
          <w:p w:rsidR="00EE4195" w:rsidRPr="00EE4195" w:rsidRDefault="00EE4195">
            <w:pPr>
              <w:rPr>
                <w:rFonts w:ascii="Arial Narrow" w:hAnsi="Arial Narrow"/>
                <w:b/>
                <w:sz w:val="22"/>
                <w:lang w:val="fr-CH"/>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4195" w:rsidRPr="00EE4195" w:rsidRDefault="00EE4195">
            <w:pPr>
              <w:rPr>
                <w:rFonts w:ascii="Arial Narrow" w:hAnsi="Arial Narrow"/>
                <w:b/>
                <w:sz w:val="22"/>
                <w:lang w:val="fr-CH"/>
              </w:rPr>
            </w:pPr>
          </w:p>
        </w:tc>
      </w:tr>
      <w:tr w:rsidR="00EE4195" w:rsidRPr="00EE4195" w:rsidTr="008A641C">
        <w:trPr>
          <w:trHeight w:val="397"/>
        </w:trPr>
        <w:tc>
          <w:tcPr>
            <w:tcW w:w="172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lang w:val="fr-CH"/>
              </w:rPr>
            </w:pPr>
            <w:r w:rsidRPr="0011310E">
              <w:rPr>
                <w:rFonts w:ascii="Arial Narrow" w:hAnsi="Arial Narrow"/>
                <w:sz w:val="22"/>
                <w:lang w:val="fr-CH"/>
              </w:rPr>
              <w:t>N</w:t>
            </w:r>
            <w:r w:rsidRPr="0011310E">
              <w:rPr>
                <w:rFonts w:ascii="Arial Narrow" w:hAnsi="Arial Narrow"/>
                <w:sz w:val="22"/>
                <w:vertAlign w:val="superscript"/>
                <w:lang w:val="fr-CH"/>
              </w:rPr>
              <w:t>o</w:t>
            </w:r>
            <w:r w:rsidRPr="0011310E">
              <w:rPr>
                <w:rFonts w:ascii="Arial Narrow" w:hAnsi="Arial Narrow"/>
                <w:sz w:val="22"/>
                <w:lang w:val="fr-CH"/>
              </w:rPr>
              <w:t xml:space="preserve"> d’exploitation</w:t>
            </w:r>
          </w:p>
        </w:tc>
        <w:tc>
          <w:tcPr>
            <w:tcW w:w="3042"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lang w:val="fr-CH"/>
              </w:rPr>
            </w:pPr>
          </w:p>
        </w:tc>
        <w:tc>
          <w:tcPr>
            <w:tcW w:w="419" w:type="dxa"/>
            <w:tcBorders>
              <w:top w:val="nil"/>
              <w:left w:val="single" w:sz="4" w:space="0" w:color="auto"/>
              <w:bottom w:val="nil"/>
              <w:right w:val="single" w:sz="4" w:space="0" w:color="auto"/>
            </w:tcBorders>
            <w:vAlign w:val="center"/>
          </w:tcPr>
          <w:p w:rsidR="00EE4195" w:rsidRPr="0011310E" w:rsidRDefault="00EE4195" w:rsidP="00EE4195">
            <w:pPr>
              <w:rPr>
                <w:rFonts w:ascii="Arial Narrow" w:hAnsi="Arial Narrow"/>
                <w:sz w:val="22"/>
                <w:lang w:val="fr-CH"/>
              </w:rPr>
            </w:pPr>
          </w:p>
        </w:tc>
        <w:tc>
          <w:tcPr>
            <w:tcW w:w="220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lang w:val="fr-CH"/>
              </w:rPr>
            </w:pPr>
            <w:r w:rsidRPr="0011310E">
              <w:rPr>
                <w:rFonts w:ascii="Arial Narrow" w:hAnsi="Arial Narrow"/>
                <w:sz w:val="22"/>
              </w:rPr>
              <w:t xml:space="preserve">Rue, </w:t>
            </w:r>
            <w:proofErr w:type="spellStart"/>
            <w:r w:rsidRPr="0011310E">
              <w:rPr>
                <w:rFonts w:ascii="Arial Narrow" w:hAnsi="Arial Narrow"/>
                <w:sz w:val="22"/>
              </w:rPr>
              <w:t>numéro</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ind w:left="-1242" w:right="948" w:firstLine="108"/>
              <w:jc w:val="center"/>
              <w:rPr>
                <w:rFonts w:ascii="Arial Narrow" w:hAnsi="Arial Narrow"/>
                <w:sz w:val="22"/>
                <w:lang w:val="fr-CH"/>
              </w:rPr>
            </w:pPr>
          </w:p>
        </w:tc>
        <w:tc>
          <w:tcPr>
            <w:tcW w:w="1560" w:type="dxa"/>
            <w:gridSpan w:val="2"/>
          </w:tcPr>
          <w:p w:rsidR="00EE4195" w:rsidRPr="0011310E" w:rsidRDefault="00EE4195" w:rsidP="00EE4195">
            <w:pPr>
              <w:ind w:left="-1242" w:right="948" w:firstLine="108"/>
              <w:jc w:val="center"/>
              <w:rPr>
                <w:rFonts w:ascii="Arial Narrow" w:hAnsi="Arial Narrow"/>
                <w:sz w:val="22"/>
                <w:lang w:val="fr-CH"/>
              </w:rPr>
            </w:pPr>
          </w:p>
        </w:tc>
      </w:tr>
      <w:tr w:rsidR="00EE4195" w:rsidRPr="0011310E" w:rsidTr="008A641C">
        <w:trPr>
          <w:trHeight w:val="397"/>
        </w:trPr>
        <w:tc>
          <w:tcPr>
            <w:tcW w:w="172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roofErr w:type="spellStart"/>
            <w:r w:rsidRPr="0011310E">
              <w:rPr>
                <w:rFonts w:ascii="Arial Narrow" w:hAnsi="Arial Narrow"/>
                <w:sz w:val="22"/>
              </w:rPr>
              <w:t>Nom</w:t>
            </w:r>
            <w:proofErr w:type="spellEnd"/>
            <w:r w:rsidRPr="0011310E">
              <w:rPr>
                <w:rFonts w:ascii="Arial Narrow" w:hAnsi="Arial Narrow"/>
                <w:sz w:val="22"/>
              </w:rPr>
              <w:t xml:space="preserve">, </w:t>
            </w:r>
            <w:proofErr w:type="spellStart"/>
            <w:r w:rsidRPr="0011310E">
              <w:rPr>
                <w:rFonts w:ascii="Arial Narrow" w:hAnsi="Arial Narrow"/>
                <w:sz w:val="22"/>
              </w:rPr>
              <w:t>prénom</w:t>
            </w:r>
            <w:proofErr w:type="spellEnd"/>
          </w:p>
        </w:tc>
        <w:tc>
          <w:tcPr>
            <w:tcW w:w="3042"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E4195" w:rsidRPr="0011310E" w:rsidRDefault="00EE4195" w:rsidP="00EE4195">
            <w:pPr>
              <w:rPr>
                <w:rFonts w:ascii="Arial Narrow" w:hAnsi="Arial Narrow"/>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r w:rsidRPr="0011310E">
              <w:rPr>
                <w:rFonts w:ascii="Arial Narrow" w:hAnsi="Arial Narrow"/>
                <w:sz w:val="22"/>
              </w:rPr>
              <w:t>NPA/</w:t>
            </w:r>
            <w:proofErr w:type="spellStart"/>
            <w:r w:rsidRPr="0011310E">
              <w:rPr>
                <w:rFonts w:ascii="Arial Narrow" w:hAnsi="Arial Narrow"/>
                <w:sz w:val="22"/>
              </w:rPr>
              <w:t>lieu</w:t>
            </w:r>
            <w:proofErr w:type="spellEnd"/>
          </w:p>
        </w:tc>
        <w:tc>
          <w:tcPr>
            <w:tcW w:w="2978" w:type="dxa"/>
            <w:gridSpan w:val="3"/>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ind w:right="566"/>
              <w:rPr>
                <w:rFonts w:ascii="Arial Narrow" w:hAnsi="Arial Narrow"/>
                <w:sz w:val="22"/>
              </w:rPr>
            </w:pPr>
          </w:p>
        </w:tc>
      </w:tr>
      <w:tr w:rsidR="008A641C" w:rsidRPr="0011310E" w:rsidTr="008A641C">
        <w:trPr>
          <w:trHeight w:val="397"/>
        </w:trPr>
        <w:tc>
          <w:tcPr>
            <w:tcW w:w="1729" w:type="dxa"/>
            <w:tcBorders>
              <w:top w:val="single" w:sz="4" w:space="0" w:color="auto"/>
              <w:left w:val="single" w:sz="4" w:space="0" w:color="auto"/>
              <w:bottom w:val="single" w:sz="4" w:space="0" w:color="auto"/>
              <w:right w:val="single" w:sz="4" w:space="0" w:color="auto"/>
            </w:tcBorders>
            <w:vAlign w:val="center"/>
          </w:tcPr>
          <w:p w:rsidR="008A641C" w:rsidRPr="0011310E" w:rsidRDefault="008A641C" w:rsidP="00EE4195">
            <w:pPr>
              <w:rPr>
                <w:rFonts w:ascii="Arial Narrow" w:hAnsi="Arial Narrow"/>
                <w:sz w:val="22"/>
              </w:rPr>
            </w:pPr>
            <w:r w:rsidRPr="0011310E">
              <w:rPr>
                <w:rFonts w:ascii="Arial Narrow" w:hAnsi="Arial Narrow"/>
                <w:sz w:val="22"/>
              </w:rPr>
              <w:t xml:space="preserve">Rue, </w:t>
            </w:r>
            <w:proofErr w:type="spellStart"/>
            <w:r w:rsidRPr="0011310E">
              <w:rPr>
                <w:rFonts w:ascii="Arial Narrow" w:hAnsi="Arial Narrow"/>
                <w:sz w:val="22"/>
              </w:rPr>
              <w:t>numéro</w:t>
            </w:r>
            <w:proofErr w:type="spellEnd"/>
          </w:p>
        </w:tc>
        <w:tc>
          <w:tcPr>
            <w:tcW w:w="3042" w:type="dxa"/>
            <w:gridSpan w:val="2"/>
            <w:tcBorders>
              <w:top w:val="single" w:sz="4" w:space="0" w:color="auto"/>
              <w:left w:val="single" w:sz="4" w:space="0" w:color="auto"/>
              <w:bottom w:val="single" w:sz="4" w:space="0" w:color="auto"/>
              <w:right w:val="single" w:sz="4" w:space="0" w:color="auto"/>
            </w:tcBorders>
            <w:vAlign w:val="center"/>
          </w:tcPr>
          <w:p w:rsidR="008A641C" w:rsidRPr="0011310E" w:rsidRDefault="008A641C" w:rsidP="00EE4195">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A641C" w:rsidRPr="0011310E" w:rsidRDefault="008A641C" w:rsidP="00EE4195">
            <w:pPr>
              <w:rPr>
                <w:rFonts w:ascii="Arial Narrow" w:hAnsi="Arial Narrow"/>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8A641C" w:rsidRPr="0011310E" w:rsidRDefault="008A641C" w:rsidP="00EE4195">
            <w:pPr>
              <w:rPr>
                <w:rFonts w:ascii="Arial Narrow" w:hAnsi="Arial Narrow"/>
                <w:sz w:val="22"/>
              </w:rPr>
            </w:pPr>
            <w:proofErr w:type="spellStart"/>
            <w:r w:rsidRPr="0011310E">
              <w:rPr>
                <w:rFonts w:ascii="Arial Narrow" w:hAnsi="Arial Narrow"/>
                <w:sz w:val="22"/>
              </w:rPr>
              <w:t>Coordonnées</w:t>
            </w:r>
            <w:proofErr w:type="spellEnd"/>
          </w:p>
        </w:tc>
        <w:tc>
          <w:tcPr>
            <w:tcW w:w="2978" w:type="dxa"/>
            <w:gridSpan w:val="3"/>
            <w:tcBorders>
              <w:top w:val="single" w:sz="4" w:space="0" w:color="auto"/>
              <w:left w:val="single" w:sz="4" w:space="0" w:color="auto"/>
              <w:bottom w:val="single" w:sz="4" w:space="0" w:color="auto"/>
              <w:right w:val="single" w:sz="4" w:space="0" w:color="auto"/>
            </w:tcBorders>
            <w:vAlign w:val="center"/>
          </w:tcPr>
          <w:p w:rsidR="008A641C" w:rsidRPr="0011310E" w:rsidRDefault="008A641C" w:rsidP="00EE4195">
            <w:pPr>
              <w:jc w:val="center"/>
              <w:rPr>
                <w:rFonts w:ascii="Arial Narrow" w:hAnsi="Arial Narrow"/>
                <w:sz w:val="22"/>
              </w:rPr>
            </w:pPr>
          </w:p>
        </w:tc>
      </w:tr>
      <w:tr w:rsidR="00EE4195" w:rsidRPr="0011310E" w:rsidTr="008A641C">
        <w:trPr>
          <w:trHeight w:val="397"/>
        </w:trPr>
        <w:tc>
          <w:tcPr>
            <w:tcW w:w="1729" w:type="dxa"/>
            <w:tcBorders>
              <w:top w:val="single" w:sz="4" w:space="0" w:color="auto"/>
              <w:left w:val="single" w:sz="4" w:space="0" w:color="auto"/>
              <w:right w:val="single" w:sz="4" w:space="0" w:color="auto"/>
            </w:tcBorders>
            <w:vAlign w:val="center"/>
          </w:tcPr>
          <w:p w:rsidR="00EE4195" w:rsidRPr="0011310E" w:rsidRDefault="00EE4195" w:rsidP="00EE4195">
            <w:pPr>
              <w:rPr>
                <w:rFonts w:ascii="Arial Narrow" w:hAnsi="Arial Narrow"/>
                <w:sz w:val="22"/>
              </w:rPr>
            </w:pPr>
            <w:r w:rsidRPr="0011310E">
              <w:rPr>
                <w:rFonts w:ascii="Arial Narrow" w:hAnsi="Arial Narrow"/>
                <w:sz w:val="22"/>
              </w:rPr>
              <w:t>NPA/</w:t>
            </w:r>
            <w:proofErr w:type="spellStart"/>
            <w:r w:rsidRPr="0011310E">
              <w:rPr>
                <w:rFonts w:ascii="Arial Narrow" w:hAnsi="Arial Narrow"/>
                <w:sz w:val="22"/>
              </w:rPr>
              <w:t>lieu</w:t>
            </w:r>
            <w:proofErr w:type="spellEnd"/>
          </w:p>
        </w:tc>
        <w:tc>
          <w:tcPr>
            <w:tcW w:w="3042"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E4195" w:rsidRPr="0011310E" w:rsidRDefault="00EE4195" w:rsidP="00EE4195">
            <w:pPr>
              <w:rPr>
                <w:rFonts w:ascii="Arial Narrow" w:hAnsi="Arial Narrow"/>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jc w:val="center"/>
              <w:rPr>
                <w:rFonts w:ascii="Arial Narrow" w:hAnsi="Arial Narrow"/>
                <w:sz w:val="22"/>
              </w:rPr>
            </w:pPr>
            <w:r w:rsidRPr="0011310E">
              <w:rPr>
                <w:rFonts w:ascii="Arial Narrow" w:hAnsi="Arial Narrow"/>
                <w:b/>
                <w:sz w:val="22"/>
              </w:rPr>
              <w:t>Date</w:t>
            </w:r>
          </w:p>
        </w:tc>
        <w:tc>
          <w:tcPr>
            <w:tcW w:w="1447"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jc w:val="center"/>
              <w:rPr>
                <w:rFonts w:ascii="Arial Narrow" w:hAnsi="Arial Narrow"/>
                <w:sz w:val="22"/>
              </w:rPr>
            </w:pPr>
            <w:proofErr w:type="spellStart"/>
            <w:r w:rsidRPr="0011310E">
              <w:rPr>
                <w:rFonts w:ascii="Arial Narrow" w:hAnsi="Arial Narrow"/>
                <w:b/>
                <w:sz w:val="22"/>
              </w:rPr>
              <w:t>Nombre</w:t>
            </w:r>
            <w:proofErr w:type="spellEnd"/>
          </w:p>
        </w:tc>
      </w:tr>
      <w:tr w:rsidR="00EE4195" w:rsidRPr="0011310E" w:rsidTr="008A641C">
        <w:trPr>
          <w:trHeight w:val="397"/>
        </w:trPr>
        <w:tc>
          <w:tcPr>
            <w:tcW w:w="172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roofErr w:type="spellStart"/>
            <w:r w:rsidRPr="0011310E">
              <w:rPr>
                <w:rFonts w:ascii="Arial Narrow" w:hAnsi="Arial Narrow"/>
                <w:sz w:val="22"/>
              </w:rPr>
              <w:t>Téléphone</w:t>
            </w:r>
            <w:proofErr w:type="spellEnd"/>
          </w:p>
        </w:tc>
        <w:tc>
          <w:tcPr>
            <w:tcW w:w="3042"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E4195" w:rsidRPr="0011310E" w:rsidRDefault="00EE4195" w:rsidP="00EE4195">
            <w:pPr>
              <w:rPr>
                <w:rFonts w:ascii="Arial Narrow" w:hAnsi="Arial Narrow"/>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roofErr w:type="spellStart"/>
            <w:r w:rsidRPr="0011310E">
              <w:rPr>
                <w:rFonts w:ascii="Arial Narrow" w:hAnsi="Arial Narrow"/>
                <w:b/>
                <w:sz w:val="22"/>
              </w:rPr>
              <w:t>entrées</w:t>
            </w:r>
            <w:proofErr w:type="spellEnd"/>
            <w:r w:rsidRPr="0011310E">
              <w:rPr>
                <w:rFonts w:ascii="Arial Narrow" w:hAnsi="Arial Narrow"/>
                <w:b/>
                <w:sz w:val="22"/>
              </w:rPr>
              <w:t xml:space="preserve"> en </w:t>
            </w:r>
            <w:proofErr w:type="spellStart"/>
            <w:r w:rsidRPr="0011310E">
              <w:rPr>
                <w:rFonts w:ascii="Arial Narrow" w:hAnsi="Arial Narrow"/>
                <w:b/>
                <w:sz w:val="22"/>
              </w:rPr>
              <w:t>hivernage</w:t>
            </w:r>
            <w:proofErr w:type="spellEnd"/>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b/>
                <w:sz w:val="22"/>
              </w:rPr>
            </w:pPr>
          </w:p>
        </w:tc>
      </w:tr>
      <w:tr w:rsidR="00EE4195" w:rsidRPr="0011310E" w:rsidTr="008A641C">
        <w:trPr>
          <w:trHeight w:val="397"/>
        </w:trPr>
        <w:tc>
          <w:tcPr>
            <w:tcW w:w="172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roofErr w:type="spellStart"/>
            <w:r w:rsidRPr="0011310E">
              <w:rPr>
                <w:rFonts w:ascii="Arial Narrow" w:hAnsi="Arial Narrow"/>
                <w:sz w:val="22"/>
              </w:rPr>
              <w:t>Courriel</w:t>
            </w:r>
            <w:proofErr w:type="spellEnd"/>
          </w:p>
        </w:tc>
        <w:tc>
          <w:tcPr>
            <w:tcW w:w="3042"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
        </w:tc>
        <w:tc>
          <w:tcPr>
            <w:tcW w:w="419" w:type="dxa"/>
            <w:vMerge w:val="restart"/>
            <w:tcBorders>
              <w:top w:val="nil"/>
              <w:left w:val="single" w:sz="4" w:space="0" w:color="auto"/>
              <w:bottom w:val="nil"/>
              <w:right w:val="single" w:sz="4" w:space="0" w:color="auto"/>
            </w:tcBorders>
            <w:vAlign w:val="center"/>
          </w:tcPr>
          <w:p w:rsidR="00EE4195" w:rsidRPr="0011310E" w:rsidRDefault="00EE4195" w:rsidP="00EE4195">
            <w:pPr>
              <w:rPr>
                <w:rFonts w:ascii="Arial Narrow" w:hAnsi="Arial Narrow"/>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b/>
                <w:sz w:val="22"/>
              </w:rPr>
            </w:pPr>
            <w:proofErr w:type="spellStart"/>
            <w:r w:rsidRPr="0011310E">
              <w:rPr>
                <w:rFonts w:ascii="Arial Narrow" w:hAnsi="Arial Narrow"/>
                <w:b/>
                <w:sz w:val="22"/>
              </w:rPr>
              <w:t>sorties</w:t>
            </w:r>
            <w:proofErr w:type="spellEnd"/>
            <w:r w:rsidRPr="0011310E">
              <w:rPr>
                <w:rFonts w:ascii="Arial Narrow" w:hAnsi="Arial Narrow"/>
                <w:b/>
                <w:sz w:val="22"/>
              </w:rPr>
              <w:t xml:space="preserve"> de </w:t>
            </w:r>
            <w:proofErr w:type="spellStart"/>
            <w:r w:rsidRPr="0011310E">
              <w:rPr>
                <w:rFonts w:ascii="Arial Narrow" w:hAnsi="Arial Narrow"/>
                <w:b/>
                <w:sz w:val="22"/>
              </w:rPr>
              <w:t>l’hivernage</w:t>
            </w:r>
            <w:proofErr w:type="spellEnd"/>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ind w:left="34"/>
              <w:rPr>
                <w:rFonts w:ascii="Arial Narrow" w:hAnsi="Arial Narrow"/>
                <w:i/>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i/>
                <w:sz w:val="22"/>
              </w:rPr>
            </w:pPr>
          </w:p>
        </w:tc>
      </w:tr>
      <w:tr w:rsidR="00EE4195" w:rsidRPr="0011310E" w:rsidTr="008A641C">
        <w:trPr>
          <w:trHeight w:val="397"/>
        </w:trPr>
        <w:tc>
          <w:tcPr>
            <w:tcW w:w="172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roofErr w:type="spellStart"/>
            <w:r w:rsidRPr="0011310E">
              <w:rPr>
                <w:rFonts w:ascii="Arial Narrow" w:hAnsi="Arial Narrow"/>
                <w:sz w:val="22"/>
              </w:rPr>
              <w:t>Section</w:t>
            </w:r>
            <w:proofErr w:type="spellEnd"/>
          </w:p>
        </w:tc>
        <w:tc>
          <w:tcPr>
            <w:tcW w:w="3042"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sz w:val="22"/>
              </w:rPr>
            </w:pPr>
          </w:p>
        </w:tc>
        <w:tc>
          <w:tcPr>
            <w:tcW w:w="419" w:type="dxa"/>
            <w:vMerge/>
            <w:tcBorders>
              <w:top w:val="nil"/>
              <w:left w:val="single" w:sz="4" w:space="0" w:color="auto"/>
              <w:bottom w:val="nil"/>
              <w:right w:val="single" w:sz="4" w:space="0" w:color="auto"/>
            </w:tcBorders>
            <w:vAlign w:val="center"/>
          </w:tcPr>
          <w:p w:rsidR="00EE4195" w:rsidRPr="0011310E" w:rsidRDefault="00EE4195" w:rsidP="00EE4195">
            <w:pPr>
              <w:rPr>
                <w:rFonts w:ascii="Arial Narrow" w:hAnsi="Arial Narrow"/>
                <w:sz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b/>
                <w:sz w:val="22"/>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ind w:left="34"/>
              <w:rPr>
                <w:rFonts w:ascii="Arial Narrow" w:hAnsi="Arial Narrow"/>
                <w:i/>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EE4195" w:rsidRPr="0011310E" w:rsidRDefault="00EE4195" w:rsidP="00EE4195">
            <w:pPr>
              <w:rPr>
                <w:rFonts w:ascii="Arial Narrow" w:hAnsi="Arial Narrow"/>
                <w:i/>
                <w:sz w:val="22"/>
              </w:rPr>
            </w:pPr>
          </w:p>
        </w:tc>
      </w:tr>
    </w:tbl>
    <w:p w:rsidR="00992521" w:rsidRPr="0011310E" w:rsidRDefault="00992521">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304"/>
        <w:gridCol w:w="1276"/>
        <w:gridCol w:w="2693"/>
        <w:gridCol w:w="993"/>
        <w:gridCol w:w="2239"/>
        <w:gridCol w:w="850"/>
      </w:tblGrid>
      <w:tr w:rsidR="00992521" w:rsidRPr="0011310E" w:rsidTr="0011310E">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992521" w:rsidRPr="0011310E" w:rsidRDefault="00992521">
            <w:pPr>
              <w:rPr>
                <w:rFonts w:ascii="Arial Narrow" w:hAnsi="Arial Narrow"/>
                <w:sz w:val="22"/>
              </w:rPr>
            </w:pPr>
          </w:p>
          <w:p w:rsidR="00992521" w:rsidRPr="0011310E" w:rsidRDefault="0011310E">
            <w:pPr>
              <w:rPr>
                <w:rFonts w:ascii="Arial Narrow" w:hAnsi="Arial Narrow"/>
                <w:b/>
                <w:sz w:val="22"/>
              </w:rPr>
            </w:pPr>
            <w:r w:rsidRPr="0011310E">
              <w:rPr>
                <w:rFonts w:ascii="Arial Narrow" w:hAnsi="Arial Narrow"/>
                <w:sz w:val="22"/>
              </w:rPr>
              <w:br/>
            </w:r>
            <w:r w:rsidRPr="0011310E">
              <w:rPr>
                <w:rFonts w:ascii="Arial Narrow" w:hAnsi="Arial Narrow"/>
                <w:b/>
                <w:sz w:val="22"/>
              </w:rPr>
              <w:t>Date</w:t>
            </w:r>
          </w:p>
          <w:p w:rsidR="00992521" w:rsidRPr="0011310E" w:rsidRDefault="00992521">
            <w:pPr>
              <w:ind w:left="426"/>
              <w:rPr>
                <w:rFonts w:ascii="Arial Narrow" w:hAnsi="Arial Narrow"/>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spacing w:before="120"/>
              <w:contextualSpacing/>
              <w:rPr>
                <w:rFonts w:ascii="Arial Narrow" w:hAnsi="Arial Narrow"/>
                <w:b/>
                <w:sz w:val="22"/>
                <w:lang w:val="fr-CH"/>
              </w:rPr>
            </w:pPr>
            <w:r w:rsidRPr="0011310E">
              <w:rPr>
                <w:rFonts w:ascii="Arial Narrow" w:hAnsi="Arial Narrow"/>
                <w:b/>
                <w:sz w:val="22"/>
                <w:lang w:val="fr-CH"/>
              </w:rPr>
              <w:t>Entrées</w:t>
            </w:r>
            <w:r w:rsidRPr="0011310E">
              <w:rPr>
                <w:rFonts w:ascii="Arial Narrow" w:hAnsi="Arial Narrow"/>
                <w:sz w:val="22"/>
                <w:lang w:val="fr-CH"/>
              </w:rPr>
              <w:br/>
              <w:t>dans</w:t>
            </w:r>
            <w:r w:rsidRPr="0011310E">
              <w:rPr>
                <w:rFonts w:ascii="Arial Narrow" w:hAnsi="Arial Narrow"/>
                <w:sz w:val="22"/>
                <w:lang w:val="fr-CH"/>
              </w:rPr>
              <w:br/>
              <w:t xml:space="preserve">le rucher </w:t>
            </w:r>
          </w:p>
          <w:p w:rsidR="00992521" w:rsidRPr="0011310E" w:rsidRDefault="0011310E">
            <w:pPr>
              <w:spacing w:before="120"/>
              <w:contextualSpacing/>
              <w:rPr>
                <w:rFonts w:ascii="Arial Narrow" w:hAnsi="Arial Narrow"/>
                <w:sz w:val="22"/>
                <w:lang w:val="fr-CH"/>
              </w:rPr>
            </w:pPr>
            <w:r w:rsidRPr="0011310E">
              <w:rPr>
                <w:rFonts w:ascii="Arial Narrow" w:hAnsi="Arial Narrow"/>
                <w:sz w:val="22"/>
                <w:lang w:val="fr-CH"/>
              </w:rPr>
              <w:t>numéro</w:t>
            </w:r>
          </w:p>
        </w:tc>
        <w:tc>
          <w:tcPr>
            <w:tcW w:w="1276"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spacing w:before="120"/>
              <w:contextualSpacing/>
              <w:rPr>
                <w:rFonts w:ascii="Arial Narrow" w:hAnsi="Arial Narrow"/>
                <w:b/>
                <w:sz w:val="22"/>
              </w:rPr>
            </w:pPr>
            <w:proofErr w:type="spellStart"/>
            <w:r w:rsidRPr="0011310E">
              <w:rPr>
                <w:rFonts w:ascii="Arial Narrow" w:hAnsi="Arial Narrow"/>
                <w:b/>
                <w:sz w:val="22"/>
              </w:rPr>
              <w:t>Sorties</w:t>
            </w:r>
            <w:proofErr w:type="spellEnd"/>
            <w:r w:rsidRPr="0011310E">
              <w:rPr>
                <w:rFonts w:ascii="Arial Narrow" w:hAnsi="Arial Narrow"/>
                <w:sz w:val="22"/>
              </w:rPr>
              <w:br/>
              <w:t>du</w:t>
            </w:r>
          </w:p>
          <w:p w:rsidR="00992521" w:rsidRPr="0011310E" w:rsidRDefault="0011310E">
            <w:pPr>
              <w:spacing w:before="120"/>
              <w:contextualSpacing/>
              <w:rPr>
                <w:rFonts w:ascii="Arial Narrow" w:hAnsi="Arial Narrow"/>
                <w:sz w:val="22"/>
              </w:rPr>
            </w:pPr>
            <w:proofErr w:type="spellStart"/>
            <w:r w:rsidRPr="0011310E">
              <w:rPr>
                <w:rFonts w:ascii="Arial Narrow" w:hAnsi="Arial Narrow"/>
                <w:sz w:val="22"/>
              </w:rPr>
              <w:t>rucher</w:t>
            </w:r>
            <w:proofErr w:type="spellEnd"/>
            <w:r w:rsidRPr="0011310E">
              <w:rPr>
                <w:rFonts w:ascii="Arial Narrow" w:hAnsi="Arial Narrow"/>
                <w:sz w:val="22"/>
              </w:rPr>
              <w:t xml:space="preserve"> </w:t>
            </w:r>
          </w:p>
          <w:p w:rsidR="00992521" w:rsidRPr="0011310E" w:rsidRDefault="0011310E">
            <w:pPr>
              <w:spacing w:before="120"/>
              <w:contextualSpacing/>
              <w:rPr>
                <w:rFonts w:ascii="Arial Narrow" w:hAnsi="Arial Narrow"/>
                <w:sz w:val="22"/>
              </w:rPr>
            </w:pPr>
            <w:proofErr w:type="spellStart"/>
            <w:r w:rsidRPr="0011310E">
              <w:rPr>
                <w:rFonts w:ascii="Arial Narrow" w:hAnsi="Arial Narrow"/>
                <w:sz w:val="22"/>
              </w:rPr>
              <w:t>numéro</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spacing w:before="120"/>
              <w:contextualSpacing/>
              <w:rPr>
                <w:rFonts w:ascii="Arial Narrow" w:hAnsi="Arial Narrow"/>
                <w:b/>
                <w:sz w:val="22"/>
                <w:lang w:val="fr-CH"/>
              </w:rPr>
            </w:pPr>
            <w:r w:rsidRPr="0011310E">
              <w:rPr>
                <w:rFonts w:ascii="Arial Narrow" w:hAnsi="Arial Narrow"/>
                <w:b/>
                <w:sz w:val="22"/>
                <w:lang w:val="fr-CH"/>
              </w:rPr>
              <w:t>Cause / motif</w:t>
            </w:r>
            <w:r w:rsidRPr="0011310E">
              <w:rPr>
                <w:rFonts w:ascii="Arial Narrow" w:hAnsi="Arial Narrow"/>
                <w:sz w:val="22"/>
                <w:lang w:val="fr-CH"/>
              </w:rPr>
              <w:br/>
              <w:t xml:space="preserve">achat, vente, </w:t>
            </w:r>
            <w:r w:rsidRPr="0011310E">
              <w:rPr>
                <w:rFonts w:ascii="Arial Narrow" w:hAnsi="Arial Narrow"/>
                <w:sz w:val="22"/>
                <w:lang w:val="fr-CH"/>
              </w:rPr>
              <w:br/>
              <w:t xml:space="preserve">nosémose, loque américaine, loque européenne, couvain calcifié, </w:t>
            </w:r>
            <w:r w:rsidRPr="0011310E">
              <w:rPr>
                <w:rFonts w:ascii="Arial Narrow" w:hAnsi="Arial Narrow"/>
                <w:sz w:val="22"/>
                <w:lang w:val="fr-CH"/>
              </w:rPr>
              <w:br/>
              <w:t>désertion de la ruche, abeilles mortes de faim</w:t>
            </w:r>
          </w:p>
        </w:tc>
        <w:tc>
          <w:tcPr>
            <w:tcW w:w="993"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rPr>
                <w:rFonts w:ascii="Arial Narrow" w:hAnsi="Arial Narrow"/>
                <w:b/>
                <w:sz w:val="22"/>
                <w:lang w:val="fr-CH"/>
              </w:rPr>
            </w:pPr>
            <w:r w:rsidRPr="0011310E">
              <w:rPr>
                <w:rFonts w:ascii="Arial Narrow" w:hAnsi="Arial Narrow"/>
                <w:b/>
                <w:sz w:val="22"/>
                <w:lang w:val="fr-CH"/>
              </w:rPr>
              <w:t>Nombre</w:t>
            </w:r>
            <w:r w:rsidRPr="0011310E">
              <w:rPr>
                <w:rFonts w:ascii="Arial Narrow" w:hAnsi="Arial Narrow"/>
                <w:b/>
                <w:sz w:val="22"/>
                <w:lang w:val="fr-CH"/>
              </w:rPr>
              <w:br/>
            </w:r>
            <w:r w:rsidRPr="0011310E">
              <w:rPr>
                <w:rFonts w:ascii="Arial Narrow" w:hAnsi="Arial Narrow"/>
                <w:sz w:val="22"/>
                <w:lang w:val="fr-CH"/>
              </w:rPr>
              <w:t>ou</w:t>
            </w:r>
          </w:p>
          <w:p w:rsidR="00992521" w:rsidRPr="0011310E" w:rsidRDefault="0011310E">
            <w:pPr>
              <w:rPr>
                <w:rFonts w:ascii="Arial Narrow" w:hAnsi="Arial Narrow"/>
                <w:sz w:val="22"/>
                <w:lang w:val="fr-CH"/>
              </w:rPr>
            </w:pPr>
            <w:r w:rsidRPr="0011310E">
              <w:rPr>
                <w:rFonts w:ascii="Arial Narrow" w:hAnsi="Arial Narrow"/>
                <w:b/>
                <w:sz w:val="22"/>
                <w:lang w:val="fr-CH"/>
              </w:rPr>
              <w:t xml:space="preserve">numéro de la </w:t>
            </w:r>
            <w:r w:rsidRPr="0011310E">
              <w:rPr>
                <w:rFonts w:ascii="Arial Narrow" w:hAnsi="Arial Narrow"/>
                <w:b/>
                <w:sz w:val="22"/>
                <w:lang w:val="fr-CH"/>
              </w:rPr>
              <w:br/>
              <w:t>colonie</w:t>
            </w:r>
          </w:p>
        </w:tc>
        <w:tc>
          <w:tcPr>
            <w:tcW w:w="2239"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rPr>
                <w:rFonts w:ascii="Arial Narrow" w:hAnsi="Arial Narrow"/>
                <w:sz w:val="22"/>
                <w:lang w:val="fr-CH"/>
              </w:rPr>
            </w:pPr>
            <w:r w:rsidRPr="0011310E">
              <w:rPr>
                <w:rFonts w:ascii="Arial Narrow" w:hAnsi="Arial Narrow"/>
                <w:sz w:val="22"/>
                <w:lang w:val="fr-CH"/>
              </w:rPr>
              <w:t xml:space="preserve"> Colonie d’abeilles (C), </w:t>
            </w:r>
            <w:r w:rsidRPr="0011310E">
              <w:rPr>
                <w:rFonts w:ascii="Arial Narrow" w:hAnsi="Arial Narrow"/>
                <w:sz w:val="22"/>
                <w:lang w:val="fr-CH"/>
              </w:rPr>
              <w:br/>
              <w:t xml:space="preserve"> Essaim (E), </w:t>
            </w:r>
            <w:r w:rsidRPr="0011310E">
              <w:rPr>
                <w:rFonts w:ascii="Arial Narrow" w:hAnsi="Arial Narrow"/>
                <w:sz w:val="22"/>
                <w:lang w:val="fr-CH"/>
              </w:rPr>
              <w:br/>
              <w:t xml:space="preserve"> Nucleus (N),</w:t>
            </w:r>
          </w:p>
          <w:p w:rsidR="00992521" w:rsidRPr="0011310E" w:rsidRDefault="0011310E">
            <w:pPr>
              <w:rPr>
                <w:rFonts w:ascii="Arial Narrow" w:hAnsi="Arial Narrow"/>
                <w:sz w:val="22"/>
                <w:lang w:val="fr-CH"/>
              </w:rPr>
            </w:pPr>
            <w:r w:rsidRPr="0011310E">
              <w:rPr>
                <w:rFonts w:ascii="Arial Narrow" w:hAnsi="Arial Narrow"/>
                <w:sz w:val="22"/>
                <w:lang w:val="fr-CH"/>
              </w:rPr>
              <w:t xml:space="preserve"> Reine (</w:t>
            </w:r>
            <w:r w:rsidRPr="0011310E">
              <w:rPr>
                <w:rFonts w:ascii="Arial Narrow" w:hAnsi="Arial Narrow"/>
                <w:b/>
                <w:sz w:val="22"/>
                <w:lang w:val="fr-CH"/>
              </w:rPr>
              <w:t>♀</w:t>
            </w:r>
            <w:r w:rsidRPr="0011310E">
              <w:rPr>
                <w:rFonts w:ascii="Arial Narrow" w:hAnsi="Arial Narrow"/>
                <w:sz w:val="22"/>
                <w:lang w:val="fr-CH"/>
              </w:rPr>
              <w:t xml:space="preserve">), </w:t>
            </w:r>
            <w:r w:rsidRPr="0011310E">
              <w:rPr>
                <w:rFonts w:ascii="Arial Narrow" w:hAnsi="Arial Narrow"/>
                <w:sz w:val="22"/>
                <w:lang w:val="fr-CH"/>
              </w:rPr>
              <w:br/>
              <w:t xml:space="preserve"> </w:t>
            </w:r>
            <w:proofErr w:type="spellStart"/>
            <w:r w:rsidRPr="0011310E">
              <w:rPr>
                <w:rFonts w:ascii="Arial Narrow" w:hAnsi="Arial Narrow"/>
                <w:sz w:val="22"/>
                <w:lang w:val="fr-CH"/>
              </w:rPr>
              <w:t>Ruchette</w:t>
            </w:r>
            <w:proofErr w:type="spellEnd"/>
            <w:r w:rsidRPr="0011310E">
              <w:rPr>
                <w:rFonts w:ascii="Arial Narrow" w:hAnsi="Arial Narrow"/>
                <w:sz w:val="22"/>
                <w:lang w:val="fr-CH"/>
              </w:rPr>
              <w:t xml:space="preserve"> de fécondation (RF)</w:t>
            </w:r>
          </w:p>
        </w:tc>
        <w:tc>
          <w:tcPr>
            <w:tcW w:w="850"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rPr>
                <w:rFonts w:ascii="Arial Narrow" w:hAnsi="Arial Narrow"/>
                <w:b/>
                <w:sz w:val="22"/>
              </w:rPr>
            </w:pPr>
            <w:r w:rsidRPr="0011310E">
              <w:rPr>
                <w:rFonts w:ascii="Arial Narrow" w:hAnsi="Arial Narrow"/>
                <w:b/>
                <w:sz w:val="22"/>
              </w:rPr>
              <w:t>Solde</w:t>
            </w: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rPr>
            </w:pPr>
          </w:p>
        </w:tc>
        <w:tc>
          <w:tcPr>
            <w:tcW w:w="2580" w:type="dxa"/>
            <w:gridSpan w:val="2"/>
            <w:tcBorders>
              <w:top w:val="single" w:sz="4" w:space="0" w:color="auto"/>
              <w:left w:val="single" w:sz="4" w:space="0" w:color="auto"/>
              <w:bottom w:val="single" w:sz="4" w:space="0" w:color="auto"/>
              <w:right w:val="single" w:sz="4" w:space="0" w:color="auto"/>
            </w:tcBorders>
          </w:tcPr>
          <w:p w:rsidR="00992521" w:rsidRPr="0011310E" w:rsidRDefault="0011310E">
            <w:pPr>
              <w:rPr>
                <w:rFonts w:ascii="Arial Narrow" w:hAnsi="Arial Narrow"/>
                <w:sz w:val="22"/>
                <w:lang w:val="fr-CH"/>
              </w:rPr>
            </w:pPr>
            <w:r w:rsidRPr="0011310E">
              <w:rPr>
                <w:rFonts w:ascii="Arial Narrow" w:hAnsi="Arial Narrow"/>
                <w:sz w:val="22"/>
                <w:lang w:val="fr-CH"/>
              </w:rPr>
              <w:t>Nombre de colonies sorties de l’hivernage cette année</w:t>
            </w: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r w:rsidR="00992521" w:rsidRPr="00C048ED"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304"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1276"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6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993"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2239"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c>
          <w:tcPr>
            <w:tcW w:w="850" w:type="dxa"/>
            <w:tcBorders>
              <w:top w:val="single" w:sz="4" w:space="0" w:color="auto"/>
              <w:left w:val="single" w:sz="4" w:space="0" w:color="auto"/>
              <w:bottom w:val="single" w:sz="4" w:space="0" w:color="auto"/>
              <w:right w:val="single" w:sz="4" w:space="0" w:color="auto"/>
            </w:tcBorders>
          </w:tcPr>
          <w:p w:rsidR="00992521" w:rsidRPr="0011310E" w:rsidRDefault="00992521">
            <w:pPr>
              <w:rPr>
                <w:rFonts w:ascii="Arial Narrow" w:hAnsi="Arial Narrow"/>
                <w:sz w:val="22"/>
                <w:lang w:val="fr-CH"/>
              </w:rPr>
            </w:pPr>
          </w:p>
        </w:tc>
      </w:tr>
    </w:tbl>
    <w:p w:rsidR="00992521" w:rsidRPr="0011310E" w:rsidRDefault="00992521">
      <w:pPr>
        <w:rPr>
          <w:rFonts w:ascii="Arial Narrow" w:hAnsi="Arial Narrow"/>
          <w:sz w:val="22"/>
          <w:lang w:val="fr-CH"/>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722"/>
        <w:gridCol w:w="993"/>
        <w:gridCol w:w="2239"/>
        <w:gridCol w:w="850"/>
      </w:tblGrid>
      <w:tr w:rsidR="00992521" w:rsidTr="0011310E">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992521" w:rsidRPr="0011310E" w:rsidRDefault="00992521">
            <w:pPr>
              <w:rPr>
                <w:rFonts w:ascii="Arial Narrow" w:hAnsi="Arial Narrow"/>
                <w:sz w:val="22"/>
                <w:lang w:val="fr-CH"/>
              </w:rPr>
            </w:pPr>
          </w:p>
          <w:p w:rsidR="00992521" w:rsidRPr="0011310E" w:rsidRDefault="0011310E">
            <w:pPr>
              <w:rPr>
                <w:rFonts w:ascii="Arial Narrow" w:hAnsi="Arial Narrow"/>
                <w:b/>
                <w:sz w:val="22"/>
              </w:rPr>
            </w:pPr>
            <w:r w:rsidRPr="0011310E">
              <w:rPr>
                <w:rFonts w:ascii="Arial Narrow" w:hAnsi="Arial Narrow"/>
                <w:sz w:val="22"/>
                <w:lang w:val="fr-CH"/>
              </w:rPr>
              <w:br/>
            </w:r>
            <w:r w:rsidRPr="0011310E">
              <w:rPr>
                <w:rFonts w:ascii="Arial Narrow" w:hAnsi="Arial Narrow"/>
                <w:b/>
                <w:sz w:val="22"/>
              </w:rPr>
              <w:t>Date</w:t>
            </w:r>
          </w:p>
          <w:p w:rsidR="00992521" w:rsidRPr="0011310E" w:rsidRDefault="00992521">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spacing w:before="120"/>
              <w:contextualSpacing/>
              <w:rPr>
                <w:rFonts w:ascii="Arial Narrow" w:hAnsi="Arial Narrow"/>
                <w:b/>
                <w:sz w:val="22"/>
                <w:lang w:val="fr-CH"/>
              </w:rPr>
            </w:pPr>
            <w:r w:rsidRPr="0011310E">
              <w:rPr>
                <w:rFonts w:ascii="Arial Narrow" w:hAnsi="Arial Narrow"/>
                <w:b/>
                <w:sz w:val="22"/>
                <w:lang w:val="fr-CH"/>
              </w:rPr>
              <w:t>Entrées</w:t>
            </w:r>
            <w:r w:rsidRPr="0011310E">
              <w:rPr>
                <w:rFonts w:ascii="Arial Narrow" w:hAnsi="Arial Narrow"/>
                <w:sz w:val="22"/>
                <w:lang w:val="fr-CH"/>
              </w:rPr>
              <w:br/>
              <w:t>dans le</w:t>
            </w:r>
            <w:r w:rsidRPr="0011310E">
              <w:rPr>
                <w:rFonts w:ascii="Arial Narrow" w:hAnsi="Arial Narrow"/>
                <w:sz w:val="22"/>
                <w:lang w:val="fr-CH"/>
              </w:rPr>
              <w:br/>
              <w:t>rucher</w:t>
            </w:r>
          </w:p>
          <w:p w:rsidR="00992521" w:rsidRPr="0011310E" w:rsidRDefault="0011310E">
            <w:pPr>
              <w:spacing w:before="120"/>
              <w:contextualSpacing/>
              <w:rPr>
                <w:rFonts w:ascii="Arial Narrow" w:hAnsi="Arial Narrow"/>
                <w:sz w:val="22"/>
                <w:lang w:val="fr-CH"/>
              </w:rPr>
            </w:pPr>
            <w:r w:rsidRPr="0011310E">
              <w:rPr>
                <w:rFonts w:ascii="Arial Narrow" w:hAnsi="Arial Narrow"/>
                <w:sz w:val="22"/>
                <w:lang w:val="fr-CH"/>
              </w:rPr>
              <w:t>numéro</w:t>
            </w:r>
          </w:p>
        </w:tc>
        <w:tc>
          <w:tcPr>
            <w:tcW w:w="1275"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spacing w:before="120"/>
              <w:contextualSpacing/>
              <w:rPr>
                <w:rFonts w:ascii="Arial Narrow" w:hAnsi="Arial Narrow"/>
                <w:b/>
                <w:sz w:val="22"/>
              </w:rPr>
            </w:pPr>
            <w:proofErr w:type="spellStart"/>
            <w:r w:rsidRPr="0011310E">
              <w:rPr>
                <w:rFonts w:ascii="Arial Narrow" w:hAnsi="Arial Narrow"/>
                <w:b/>
                <w:sz w:val="22"/>
              </w:rPr>
              <w:t>Sorties</w:t>
            </w:r>
            <w:proofErr w:type="spellEnd"/>
            <w:r w:rsidRPr="0011310E">
              <w:rPr>
                <w:rFonts w:ascii="Arial Narrow" w:hAnsi="Arial Narrow"/>
                <w:sz w:val="22"/>
              </w:rPr>
              <w:br/>
              <w:t>du</w:t>
            </w:r>
          </w:p>
          <w:p w:rsidR="00992521" w:rsidRPr="0011310E" w:rsidRDefault="0011310E">
            <w:pPr>
              <w:spacing w:before="120"/>
              <w:contextualSpacing/>
              <w:rPr>
                <w:rFonts w:ascii="Arial Narrow" w:hAnsi="Arial Narrow"/>
                <w:sz w:val="22"/>
              </w:rPr>
            </w:pPr>
            <w:proofErr w:type="spellStart"/>
            <w:r w:rsidRPr="0011310E">
              <w:rPr>
                <w:rFonts w:ascii="Arial Narrow" w:hAnsi="Arial Narrow"/>
                <w:sz w:val="22"/>
              </w:rPr>
              <w:t>rucher</w:t>
            </w:r>
            <w:proofErr w:type="spellEnd"/>
            <w:r w:rsidRPr="0011310E">
              <w:rPr>
                <w:rFonts w:ascii="Arial Narrow" w:hAnsi="Arial Narrow"/>
                <w:sz w:val="22"/>
              </w:rPr>
              <w:t xml:space="preserve"> </w:t>
            </w:r>
          </w:p>
          <w:p w:rsidR="00992521" w:rsidRPr="0011310E" w:rsidRDefault="0011310E">
            <w:pPr>
              <w:spacing w:before="120"/>
              <w:contextualSpacing/>
              <w:rPr>
                <w:rFonts w:ascii="Arial Narrow" w:hAnsi="Arial Narrow"/>
                <w:sz w:val="22"/>
              </w:rPr>
            </w:pPr>
            <w:proofErr w:type="spellStart"/>
            <w:r w:rsidRPr="0011310E">
              <w:rPr>
                <w:rFonts w:ascii="Arial Narrow" w:hAnsi="Arial Narrow"/>
                <w:sz w:val="22"/>
              </w:rPr>
              <w:t>numéro</w:t>
            </w:r>
            <w:proofErr w:type="spellEnd"/>
          </w:p>
        </w:tc>
        <w:tc>
          <w:tcPr>
            <w:tcW w:w="2722"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spacing w:before="120"/>
              <w:contextualSpacing/>
              <w:rPr>
                <w:rFonts w:ascii="Arial Narrow" w:hAnsi="Arial Narrow"/>
                <w:b/>
                <w:sz w:val="22"/>
                <w:lang w:val="fr-CH"/>
              </w:rPr>
            </w:pPr>
            <w:r w:rsidRPr="0011310E">
              <w:rPr>
                <w:rFonts w:ascii="Arial Narrow" w:hAnsi="Arial Narrow"/>
                <w:b/>
                <w:sz w:val="22"/>
                <w:lang w:val="fr-CH"/>
              </w:rPr>
              <w:t>Cause / motif</w:t>
            </w:r>
            <w:r w:rsidRPr="0011310E">
              <w:rPr>
                <w:rFonts w:ascii="Arial Narrow" w:hAnsi="Arial Narrow"/>
                <w:sz w:val="22"/>
                <w:lang w:val="fr-CH"/>
              </w:rPr>
              <w:br/>
              <w:t xml:space="preserve">achat, vente, </w:t>
            </w:r>
            <w:r w:rsidRPr="0011310E">
              <w:rPr>
                <w:rFonts w:ascii="Arial Narrow" w:hAnsi="Arial Narrow"/>
                <w:sz w:val="22"/>
                <w:lang w:val="fr-CH"/>
              </w:rPr>
              <w:br/>
              <w:t xml:space="preserve">nosémose, loque américaine, loque européenne, couvain calcifié, </w:t>
            </w:r>
            <w:r w:rsidRPr="0011310E">
              <w:rPr>
                <w:rFonts w:ascii="Arial Narrow" w:hAnsi="Arial Narrow"/>
                <w:sz w:val="22"/>
                <w:lang w:val="fr-CH"/>
              </w:rPr>
              <w:br/>
              <w:t>désertion de la ruche, abeilles mortes de faim</w:t>
            </w:r>
          </w:p>
        </w:tc>
        <w:tc>
          <w:tcPr>
            <w:tcW w:w="993"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rPr>
                <w:rFonts w:ascii="Arial Narrow" w:hAnsi="Arial Narrow"/>
                <w:b/>
                <w:sz w:val="22"/>
                <w:lang w:val="fr-CH"/>
              </w:rPr>
            </w:pPr>
            <w:r w:rsidRPr="0011310E">
              <w:rPr>
                <w:rFonts w:ascii="Arial Narrow" w:hAnsi="Arial Narrow"/>
                <w:b/>
                <w:sz w:val="22"/>
                <w:lang w:val="fr-CH"/>
              </w:rPr>
              <w:t>Nombre</w:t>
            </w:r>
            <w:r w:rsidRPr="0011310E">
              <w:rPr>
                <w:rFonts w:ascii="Arial Narrow" w:hAnsi="Arial Narrow"/>
                <w:b/>
                <w:sz w:val="22"/>
                <w:lang w:val="fr-CH"/>
              </w:rPr>
              <w:br/>
            </w:r>
            <w:r w:rsidRPr="0011310E">
              <w:rPr>
                <w:rFonts w:ascii="Arial Narrow" w:hAnsi="Arial Narrow"/>
                <w:sz w:val="22"/>
                <w:lang w:val="fr-CH"/>
              </w:rPr>
              <w:t>ou</w:t>
            </w:r>
          </w:p>
          <w:p w:rsidR="00992521" w:rsidRPr="0011310E" w:rsidRDefault="0011310E">
            <w:pPr>
              <w:rPr>
                <w:rFonts w:ascii="Arial Narrow" w:hAnsi="Arial Narrow"/>
                <w:sz w:val="22"/>
                <w:lang w:val="fr-CH"/>
              </w:rPr>
            </w:pPr>
            <w:r w:rsidRPr="0011310E">
              <w:rPr>
                <w:rFonts w:ascii="Arial Narrow" w:hAnsi="Arial Narrow"/>
                <w:b/>
                <w:sz w:val="22"/>
                <w:lang w:val="fr-CH"/>
              </w:rPr>
              <w:t xml:space="preserve">numéro de la </w:t>
            </w:r>
            <w:r w:rsidRPr="0011310E">
              <w:rPr>
                <w:rFonts w:ascii="Arial Narrow" w:hAnsi="Arial Narrow"/>
                <w:b/>
                <w:sz w:val="22"/>
                <w:lang w:val="fr-CH"/>
              </w:rPr>
              <w:br/>
              <w:t>colonie</w:t>
            </w:r>
          </w:p>
        </w:tc>
        <w:tc>
          <w:tcPr>
            <w:tcW w:w="2239"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rPr>
                <w:rFonts w:ascii="Arial Narrow" w:hAnsi="Arial Narrow"/>
                <w:sz w:val="22"/>
                <w:lang w:val="fr-CH"/>
              </w:rPr>
            </w:pPr>
            <w:r w:rsidRPr="0011310E">
              <w:rPr>
                <w:rFonts w:ascii="Arial Narrow" w:hAnsi="Arial Narrow"/>
                <w:sz w:val="22"/>
                <w:lang w:val="fr-CH"/>
              </w:rPr>
              <w:t xml:space="preserve"> Colonie d’abeilles (C), </w:t>
            </w:r>
            <w:r w:rsidRPr="0011310E">
              <w:rPr>
                <w:rFonts w:ascii="Arial Narrow" w:hAnsi="Arial Narrow"/>
                <w:sz w:val="22"/>
                <w:lang w:val="fr-CH"/>
              </w:rPr>
              <w:br/>
              <w:t xml:space="preserve"> Essaim (E), </w:t>
            </w:r>
            <w:r w:rsidRPr="0011310E">
              <w:rPr>
                <w:rFonts w:ascii="Arial Narrow" w:hAnsi="Arial Narrow"/>
                <w:sz w:val="22"/>
                <w:lang w:val="fr-CH"/>
              </w:rPr>
              <w:br/>
              <w:t xml:space="preserve"> Nucleus (N),</w:t>
            </w:r>
          </w:p>
          <w:p w:rsidR="00992521" w:rsidRPr="0011310E" w:rsidRDefault="0011310E">
            <w:pPr>
              <w:rPr>
                <w:rFonts w:ascii="Arial Narrow" w:hAnsi="Arial Narrow"/>
                <w:sz w:val="22"/>
                <w:lang w:val="fr-CH"/>
              </w:rPr>
            </w:pPr>
            <w:r w:rsidRPr="0011310E">
              <w:rPr>
                <w:rFonts w:ascii="Arial Narrow" w:hAnsi="Arial Narrow"/>
                <w:sz w:val="22"/>
                <w:lang w:val="fr-CH"/>
              </w:rPr>
              <w:t xml:space="preserve"> Reine (</w:t>
            </w:r>
            <w:r w:rsidRPr="0011310E">
              <w:rPr>
                <w:rFonts w:ascii="Arial Narrow" w:hAnsi="Arial Narrow"/>
                <w:b/>
                <w:sz w:val="22"/>
                <w:lang w:val="fr-CH"/>
              </w:rPr>
              <w:t>♀</w:t>
            </w:r>
            <w:r w:rsidRPr="0011310E">
              <w:rPr>
                <w:rFonts w:ascii="Arial Narrow" w:hAnsi="Arial Narrow"/>
                <w:sz w:val="22"/>
                <w:lang w:val="fr-CH"/>
              </w:rPr>
              <w:t xml:space="preserve">), </w:t>
            </w:r>
            <w:r w:rsidRPr="0011310E">
              <w:rPr>
                <w:rFonts w:ascii="Arial Narrow" w:hAnsi="Arial Narrow"/>
                <w:sz w:val="22"/>
                <w:lang w:val="fr-CH"/>
              </w:rPr>
              <w:br/>
              <w:t xml:space="preserve"> </w:t>
            </w:r>
            <w:proofErr w:type="spellStart"/>
            <w:r w:rsidRPr="0011310E">
              <w:rPr>
                <w:rFonts w:ascii="Arial Narrow" w:hAnsi="Arial Narrow"/>
                <w:sz w:val="22"/>
                <w:lang w:val="fr-CH"/>
              </w:rPr>
              <w:t>Ruchette</w:t>
            </w:r>
            <w:proofErr w:type="spellEnd"/>
            <w:r w:rsidRPr="0011310E">
              <w:rPr>
                <w:rFonts w:ascii="Arial Narrow" w:hAnsi="Arial Narrow"/>
                <w:sz w:val="22"/>
                <w:lang w:val="fr-CH"/>
              </w:rPr>
              <w:t xml:space="preserve"> de fécondation (RF)</w:t>
            </w:r>
          </w:p>
        </w:tc>
        <w:tc>
          <w:tcPr>
            <w:tcW w:w="850" w:type="dxa"/>
            <w:tcBorders>
              <w:top w:val="single" w:sz="4" w:space="0" w:color="auto"/>
              <w:left w:val="single" w:sz="4" w:space="0" w:color="auto"/>
              <w:bottom w:val="single" w:sz="4" w:space="0" w:color="auto"/>
              <w:right w:val="single" w:sz="4" w:space="0" w:color="auto"/>
            </w:tcBorders>
            <w:vAlign w:val="center"/>
          </w:tcPr>
          <w:p w:rsidR="00992521" w:rsidRPr="0011310E" w:rsidRDefault="0011310E">
            <w:pPr>
              <w:rPr>
                <w:rFonts w:ascii="Arial Narrow" w:hAnsi="Arial Narrow"/>
                <w:b/>
                <w:sz w:val="22"/>
              </w:rPr>
            </w:pPr>
            <w:r w:rsidRPr="0011310E">
              <w:rPr>
                <w:rFonts w:ascii="Arial Narrow" w:hAnsi="Arial Narrow"/>
                <w:b/>
                <w:sz w:val="22"/>
              </w:rPr>
              <w:t>Solde</w:t>
            </w: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r w:rsidR="00992521" w:rsidTr="0011310E">
        <w:trPr>
          <w:trHeight w:val="397"/>
        </w:trPr>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722"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993"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2239"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992521" w:rsidRDefault="00992521">
            <w:pPr>
              <w:rPr>
                <w:rFonts w:ascii="Arial Narrow" w:hAnsi="Arial Narrow"/>
                <w:sz w:val="22"/>
              </w:rPr>
            </w:pPr>
          </w:p>
        </w:tc>
      </w:tr>
    </w:tbl>
    <w:p w:rsidR="00992521" w:rsidRDefault="0011310E">
      <w:pPr>
        <w:spacing w:before="200"/>
        <w:ind w:left="-709" w:right="-568"/>
        <w:rPr>
          <w:rFonts w:ascii="Arial Narrow" w:hAnsi="Arial Narrow"/>
          <w:lang w:val="fr-CH"/>
        </w:rPr>
      </w:pPr>
      <w:r>
        <w:rPr>
          <w:rFonts w:ascii="Arial Narrow" w:hAnsi="Arial Narrow"/>
          <w:sz w:val="22"/>
          <w:lang w:val="fr-CH"/>
        </w:rPr>
        <w:t>L’apiculteur ou l’apicultrice sous-signé-e certifie qu’aucune disposition ou mesure de police des épizooties n’interdisaient le déplacement des abeilles et qu’il ou qu’elle n’avait pas connaissance d’un danger de propagation d’une épizootie</w:t>
      </w:r>
      <w:r>
        <w:rPr>
          <w:rFonts w:ascii="Arial Narrow" w:hAnsi="Arial Narrow"/>
          <w:lang w:val="fr-CH"/>
        </w:rPr>
        <w:t xml:space="preserve">. </w:t>
      </w:r>
    </w:p>
    <w:p w:rsidR="00992521" w:rsidRDefault="00992521">
      <w:pPr>
        <w:ind w:left="-709" w:right="-568"/>
        <w:rPr>
          <w:rFonts w:ascii="Arial Narrow" w:hAnsi="Arial Narrow"/>
          <w:lang w:val="fr-CH"/>
        </w:rPr>
      </w:pPr>
    </w:p>
    <w:p w:rsidR="00992521" w:rsidRDefault="0011310E">
      <w:pPr>
        <w:ind w:left="-709" w:right="-568"/>
        <w:rPr>
          <w:rFonts w:ascii="Arial Narrow" w:hAnsi="Arial Narrow"/>
          <w:sz w:val="22"/>
          <w:lang w:val="fr-CH"/>
        </w:rPr>
      </w:pPr>
      <w:r>
        <w:rPr>
          <w:rFonts w:ascii="Arial Narrow" w:hAnsi="Arial Narrow"/>
          <w:sz w:val="22"/>
          <w:lang w:val="fr-CH"/>
        </w:rPr>
        <w:t xml:space="preserve">Lieu, date et signature </w:t>
      </w:r>
    </w:p>
    <w:p w:rsidR="00992521" w:rsidRDefault="0011310E">
      <w:pPr>
        <w:ind w:left="-709" w:right="-568"/>
        <w:rPr>
          <w:rFonts w:ascii="Arial Narrow" w:hAnsi="Arial Narrow"/>
          <w:sz w:val="22"/>
          <w:lang w:val="fr-CH"/>
        </w:rPr>
      </w:pPr>
      <w:proofErr w:type="gramStart"/>
      <w:r>
        <w:rPr>
          <w:rFonts w:ascii="Arial Narrow" w:hAnsi="Arial Narrow"/>
          <w:sz w:val="22"/>
          <w:lang w:val="fr-CH"/>
        </w:rPr>
        <w:t>de</w:t>
      </w:r>
      <w:proofErr w:type="gramEnd"/>
      <w:r>
        <w:rPr>
          <w:rFonts w:ascii="Arial Narrow" w:hAnsi="Arial Narrow"/>
          <w:sz w:val="22"/>
          <w:lang w:val="fr-CH"/>
        </w:rPr>
        <w:t xml:space="preserve"> l’apiculteur / de l’apicultrice:………………………………………………………………………………………………</w:t>
      </w:r>
    </w:p>
    <w:p w:rsidR="00992521" w:rsidRDefault="00992521">
      <w:pPr>
        <w:ind w:left="-709" w:right="-568"/>
        <w:rPr>
          <w:rFonts w:ascii="Arial Narrow" w:hAnsi="Arial Narrow"/>
          <w:sz w:val="22"/>
          <w:lang w:val="fr-CH"/>
        </w:rPr>
      </w:pPr>
    </w:p>
    <w:p w:rsidR="00992521" w:rsidRDefault="00A25B3B">
      <w:pPr>
        <w:ind w:left="-709" w:right="-568"/>
        <w:rPr>
          <w:rFonts w:ascii="Arial Narrow" w:hAnsi="Arial Narrow"/>
          <w:sz w:val="22"/>
          <w:lang w:val="fr-CH"/>
        </w:rPr>
      </w:pPr>
      <w:r>
        <w:rPr>
          <w:rFonts w:ascii="Arial Narrow" w:hAnsi="Arial Narrow"/>
          <w:b/>
          <w:sz w:val="22"/>
          <w:lang w:val="fr-CH"/>
        </w:rPr>
        <w:t>Remarque :</w:t>
      </w:r>
      <w:r w:rsidR="0011310E">
        <w:rPr>
          <w:rFonts w:ascii="Arial Narrow" w:hAnsi="Arial Narrow"/>
          <w:sz w:val="22"/>
          <w:lang w:val="fr-CH"/>
        </w:rPr>
        <w:t xml:space="preserve"> les apiculteurs et apicultrices peuvent utiliser un registre électronique des effectifs d’abeilles si ces registres contiennent au moins les informations mentionnées dans le présent formulaire et s’ils ou elles respectent les dispositions de l’ordonnance sur les épizooties, mentionnées ci-dessous. </w:t>
      </w:r>
    </w:p>
    <w:p w:rsidR="00992521" w:rsidRDefault="0011310E">
      <w:pPr>
        <w:spacing w:before="240" w:after="80" w:line="240" w:lineRule="auto"/>
        <w:ind w:left="-709" w:right="-568"/>
        <w:rPr>
          <w:rFonts w:ascii="Arial Narrow" w:hAnsi="Arial Narrow"/>
          <w:b/>
          <w:sz w:val="24"/>
          <w:lang w:val="fr-CH"/>
        </w:rPr>
      </w:pPr>
      <w:r>
        <w:rPr>
          <w:rFonts w:ascii="Arial Narrow" w:hAnsi="Arial Narrow"/>
          <w:b/>
          <w:sz w:val="24"/>
          <w:lang w:val="fr-CH"/>
        </w:rPr>
        <w:t xml:space="preserve">Bases </w:t>
      </w:r>
      <w:r w:rsidR="00A25B3B">
        <w:rPr>
          <w:rFonts w:ascii="Arial Narrow" w:hAnsi="Arial Narrow"/>
          <w:b/>
          <w:sz w:val="24"/>
          <w:lang w:val="fr-CH"/>
        </w:rPr>
        <w:t>légales :</w:t>
      </w:r>
      <w:r>
        <w:rPr>
          <w:rFonts w:ascii="Arial Narrow" w:hAnsi="Arial Narrow"/>
          <w:b/>
          <w:sz w:val="24"/>
          <w:lang w:val="fr-CH"/>
        </w:rPr>
        <w:t xml:space="preserve"> Ordonnance fédérale du 27 juin 1995 sur les </w:t>
      </w:r>
      <w:r w:rsidR="00A25B3B">
        <w:rPr>
          <w:rFonts w:ascii="Arial Narrow" w:hAnsi="Arial Narrow"/>
          <w:b/>
          <w:sz w:val="24"/>
          <w:lang w:val="fr-CH"/>
        </w:rPr>
        <w:t>épizooties (</w:t>
      </w:r>
      <w:r>
        <w:rPr>
          <w:rFonts w:ascii="Arial Narrow" w:hAnsi="Arial Narrow"/>
          <w:b/>
          <w:sz w:val="24"/>
          <w:lang w:val="fr-CH"/>
        </w:rPr>
        <w:t>OFE, RS 916.401)</w:t>
      </w:r>
    </w:p>
    <w:p w:rsidR="00992521" w:rsidRDefault="0011310E">
      <w:pPr>
        <w:autoSpaceDE w:val="0"/>
        <w:autoSpaceDN w:val="0"/>
        <w:adjustRightInd w:val="0"/>
        <w:spacing w:line="240" w:lineRule="auto"/>
        <w:ind w:left="-709" w:right="-568"/>
        <w:rPr>
          <w:rFonts w:ascii="Times New Roman" w:hAnsi="Times New Roman"/>
          <w:szCs w:val="20"/>
          <w:lang w:val="fr-CH" w:eastAsia="de-CH"/>
        </w:rPr>
      </w:pPr>
      <w:r>
        <w:rPr>
          <w:rFonts w:ascii="Times New Roman" w:hAnsi="Times New Roman"/>
          <w:b/>
          <w:bCs/>
          <w:szCs w:val="20"/>
          <w:lang w:val="fr-CH" w:eastAsia="de-CH"/>
        </w:rPr>
        <w:t>Art. 18</w:t>
      </w:r>
      <w:r>
        <w:rPr>
          <w:rFonts w:ascii="Times New Roman" w:hAnsi="Times New Roman"/>
          <w:i/>
          <w:iCs/>
          <w:szCs w:val="20"/>
          <w:lang w:val="fr-CH" w:eastAsia="de-CH"/>
        </w:rPr>
        <w:t>a</w:t>
      </w:r>
      <w:r>
        <w:rPr>
          <w:rFonts w:ascii="Times New Roman" w:hAnsi="Times New Roman"/>
          <w:szCs w:val="20"/>
          <w:lang w:val="fr-CH" w:eastAsia="de-CH"/>
        </w:rPr>
        <w:t xml:space="preserve"> </w:t>
      </w:r>
      <w:r>
        <w:rPr>
          <w:rFonts w:ascii="Times New Roman" w:hAnsi="Times New Roman"/>
          <w:szCs w:val="20"/>
          <w:lang w:val="fr-FR"/>
        </w:rPr>
        <w:t xml:space="preserve">Enregistrement des unités d’élevage comprenant </w:t>
      </w:r>
      <w:r>
        <w:rPr>
          <w:rFonts w:ascii="Times New Roman" w:hAnsi="Times New Roman"/>
          <w:szCs w:val="20"/>
          <w:lang w:val="fr-CH" w:eastAsia="de-CH"/>
        </w:rPr>
        <w:t>[…] des abeilles</w:t>
      </w:r>
    </w:p>
    <w:p w:rsidR="00992521" w:rsidRDefault="0011310E">
      <w:pPr>
        <w:pStyle w:val="StandardWeb"/>
        <w:spacing w:line="240" w:lineRule="auto"/>
        <w:ind w:left="-709" w:right="-568"/>
        <w:rPr>
          <w:color w:val="000000"/>
          <w:szCs w:val="20"/>
          <w:lang w:val="fr-FR"/>
        </w:rPr>
      </w:pPr>
      <w:r>
        <w:rPr>
          <w:rFonts w:ascii="TimesNewRoman" w:hAnsi="TimesNewRoman" w:cs="TimesNewRoman"/>
          <w:sz w:val="15"/>
          <w:szCs w:val="13"/>
          <w:lang w:val="fr-CH" w:eastAsia="de-CH"/>
        </w:rPr>
        <w:t xml:space="preserve">2 </w:t>
      </w:r>
      <w:r>
        <w:rPr>
          <w:color w:val="000000"/>
          <w:szCs w:val="20"/>
          <w:lang w:val="fr-FR"/>
        </w:rPr>
        <w:t>Les cantons enregistrent tous les ruchers, qu’ils soient occupés ou non occupés. Ils désignent à cet effet un service qui saisit le nom et l’adresse de l’apiculteur ainsi que le nombre, l’emplacement et les coordonnées géographiques de tous les ruchers.</w:t>
      </w:r>
    </w:p>
    <w:p w:rsidR="00992521" w:rsidRDefault="0011310E">
      <w:pPr>
        <w:pStyle w:val="StandardWeb"/>
        <w:spacing w:line="240" w:lineRule="auto"/>
        <w:ind w:left="-709" w:right="-568"/>
        <w:rPr>
          <w:color w:val="000000"/>
          <w:szCs w:val="20"/>
          <w:lang w:val="fr-FR"/>
        </w:rPr>
      </w:pPr>
      <w:r>
        <w:rPr>
          <w:rFonts w:ascii="TimesNewRoman" w:hAnsi="TimesNewRoman" w:cs="TimesNewRoman"/>
          <w:sz w:val="15"/>
          <w:szCs w:val="13"/>
          <w:lang w:val="fr-CH" w:eastAsia="de-CH"/>
        </w:rPr>
        <w:t>3</w:t>
      </w:r>
      <w:r w:rsidR="00C048ED" w:rsidRPr="00054634">
        <w:rPr>
          <w:rFonts w:ascii="TimesNewRoman" w:hAnsi="TimesNewRoman" w:cs="TimesNewRoman"/>
          <w:sz w:val="15"/>
          <w:szCs w:val="13"/>
          <w:vertAlign w:val="superscript"/>
          <w:lang w:val="fr-CH" w:eastAsia="de-CH"/>
        </w:rPr>
        <w:t>bis</w:t>
      </w:r>
      <w:r>
        <w:rPr>
          <w:rFonts w:ascii="TimesNewRoman" w:hAnsi="TimesNewRoman" w:cs="TimesNewRoman"/>
          <w:sz w:val="15"/>
          <w:szCs w:val="13"/>
          <w:lang w:val="fr-CH" w:eastAsia="de-CH"/>
        </w:rPr>
        <w:t xml:space="preserve"> </w:t>
      </w:r>
      <w:r w:rsidR="00C048ED">
        <w:rPr>
          <w:lang w:val="fr-CH"/>
        </w:rPr>
        <w:t xml:space="preserve">Tout </w:t>
      </w:r>
      <w:r w:rsidR="00C048ED">
        <w:rPr>
          <w:szCs w:val="18"/>
          <w:lang w:val="fr-CH"/>
        </w:rPr>
        <w:t>apicul</w:t>
      </w:r>
      <w:bookmarkStart w:id="0" w:name="_GoBack"/>
      <w:bookmarkEnd w:id="0"/>
      <w:r w:rsidR="00C048ED">
        <w:rPr>
          <w:szCs w:val="18"/>
          <w:lang w:val="fr-CH"/>
        </w:rPr>
        <w:t>teur qui ouvre un nouveau rucher, reprend le rucher d’un autre apiculteur ou ferme un rucher doit l’annoncer au service cantonal compétent dans les trois jours ouvrables</w:t>
      </w:r>
      <w:r>
        <w:rPr>
          <w:color w:val="000000"/>
          <w:szCs w:val="20"/>
          <w:lang w:val="fr-FR"/>
        </w:rPr>
        <w:t>.</w:t>
      </w:r>
    </w:p>
    <w:p w:rsidR="00992521" w:rsidRDefault="0011310E">
      <w:pPr>
        <w:pStyle w:val="StandardWeb"/>
        <w:spacing w:line="240" w:lineRule="auto"/>
        <w:ind w:left="-709" w:right="-568"/>
        <w:rPr>
          <w:color w:val="000000"/>
          <w:szCs w:val="20"/>
          <w:lang w:val="fr-FR"/>
        </w:rPr>
      </w:pPr>
      <w:r>
        <w:rPr>
          <w:rFonts w:ascii="TimesNewRoman" w:hAnsi="TimesNewRoman" w:cs="TimesNewRoman"/>
          <w:sz w:val="15"/>
          <w:szCs w:val="13"/>
          <w:lang w:val="fr-CH" w:eastAsia="de-CH"/>
        </w:rPr>
        <w:t xml:space="preserve">4 </w:t>
      </w:r>
      <w:r>
        <w:rPr>
          <w:color w:val="000000"/>
          <w:szCs w:val="20"/>
          <w:lang w:val="fr-FR"/>
        </w:rPr>
        <w:t>Le service cantonal attribue un numéro d’identification à (…) ainsi qu’à chaque apiculteur et à chaque rucher.</w:t>
      </w:r>
    </w:p>
    <w:p w:rsidR="00992521" w:rsidRDefault="0011310E">
      <w:pPr>
        <w:autoSpaceDE w:val="0"/>
        <w:autoSpaceDN w:val="0"/>
        <w:adjustRightInd w:val="0"/>
        <w:spacing w:line="240" w:lineRule="auto"/>
        <w:ind w:left="-709" w:right="-568"/>
        <w:rPr>
          <w:rFonts w:ascii="Times New Roman" w:hAnsi="Times New Roman"/>
          <w:b/>
          <w:bCs/>
          <w:sz w:val="16"/>
          <w:szCs w:val="16"/>
          <w:lang w:val="fr-FR" w:eastAsia="de-CH"/>
        </w:rPr>
      </w:pPr>
      <w:r>
        <w:rPr>
          <w:rFonts w:ascii="Times New Roman" w:hAnsi="Times New Roman"/>
          <w:b/>
          <w:bCs/>
          <w:sz w:val="16"/>
          <w:szCs w:val="16"/>
          <w:lang w:val="fr-FR" w:eastAsia="de-CH"/>
        </w:rPr>
        <w:t xml:space="preserve"> </w:t>
      </w:r>
    </w:p>
    <w:p w:rsidR="00992521" w:rsidRDefault="0011310E">
      <w:pPr>
        <w:autoSpaceDE w:val="0"/>
        <w:autoSpaceDN w:val="0"/>
        <w:adjustRightInd w:val="0"/>
        <w:spacing w:line="240" w:lineRule="auto"/>
        <w:ind w:left="-709" w:right="-568"/>
        <w:rPr>
          <w:rFonts w:ascii="Times New Roman" w:hAnsi="Times New Roman"/>
          <w:szCs w:val="20"/>
          <w:lang w:val="fr-CH" w:eastAsia="de-CH"/>
        </w:rPr>
      </w:pPr>
      <w:r>
        <w:rPr>
          <w:rFonts w:ascii="Times New Roman" w:hAnsi="Times New Roman"/>
          <w:b/>
          <w:bCs/>
          <w:szCs w:val="20"/>
          <w:lang w:val="fr-CH" w:eastAsia="de-CH"/>
        </w:rPr>
        <w:t>Art. 19</w:t>
      </w:r>
      <w:r>
        <w:rPr>
          <w:rFonts w:ascii="Times New Roman" w:hAnsi="Times New Roman"/>
          <w:i/>
          <w:iCs/>
          <w:szCs w:val="20"/>
          <w:lang w:val="fr-CH" w:eastAsia="de-CH"/>
        </w:rPr>
        <w:t>a</w:t>
      </w:r>
      <w:r>
        <w:rPr>
          <w:rFonts w:ascii="Times New Roman" w:hAnsi="Times New Roman"/>
          <w:szCs w:val="20"/>
          <w:lang w:val="fr-CH" w:eastAsia="de-CH"/>
        </w:rPr>
        <w:t xml:space="preserve"> </w:t>
      </w:r>
      <w:r>
        <w:rPr>
          <w:rFonts w:ascii="Times New Roman" w:hAnsi="Times New Roman"/>
          <w:szCs w:val="20"/>
          <w:lang w:val="fr-FR"/>
        </w:rPr>
        <w:t>Identification des ruchers et annonce des déplacements d’abeilles</w:t>
      </w:r>
    </w:p>
    <w:p w:rsidR="00992521" w:rsidRDefault="0011310E">
      <w:pPr>
        <w:pStyle w:val="StandardWeb"/>
        <w:spacing w:line="240" w:lineRule="auto"/>
        <w:ind w:left="-709" w:right="-568"/>
        <w:rPr>
          <w:color w:val="000000"/>
          <w:szCs w:val="20"/>
          <w:lang w:val="fr-FR"/>
        </w:rPr>
      </w:pPr>
      <w:r>
        <w:rPr>
          <w:rFonts w:ascii="TimesNewRoman" w:hAnsi="TimesNewRoman" w:cs="TimesNewRoman"/>
          <w:sz w:val="15"/>
          <w:szCs w:val="15"/>
          <w:lang w:val="fr-CH" w:eastAsia="de-CH"/>
        </w:rPr>
        <w:t xml:space="preserve">1 </w:t>
      </w:r>
      <w:r>
        <w:rPr>
          <w:color w:val="000000"/>
          <w:szCs w:val="20"/>
          <w:lang w:val="fr-FR"/>
        </w:rPr>
        <w:t xml:space="preserve">Les ruchers doivent être identifiés au moyen du numéro d’identification </w:t>
      </w:r>
      <w:r w:rsidR="00A25B3B">
        <w:rPr>
          <w:color w:val="000000"/>
          <w:szCs w:val="20"/>
          <w:lang w:val="fr-FR"/>
        </w:rPr>
        <w:t>cantonal;</w:t>
      </w:r>
      <w:r>
        <w:rPr>
          <w:color w:val="000000"/>
          <w:szCs w:val="20"/>
          <w:lang w:val="fr-FR"/>
        </w:rPr>
        <w:t xml:space="preserve"> ce dernier doit être bien visible de l’extérieur.</w:t>
      </w:r>
    </w:p>
    <w:p w:rsidR="00992521" w:rsidRDefault="0011310E">
      <w:pPr>
        <w:pStyle w:val="StandardWeb"/>
        <w:spacing w:line="240" w:lineRule="auto"/>
        <w:ind w:left="-709" w:right="-568"/>
        <w:rPr>
          <w:color w:val="000000"/>
          <w:szCs w:val="20"/>
          <w:lang w:val="fr-FR"/>
        </w:rPr>
      </w:pPr>
      <w:r>
        <w:rPr>
          <w:rFonts w:ascii="TimesNewRoman" w:hAnsi="TimesNewRoman" w:cs="TimesNewRoman"/>
          <w:sz w:val="15"/>
          <w:szCs w:val="13"/>
          <w:lang w:val="fr-CH" w:eastAsia="de-CH"/>
        </w:rPr>
        <w:t xml:space="preserve">2 </w:t>
      </w:r>
      <w:r>
        <w:rPr>
          <w:color w:val="000000"/>
          <w:szCs w:val="20"/>
          <w:lang w:val="fr-FR"/>
        </w:rPr>
        <w:t>Avant de déplacer des abeilles dans un nouveau cercle d’inspection, l’apiculteur est tenu d’annoncer ce déplacement à l’inspecteur des ruchers ainsi que l’ancien et le nouvel emplacement des abeilles. L’inspecteur des ruchers de l’ancien emplacement effectue, si nécessaire, un contrôle sanitaire des abeilles. L’apiculteur n’est pas tenu d’annoncer le déplacement d’unités de fécondation vers des stations de fécondation.</w:t>
      </w:r>
    </w:p>
    <w:p w:rsidR="00992521" w:rsidRDefault="00992521">
      <w:pPr>
        <w:autoSpaceDE w:val="0"/>
        <w:autoSpaceDN w:val="0"/>
        <w:adjustRightInd w:val="0"/>
        <w:spacing w:line="240" w:lineRule="auto"/>
        <w:ind w:left="-709" w:right="-568"/>
        <w:rPr>
          <w:rFonts w:ascii="Times New Roman" w:hAnsi="Times New Roman"/>
          <w:b/>
          <w:bCs/>
          <w:sz w:val="16"/>
          <w:szCs w:val="16"/>
          <w:lang w:val="fr-CH" w:eastAsia="de-CH"/>
        </w:rPr>
      </w:pPr>
    </w:p>
    <w:p w:rsidR="00992521" w:rsidRDefault="0011310E">
      <w:pPr>
        <w:autoSpaceDE w:val="0"/>
        <w:autoSpaceDN w:val="0"/>
        <w:adjustRightInd w:val="0"/>
        <w:spacing w:line="240" w:lineRule="auto"/>
        <w:ind w:left="-709" w:right="-568"/>
        <w:rPr>
          <w:rFonts w:ascii="Times New Roman" w:hAnsi="Times New Roman"/>
          <w:b/>
          <w:bCs/>
          <w:szCs w:val="20"/>
          <w:lang w:val="fr-CH" w:eastAsia="de-CH"/>
        </w:rPr>
      </w:pPr>
      <w:r>
        <w:rPr>
          <w:rFonts w:ascii="Times New Roman" w:hAnsi="Times New Roman"/>
          <w:b/>
          <w:bCs/>
          <w:szCs w:val="20"/>
          <w:lang w:val="fr-CH" w:eastAsia="de-CH"/>
        </w:rPr>
        <w:t>Art. 20</w:t>
      </w:r>
    </w:p>
    <w:p w:rsidR="00992521" w:rsidRDefault="0011310E">
      <w:pPr>
        <w:spacing w:line="240" w:lineRule="auto"/>
        <w:ind w:left="-709" w:right="-568"/>
        <w:rPr>
          <w:rFonts w:ascii="Times New Roman" w:eastAsia="Times New Roman" w:hAnsi="Times New Roman"/>
          <w:color w:val="000000"/>
          <w:szCs w:val="20"/>
          <w:lang w:val="fr-FR" w:eastAsia="fr-CH"/>
        </w:rPr>
      </w:pPr>
      <w:r>
        <w:rPr>
          <w:rFonts w:ascii="TimesNewRoman" w:hAnsi="TimesNewRoman" w:cs="TimesNewRoman"/>
          <w:sz w:val="15"/>
          <w:szCs w:val="15"/>
          <w:lang w:val="fr-CH" w:eastAsia="de-CH"/>
        </w:rPr>
        <w:t xml:space="preserve">1 </w:t>
      </w:r>
      <w:r>
        <w:rPr>
          <w:rFonts w:ascii="Times New Roman" w:eastAsia="Times New Roman" w:hAnsi="Times New Roman"/>
          <w:color w:val="000000"/>
          <w:szCs w:val="20"/>
          <w:lang w:val="fr-FR" w:eastAsia="fr-CH"/>
        </w:rPr>
        <w:t xml:space="preserve">Doit tenir un registre des </w:t>
      </w:r>
      <w:r w:rsidR="00A25B3B">
        <w:rPr>
          <w:rFonts w:ascii="Times New Roman" w:eastAsia="Times New Roman" w:hAnsi="Times New Roman"/>
          <w:color w:val="000000"/>
          <w:szCs w:val="20"/>
          <w:lang w:val="fr-FR" w:eastAsia="fr-CH"/>
        </w:rPr>
        <w:t>effectifs :</w:t>
      </w:r>
    </w:p>
    <w:p w:rsidR="00992521" w:rsidRDefault="0011310E">
      <w:pPr>
        <w:spacing w:line="240" w:lineRule="auto"/>
        <w:ind w:left="-709" w:right="-568"/>
        <w:rPr>
          <w:rFonts w:ascii="Times New Roman" w:eastAsia="Times New Roman" w:hAnsi="Times New Roman"/>
          <w:color w:val="000000"/>
          <w:szCs w:val="20"/>
          <w:lang w:val="fr-FR" w:eastAsia="fr-CH"/>
        </w:rPr>
      </w:pPr>
      <w:r>
        <w:rPr>
          <w:rFonts w:ascii="Times New Roman" w:eastAsia="Times New Roman" w:hAnsi="Times New Roman"/>
          <w:color w:val="000000"/>
          <w:szCs w:val="20"/>
          <w:lang w:val="fr-FR" w:eastAsia="fr-CH"/>
        </w:rPr>
        <w:t>b. quiconque détient, vend, achète ou déplace des colonies d’abeilles.</w:t>
      </w:r>
    </w:p>
    <w:p w:rsidR="00992521" w:rsidRDefault="0011310E">
      <w:pPr>
        <w:spacing w:line="240" w:lineRule="auto"/>
        <w:ind w:left="-709" w:right="-568"/>
        <w:rPr>
          <w:rFonts w:ascii="Times New Roman" w:eastAsia="Times New Roman" w:hAnsi="Times New Roman"/>
          <w:color w:val="000000"/>
          <w:szCs w:val="20"/>
          <w:lang w:val="fr-FR" w:eastAsia="fr-CH"/>
        </w:rPr>
      </w:pPr>
      <w:r>
        <w:rPr>
          <w:rFonts w:ascii="TimesNewRoman" w:hAnsi="TimesNewRoman" w:cs="TimesNewRoman"/>
          <w:sz w:val="15"/>
          <w:szCs w:val="13"/>
          <w:lang w:val="fr-CH" w:eastAsia="de-CH"/>
        </w:rPr>
        <w:t xml:space="preserve">2 </w:t>
      </w:r>
      <w:r>
        <w:rPr>
          <w:rFonts w:ascii="Times New Roman" w:eastAsia="Times New Roman" w:hAnsi="Times New Roman"/>
          <w:color w:val="000000"/>
          <w:szCs w:val="20"/>
          <w:lang w:val="fr-FR" w:eastAsia="fr-CH"/>
        </w:rPr>
        <w:t>Toutes les variations d’effectif doivent être inscrites dans le registre des effectifs. Dans le cas des abeilles, il faut inscrire en outre l’emplacement des colonies et les dates de déplacement.</w:t>
      </w:r>
    </w:p>
    <w:p w:rsidR="00992521" w:rsidRDefault="0011310E">
      <w:pPr>
        <w:spacing w:line="240" w:lineRule="auto"/>
        <w:ind w:left="-709" w:right="-568"/>
        <w:rPr>
          <w:rFonts w:ascii="Times New Roman" w:eastAsia="Times New Roman" w:hAnsi="Times New Roman"/>
          <w:color w:val="000000"/>
          <w:szCs w:val="20"/>
          <w:lang w:val="fr-FR" w:eastAsia="fr-CH"/>
        </w:rPr>
      </w:pPr>
      <w:r>
        <w:rPr>
          <w:rFonts w:ascii="TimesNewRoman" w:hAnsi="TimesNewRoman" w:cs="TimesNewRoman"/>
          <w:sz w:val="15"/>
          <w:szCs w:val="13"/>
          <w:lang w:val="fr-CH" w:eastAsia="de-CH"/>
        </w:rPr>
        <w:t xml:space="preserve">3 </w:t>
      </w:r>
      <w:r>
        <w:rPr>
          <w:rFonts w:ascii="Times New Roman" w:eastAsia="Times New Roman" w:hAnsi="Times New Roman"/>
          <w:color w:val="000000"/>
          <w:szCs w:val="20"/>
          <w:lang w:val="fr-FR" w:eastAsia="fr-CH"/>
        </w:rPr>
        <w:t xml:space="preserve">Les organes d’exécution de la législation sur les épizooties, l’agriculture, la protection des animaux et les denrées alimentaires doivent pouvoir consulter le registre des effectifs en tout temps sur demande. </w:t>
      </w:r>
    </w:p>
    <w:p w:rsidR="00992521" w:rsidRDefault="0011310E">
      <w:pPr>
        <w:spacing w:line="240" w:lineRule="auto"/>
        <w:ind w:left="-709" w:right="-568"/>
        <w:rPr>
          <w:rFonts w:ascii="Times New Roman" w:eastAsia="Times New Roman" w:hAnsi="Times New Roman"/>
          <w:color w:val="000000"/>
          <w:szCs w:val="20"/>
          <w:lang w:val="fr-FR" w:eastAsia="fr-CH"/>
        </w:rPr>
      </w:pPr>
      <w:r>
        <w:rPr>
          <w:rFonts w:ascii="TimesNewRoman" w:hAnsi="TimesNewRoman" w:cs="TimesNewRoman"/>
          <w:sz w:val="15"/>
          <w:szCs w:val="13"/>
          <w:lang w:val="fr-CH" w:eastAsia="de-CH"/>
        </w:rPr>
        <w:t xml:space="preserve">4 </w:t>
      </w:r>
      <w:r>
        <w:rPr>
          <w:rFonts w:ascii="Times New Roman" w:eastAsia="Times New Roman" w:hAnsi="Times New Roman"/>
          <w:color w:val="000000"/>
          <w:szCs w:val="20"/>
          <w:lang w:val="fr-FR" w:eastAsia="fr-CH"/>
        </w:rPr>
        <w:t>Les registres des effectifs doivent être conservés pendant 3 ans.</w:t>
      </w:r>
    </w:p>
    <w:sectPr w:rsidR="00992521">
      <w:footerReference w:type="default" r:id="rId10"/>
      <w:headerReference w:type="first" r:id="rId11"/>
      <w:footerReference w:type="first" r:id="rId12"/>
      <w:pgSz w:w="11906" w:h="16838" w:code="9"/>
      <w:pgMar w:top="1191" w:right="1134" w:bottom="907" w:left="1701" w:header="851" w:footer="6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21" w:rsidRDefault="0011310E">
      <w:pPr>
        <w:spacing w:line="240" w:lineRule="auto"/>
      </w:pPr>
      <w:r>
        <w:separator/>
      </w:r>
    </w:p>
  </w:endnote>
  <w:endnote w:type="continuationSeparator" w:id="0">
    <w:p w:rsidR="00992521" w:rsidRDefault="00113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1" w:rsidRDefault="0011310E">
    <w:pPr>
      <w:pStyle w:val="Fuzeile"/>
      <w:jc w:val="right"/>
      <w:rPr>
        <w:sz w:val="18"/>
      </w:rPr>
    </w:pPr>
    <w:r>
      <w:rPr>
        <w:szCs w:val="14"/>
      </w:rPr>
      <w:tab/>
    </w:r>
    <w:r>
      <w:rPr>
        <w:sz w:val="18"/>
      </w:rPr>
      <w:t xml:space="preserve"> </w:t>
    </w:r>
  </w:p>
  <w:p w:rsidR="00992521" w:rsidRDefault="00C048ED">
    <w:pPr>
      <w:spacing w:line="240" w:lineRule="exact"/>
      <w:ind w:right="-427"/>
      <w:jc w:val="right"/>
      <w:rPr>
        <w:rFonts w:ascii="Arial Narrow" w:hAnsi="Arial Narrow" w:cs="Arial"/>
        <w:szCs w:val="20"/>
      </w:rPr>
    </w:pPr>
    <w:r>
      <w:rPr>
        <w:rFonts w:ascii="Arial Narrow" w:hAnsi="Arial Narrow" w:cs="Arial"/>
        <w:szCs w:val="20"/>
        <w:lang w:val="en-US"/>
      </w:rPr>
      <w:t>Mai</w:t>
    </w:r>
    <w:r w:rsidR="0011310E">
      <w:rPr>
        <w:rFonts w:ascii="Arial Narrow" w:hAnsi="Arial Narrow" w:cs="Arial"/>
        <w:szCs w:val="20"/>
        <w:lang w:val="en-US"/>
      </w:rPr>
      <w:t xml:space="preserve"> 20</w:t>
    </w:r>
    <w:r>
      <w:rPr>
        <w:rFonts w:ascii="Arial Narrow" w:hAnsi="Arial Narrow" w:cs="Arial"/>
        <w:szCs w:val="20"/>
        <w:lang w:val="en-US"/>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1" w:rsidRDefault="00992521">
    <w:pPr>
      <w:spacing w:line="200" w:lineRule="atLeast"/>
      <w:rPr>
        <w:sz w:val="15"/>
        <w:szCs w:val="15"/>
      </w:rPr>
    </w:pPr>
  </w:p>
  <w:p w:rsidR="00992521" w:rsidRDefault="00992521">
    <w:pPr>
      <w:tabs>
        <w:tab w:val="left" w:pos="3969"/>
      </w:tabs>
      <w:spacing w:line="200" w:lineRule="atLeast"/>
      <w:rPr>
        <w:sz w:val="15"/>
        <w:szCs w:val="15"/>
      </w:rPr>
    </w:pPr>
  </w:p>
  <w:p w:rsidR="00992521" w:rsidRDefault="0011310E">
    <w:pPr>
      <w:tabs>
        <w:tab w:val="left" w:pos="3969"/>
      </w:tabs>
      <w:spacing w:line="160" w:lineRule="atLeast"/>
      <w:rPr>
        <w:sz w:val="12"/>
        <w:szCs w:val="12"/>
      </w:rPr>
    </w:pPr>
    <w:r>
      <w:rPr>
        <w:bCs/>
        <w:sz w:val="12"/>
        <w:szCs w:val="12"/>
      </w:rPr>
      <w:fldChar w:fldCharType="begin"/>
    </w:r>
    <w:r>
      <w:rPr>
        <w:sz w:val="12"/>
        <w:szCs w:val="12"/>
        <w:lang w:val="en-US"/>
      </w:rPr>
      <w:instrText xml:space="preserve"> DOCPROPERTY  FSC#EVDCFG@15.1400:Dossierref  \* MERGEFORMAT </w:instrText>
    </w:r>
    <w:r>
      <w:rPr>
        <w:bCs/>
        <w:sz w:val="12"/>
        <w:szCs w:val="12"/>
      </w:rPr>
      <w:fldChar w:fldCharType="separate"/>
    </w:r>
    <w:r>
      <w:rPr>
        <w:sz w:val="12"/>
        <w:szCs w:val="12"/>
        <w:lang w:val="en-US"/>
      </w:rPr>
      <w:t>412/2014/00737</w:t>
    </w:r>
    <w:r>
      <w:rPr>
        <w:bCs/>
        <w:sz w:val="12"/>
        <w:szCs w:val="12"/>
        <w:lang w:val="de-DE"/>
      </w:rPr>
      <w:fldChar w:fldCharType="end"/>
    </w:r>
    <w:r>
      <w:rPr>
        <w:sz w:val="12"/>
        <w:szCs w:val="12"/>
        <w:lang w:val="en-US"/>
      </w:rPr>
      <w:t xml:space="preserve"> \ </w:t>
    </w:r>
    <w:r>
      <w:rPr>
        <w:bCs/>
        <w:sz w:val="12"/>
        <w:szCs w:val="12"/>
      </w:rPr>
      <w:fldChar w:fldCharType="begin"/>
    </w:r>
    <w:r>
      <w:rPr>
        <w:sz w:val="12"/>
        <w:szCs w:val="12"/>
        <w:lang w:val="en-US"/>
      </w:rPr>
      <w:instrText xml:space="preserve"> DOCPROPERTY  FSC#COOSYSTEM@1.1:Container \* MERGEFORMAT </w:instrText>
    </w:r>
    <w:r>
      <w:rPr>
        <w:bCs/>
        <w:sz w:val="12"/>
        <w:szCs w:val="12"/>
      </w:rPr>
      <w:fldChar w:fldCharType="separate"/>
    </w:r>
    <w:r>
      <w:rPr>
        <w:sz w:val="12"/>
        <w:szCs w:val="12"/>
        <w:lang w:val="en-US"/>
      </w:rPr>
      <w:t>COO.2101.102.7.387646</w:t>
    </w:r>
    <w:r>
      <w:rPr>
        <w:bCs/>
        <w:sz w:val="12"/>
        <w:szCs w:val="12"/>
        <w:lang w:val="de-DE"/>
      </w:rPr>
      <w:fldChar w:fldCharType="end"/>
    </w:r>
    <w:r>
      <w:rPr>
        <w:sz w:val="12"/>
        <w:szCs w:val="12"/>
        <w:lang w:val="en-US"/>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21" w:rsidRDefault="0011310E">
      <w:pPr>
        <w:spacing w:line="240" w:lineRule="auto"/>
      </w:pPr>
      <w:r>
        <w:separator/>
      </w:r>
    </w:p>
  </w:footnote>
  <w:footnote w:type="continuationSeparator" w:id="0">
    <w:p w:rsidR="00992521" w:rsidRDefault="001131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21" w:rsidRDefault="0011310E">
    <w:pPr>
      <w:pStyle w:val="Kopfzeile"/>
      <w:rPr>
        <w:szCs w:val="20"/>
      </w:rPr>
    </w:pPr>
    <w:r>
      <w:rPr>
        <w:szCs w:val="20"/>
      </w:rPr>
      <w:ptab w:relativeTo="margin" w:alignment="center" w:leader="none"/>
    </w:r>
    <w:r>
      <w:rPr>
        <w:i/>
      </w:rPr>
      <w:t xml:space="preserve"> </w:t>
    </w:r>
    <w:proofErr w:type="spellStart"/>
    <w:r>
      <w:rPr>
        <w:i/>
      </w:rPr>
      <w:t>Modèle</w:t>
    </w:r>
    <w:proofErr w:type="spellEnd"/>
    <w:r>
      <w:rPr>
        <w:szCs w:val="20"/>
      </w:rPr>
      <w:t xml:space="preserve"> </w:t>
    </w:r>
    <w:r>
      <w:rPr>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1"/>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1"/>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21"/>
    <w:rsid w:val="00054634"/>
    <w:rsid w:val="0011310E"/>
    <w:rsid w:val="008A641C"/>
    <w:rsid w:val="00992521"/>
    <w:rsid w:val="00A25B3B"/>
    <w:rsid w:val="00C048ED"/>
    <w:rsid w:val="00EE4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9B20E6"/>
  <w15:docId w15:val="{F534C65C-AE8A-43E7-BA87-804F946D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szCs w:val="22"/>
      <w:lang w:eastAsia="en-US"/>
    </w:rPr>
  </w:style>
  <w:style w:type="paragraph" w:styleId="berschrift1">
    <w:name w:val="heading 1"/>
    <w:aliases w:val="D1"/>
    <w:basedOn w:val="Standard"/>
    <w:next w:val="Standard"/>
    <w:link w:val="berschrift1Zchn"/>
    <w:uiPriority w:val="1"/>
    <w:qFormat/>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styleId="Fett">
    <w:name w:val="Strong"/>
    <w:basedOn w:val="Absatz-Standardschriftart"/>
    <w:uiPriority w:val="22"/>
    <w:qFormat/>
    <w:rPr>
      <w:b/>
      <w:bCs/>
    </w:rPr>
  </w:style>
  <w:style w:type="character" w:styleId="IntensiveHervorhebung">
    <w:name w:val="Intense Emphasis"/>
    <w:basedOn w:val="Absatz-Standardschriftart"/>
    <w:uiPriority w:val="21"/>
    <w:qFormat/>
    <w:rPr>
      <w:i/>
      <w:iCs/>
      <w:color w:val="4F81BD" w:themeColor="accent1"/>
    </w:rPr>
  </w:style>
  <w:style w:type="character" w:styleId="IntensiverVerweis">
    <w:name w:val="Intense Reference"/>
    <w:basedOn w:val="Absatz-Standardschriftart"/>
    <w:uiPriority w:val="32"/>
    <w:qFormat/>
    <w:rPr>
      <w:b/>
      <w:bCs/>
      <w:smallCaps/>
      <w:color w:val="auto"/>
      <w:spacing w:val="5"/>
    </w:rPr>
  </w:style>
  <w:style w:type="paragraph" w:styleId="IntensivesZitat">
    <w:name w:val="Intense Quote"/>
    <w:basedOn w:val="Standard"/>
    <w:next w:val="Standard"/>
    <w:link w:val="IntensivesZitatZchn"/>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Pr>
      <w:rFonts w:eastAsia="Times New Roman" w:cstheme="minorBidi"/>
      <w:i/>
      <w:iCs/>
      <w:color w:val="4F81BD" w:themeColor="accent1"/>
      <w:lang w:eastAsia="en-US"/>
    </w:rPr>
  </w:style>
  <w:style w:type="paragraph" w:styleId="KeinLeerraum">
    <w:name w:val="No Spacing"/>
    <w:uiPriority w:val="1"/>
    <w:qFormat/>
    <w:rPr>
      <w:rFonts w:eastAsia="Times New Roman" w:cstheme="minorBidi"/>
      <w:lang w:eastAsia="en-US"/>
    </w:rPr>
  </w:style>
  <w:style w:type="character" w:styleId="SchwacheHervorhebung">
    <w:name w:val="Subtle Emphasis"/>
    <w:basedOn w:val="Absatz-Standardschriftart"/>
    <w:uiPriority w:val="19"/>
    <w:qFormat/>
    <w:rPr>
      <w:i/>
      <w:iCs/>
      <w:color w:val="404040" w:themeColor="text1" w:themeTint="BF"/>
    </w:rPr>
  </w:style>
  <w:style w:type="character" w:customStyle="1" w:styleId="berschrift1Zchn">
    <w:name w:val="Überschrift 1 Zchn"/>
    <w:aliases w:val="D1 Zchn"/>
    <w:basedOn w:val="Absatz-Standardschriftart"/>
    <w:link w:val="berschrift1"/>
    <w:uiPriority w:val="1"/>
    <w:rPr>
      <w:rFonts w:eastAsia="Times New Roman"/>
      <w:b/>
      <w:bCs/>
      <w:sz w:val="28"/>
      <w:szCs w:val="24"/>
      <w:lang w:eastAsia="en-US"/>
    </w:rPr>
  </w:style>
  <w:style w:type="character" w:styleId="SchwacherVerweis">
    <w:name w:val="Subtle Reference"/>
    <w:basedOn w:val="Absatz-Standardschriftart"/>
    <w:uiPriority w:val="31"/>
    <w:qFormat/>
    <w:rPr>
      <w:smallCaps/>
      <w:color w:val="5A5A5A" w:themeColor="text1" w:themeTint="A5"/>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eastAsia="Times New Roman" w:cstheme="minorBidi"/>
      <w:i/>
      <w:iCs/>
      <w:color w:val="404040" w:themeColor="text1" w:themeTint="BF"/>
      <w:lang w:eastAsia="en-US"/>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styleId="Beschriftung">
    <w:name w:val="caption"/>
    <w:basedOn w:val="Standard"/>
    <w:next w:val="Standard"/>
    <w:uiPriority w:val="7"/>
    <w:qFormat/>
    <w:pPr>
      <w:spacing w:before="18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aliases w:val="D2 Zchn"/>
    <w:basedOn w:val="Absatz-Standardschriftart"/>
    <w:link w:val="berschrift2"/>
    <w:uiPriority w:val="1"/>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zzRef">
    <w:name w:val="zz Ref"/>
    <w:basedOn w:val="Standard"/>
    <w:next w:val="Standard"/>
    <w:pPr>
      <w:spacing w:line="200" w:lineRule="atLeast"/>
    </w:pPr>
    <w:rPr>
      <w:rFonts w:eastAsia="Times New Roman"/>
      <w:sz w:val="15"/>
    </w:rPr>
  </w:style>
  <w:style w:type="paragraph" w:customStyle="1" w:styleId="zzReffett">
    <w:name w:val="zz Ref fett"/>
    <w:basedOn w:val="zzRef"/>
    <w:rPr>
      <w:b/>
    </w:rPr>
  </w:style>
  <w:style w:type="paragraph" w:customStyle="1" w:styleId="zzAdresse">
    <w:name w:val="zz Adresse"/>
    <w:basedOn w:val="Standard"/>
    <w:rPr>
      <w:rFonts w:eastAsia="Times New Roman"/>
      <w:noProof/>
      <w:szCs w:val="24"/>
    </w:rPr>
  </w:style>
  <w:style w:type="paragraph" w:customStyle="1" w:styleId="PostAbs">
    <w:name w:val="PostAbs"/>
    <w:basedOn w:val="Standard"/>
    <w:uiPriority w:val="4"/>
    <w:pPr>
      <w:widowControl w:val="0"/>
      <w:spacing w:line="240" w:lineRule="auto"/>
    </w:pPr>
    <w:rPr>
      <w:rFonts w:eastAsiaTheme="minorHAnsi" w:cstheme="minorBidi"/>
      <w:bCs/>
      <w:sz w:val="16"/>
    </w:rPr>
  </w:style>
  <w:style w:type="paragraph" w:customStyle="1" w:styleId="zCDBLogo">
    <w:name w:val="z_CDB_Logo"/>
    <w:rPr>
      <w:rFonts w:eastAsia="Times New Roman"/>
      <w:noProof/>
      <w:sz w:val="15"/>
    </w:rPr>
  </w:style>
  <w:style w:type="paragraph" w:customStyle="1" w:styleId="zCDBKopfFett">
    <w:name w:val="z_CDB_KopfFett"/>
    <w:basedOn w:val="Standard"/>
    <w:pPr>
      <w:suppressAutoHyphens/>
      <w:spacing w:line="200" w:lineRule="exact"/>
    </w:pPr>
    <w:rPr>
      <w:b/>
      <w:noProof/>
      <w:sz w:val="15"/>
      <w:lang w:eastAsia="de-CH"/>
    </w:rPr>
  </w:style>
  <w:style w:type="paragraph" w:customStyle="1" w:styleId="TextCDB">
    <w:name w:val="Text_CDB"/>
    <w:basedOn w:val="Standard"/>
    <w:qFormat/>
    <w:pPr>
      <w:spacing w:after="120" w:line="264" w:lineRule="auto"/>
    </w:pPr>
    <w:rPr>
      <w:sz w:val="22"/>
      <w:lang w:val="en-US" w:eastAsia="de-DE"/>
    </w:rPr>
  </w:style>
  <w:style w:type="paragraph" w:customStyle="1" w:styleId="Kopfzeile2Departement">
    <w:name w:val="Kopfzeile2Departement"/>
    <w:basedOn w:val="Standard"/>
    <w:next w:val="Standard"/>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709" w:hanging="709"/>
    </w:pPr>
  </w:style>
  <w:style w:type="character" w:customStyle="1" w:styleId="TitelZchn">
    <w:name w:val="Titel Zchn"/>
    <w:basedOn w:val="Absatz-Standardschriftart"/>
    <w:link w:val="Titel"/>
    <w:uiPriority w:val="5"/>
    <w:rPr>
      <w:rFonts w:eastAsia="Times New Roman" w:cs="Arial"/>
      <w:b/>
      <w:bCs/>
      <w:kern w:val="28"/>
      <w:sz w:val="36"/>
      <w:szCs w:val="32"/>
    </w:rPr>
  </w:style>
  <w:style w:type="paragraph" w:customStyle="1" w:styleId="Tabellentextklein">
    <w:name w:val="Tabellentext klein"/>
    <w:basedOn w:val="Standard"/>
    <w:uiPriority w:val="4"/>
    <w:qFormat/>
    <w:pPr>
      <w:spacing w:before="20" w:line="180" w:lineRule="atLeast"/>
      <w:ind w:left="57" w:right="57"/>
    </w:pPr>
    <w:rPr>
      <w:sz w:val="18"/>
    </w:rPr>
  </w:style>
  <w:style w:type="paragraph" w:customStyle="1" w:styleId="zzHaupttitel">
    <w:name w:val="zz Haupttitel"/>
    <w:basedOn w:val="Standard"/>
    <w:pPr>
      <w:keepNext/>
      <w:spacing w:line="40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Post">
    <w:name w:val="zz Post"/>
    <w:next w:val="Standard"/>
    <w:pPr>
      <w:spacing w:after="100" w:line="200" w:lineRule="atLeast"/>
    </w:pPr>
    <w:rPr>
      <w:rFonts w:eastAsia="Times New Roman"/>
      <w:sz w:val="14"/>
      <w:u w:val="singl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eastAsia="Times New Roman"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pPr>
      <w:spacing w:after="260"/>
    </w:pPr>
    <w:rPr>
      <w:rFonts w:eastAsia="Times New Roman"/>
      <w:szCs w:val="24"/>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customStyle="1" w:styleId="Liste1">
    <w:name w:val="Liste 1)"/>
    <w:uiPriority w:val="2"/>
    <w:qFormat/>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0"/>
      </w:numPr>
      <w:tabs>
        <w:tab w:val="left" w:pos="567"/>
      </w:tabs>
      <w:spacing w:after="60"/>
      <w:ind w:left="568" w:hanging="284"/>
    </w:pPr>
  </w:style>
  <w:style w:type="paragraph" w:customStyle="1" w:styleId="ListeStrichI">
    <w:name w:val="Liste Strich I"/>
    <w:basedOn w:val="Standard"/>
    <w:uiPriority w:val="2"/>
    <w:qFormat/>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7"/>
      </w:numPr>
      <w:tabs>
        <w:tab w:val="clear" w:pos="360"/>
        <w:tab w:val="left" w:pos="284"/>
      </w:tabs>
      <w:spacing w:after="60"/>
    </w:pPr>
  </w:style>
  <w:style w:type="paragraph" w:customStyle="1" w:styleId="ListeStrichII">
    <w:name w:val="Liste Strich II"/>
    <w:basedOn w:val="ListeStrichI"/>
    <w:uiPriority w:val="2"/>
    <w:qFormat/>
    <w:pPr>
      <w:numPr>
        <w:numId w:val="18"/>
      </w:numPr>
      <w:tabs>
        <w:tab w:val="clear" w:pos="284"/>
        <w:tab w:val="clear" w:pos="644"/>
        <w:tab w:val="left" w:pos="567"/>
      </w:tabs>
    </w:pPr>
  </w:style>
  <w:style w:type="paragraph" w:customStyle="1" w:styleId="ListePunktII">
    <w:name w:val="Liste Punkt II"/>
    <w:basedOn w:val="Standard"/>
    <w:uiPriority w:val="2"/>
    <w:qFormat/>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pPr>
      <w:spacing w:before="20" w:after="0" w:line="180" w:lineRule="atLeast"/>
    </w:pPr>
    <w:rPr>
      <w:sz w:val="18"/>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1"/>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7713">
      <w:bodyDiv w:val="1"/>
      <w:marLeft w:val="0"/>
      <w:marRight w:val="0"/>
      <w:marTop w:val="0"/>
      <w:marBottom w:val="0"/>
      <w:divBdr>
        <w:top w:val="none" w:sz="0" w:space="0" w:color="auto"/>
        <w:left w:val="none" w:sz="0" w:space="0" w:color="auto"/>
        <w:bottom w:val="none" w:sz="0" w:space="0" w:color="auto"/>
        <w:right w:val="none" w:sz="0" w:space="0" w:color="auto"/>
      </w:divBdr>
    </w:div>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22370349">
      <w:bodyDiv w:val="1"/>
      <w:marLeft w:val="0"/>
      <w:marRight w:val="0"/>
      <w:marTop w:val="0"/>
      <w:marBottom w:val="0"/>
      <w:divBdr>
        <w:top w:val="none" w:sz="0" w:space="0" w:color="auto"/>
        <w:left w:val="none" w:sz="0" w:space="0" w:color="auto"/>
        <w:bottom w:val="none" w:sz="0" w:space="0" w:color="auto"/>
        <w:right w:val="none" w:sz="0" w:space="0" w:color="auto"/>
      </w:divBdr>
    </w:div>
    <w:div w:id="1268465974">
      <w:bodyDiv w:val="1"/>
      <w:marLeft w:val="0"/>
      <w:marRight w:val="0"/>
      <w:marTop w:val="0"/>
      <w:marBottom w:val="0"/>
      <w:divBdr>
        <w:top w:val="none" w:sz="0" w:space="0" w:color="auto"/>
        <w:left w:val="none" w:sz="0" w:space="0" w:color="auto"/>
        <w:bottom w:val="none" w:sz="0" w:space="0" w:color="auto"/>
        <w:right w:val="none" w:sz="0" w:space="0" w:color="auto"/>
      </w:divBdr>
    </w:div>
    <w:div w:id="175073075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standeskontrolle_Bienenvölker_Musterformular_BLV_2016_FR"/>
    <f:field ref="objsubject" par="" edit="true" text=""/>
    <f:field ref="objcreatedby" par="" text="Di Labio, Elena, edi, BLV"/>
    <f:field ref="objcreatedat" par="" text="09.03.2016 13:27:54"/>
    <f:field ref="objchangedby" par="" text="Di Labio, Elena, edi, BLV"/>
    <f:field ref="objmodifiedat" par="" text="14.03.2016 08:58:06"/>
    <f:field ref="doc_FSCFOLIO_1_1001_FieldDocumentNumber" par="" text=""/>
    <f:field ref="doc_FSCFOLIO_1_1001_FieldSubject" par="" edit="true" text=""/>
    <f:field ref="FSCFOLIO_1_1001_FieldCurrentUser" par="" text="Elena Di Labio"/>
    <f:field ref="CCAPRECONFIG_15_1001_Objektname" par="" edit="true" text="Bestandeskontrolle_Bienenvölker_Musterformular_BLV_2016_FR"/>
    <f:field ref="CHPRECONFIG_1_1001_Objektname" par="" edit="true" text="Bestandeskontrolle_Bienenvölker_Musterformular_BLV_2016_F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3A4519-9CC3-4740-944D-78EECDAE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3426</Characters>
  <Application>Microsoft Office Word</Application>
  <DocSecurity>0</DocSecurity>
  <Lines>28</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Bestandeskontrolle Bienenvölker_Musterformular BLV</vt:lpstr>
      <vt:lpstr>Bestandeskontrolle Bienenvölker_Musterformular BLV</vt:lpstr>
      <vt:lpstr/>
    </vt:vector>
  </TitlesOfParts>
  <Company>Bundesamt für Lebensmittelsicherheit und_x000d_
Veterinärwesen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Bestandeskontrolle Bienenvölker_Musterformular BLV</dc:title>
  <dc:creator>Elena Di Labio</dc:creator>
  <cp:lastModifiedBy>Di Labio Elena BLV</cp:lastModifiedBy>
  <cp:revision>4</cp:revision>
  <cp:lastPrinted>2010-11-10T20:39:00Z</cp:lastPrinted>
  <dcterms:created xsi:type="dcterms:W3CDTF">2017-10-24T05:29:00Z</dcterms:created>
  <dcterms:modified xsi:type="dcterms:W3CDTF">2021-04-30T09:30:00Z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2016-02-02/197</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2016-03-09T13:27:54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COO.2101.102.7.387646</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737</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Di Labio Elena</vt:lpwstr>
  </property>
  <property fmtid="{D5CDD505-2E9C-101B-9397-08002B2CF9AE}" pid="24" name="FSC#COOELAK@1.1001:OwnerExtension">
    <vt:lpwstr>+41 58 464 39 94</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Tiergesundheit, BLV</vt:lpwstr>
  </property>
  <property fmtid="{D5CDD505-2E9C-101B-9397-08002B2CF9AE}" pid="31" name="FSC#COOELAK@1.1001:CreatedAt">
    <vt:lpwstr>09.03.2016</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*COO.2101.102.7.387646*</vt:lpwstr>
  </property>
  <property fmtid="{D5CDD505-2E9C-101B-9397-08002B2CF9AE}" pid="35" name="FSC#COOELAK@1.1001:RefBarCode">
    <vt:lpwstr>*COO.2101.102.5.415461*</vt:lpwstr>
  </property>
  <property fmtid="{D5CDD505-2E9C-101B-9397-08002B2CF9AE}" pid="36" name="FSC#COOELAK@1.1001:FileRefBarCode">
    <vt:lpwstr>*412/2014/00737*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412</vt:lpwstr>
  </property>
  <property fmtid="{D5CDD505-2E9C-101B-9397-08002B2CF9AE}" pid="50" name="FSC#COOELAK@1.1001:CurrentUserRolePos">
    <vt:lpwstr>Sachbearbeiter/-in</vt:lpwstr>
  </property>
  <property fmtid="{D5CDD505-2E9C-101B-9397-08002B2CF9AE}" pid="51" name="FSC#COOELAK@1.1001:CurrentUserEmail">
    <vt:lpwstr>elena.dilabio@blv.admin.ch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413</vt:lpwstr>
  </property>
  <property fmtid="{D5CDD505-2E9C-101B-9397-08002B2CF9AE}" pid="58" name="FSC#EVDCFG@15.1400:Dossierref">
    <vt:lpwstr>412/2014/00737</vt:lpwstr>
  </property>
  <property fmtid="{D5CDD505-2E9C-101B-9397-08002B2CF9AE}" pid="59" name="FSC#EVDCFG@15.1400:FileRespEmail">
    <vt:lpwstr>elena.dilabio@blv.admin.ch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Elena Di Labio</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edi</vt:lpwstr>
  </property>
  <property fmtid="{D5CDD505-2E9C-101B-9397-08002B2CF9AE}" pid="69" name="FSC#EVDCFG@15.1400:FileRespStreet">
    <vt:lpwstr>Schwarzenburgstrasse 155</vt:lpwstr>
  </property>
  <property fmtid="{D5CDD505-2E9C-101B-9397-08002B2CF9AE}" pid="70" name="FSC#EVDCFG@15.1400:FileRespTel">
    <vt:lpwstr>+41 58 464 39 94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Bestandeskontrolle_Bienenvölker_Musterformular_BLV_2016_FR</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Di Labio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Elena</vt:lpwstr>
  </property>
  <property fmtid="{D5CDD505-2E9C-101B-9397-08002B2CF9AE}" pid="156" name="FSC#EDIBLV@15.1700:ResponsibleEditorSurname">
    <vt:lpwstr>Di Labio</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197</vt:lpwstr>
  </property>
  <property fmtid="{D5CDD505-2E9C-101B-9397-08002B2CF9AE}" pid="165" name="FSC#BSVTEMPL@102.1950:Dossierref">
    <vt:lpwstr>412/2014/00737</vt:lpwstr>
  </property>
  <property fmtid="{D5CDD505-2E9C-101B-9397-08002B2CF9AE}" pid="166" name="FSC#BSVTEMPL@102.1950:Oursign">
    <vt:lpwstr>412/2014/00737 02.02.2016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elena.dilabio@blv.admin.ch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+41 58 464 39 94</vt:lpwstr>
  </property>
  <property fmtid="{D5CDD505-2E9C-101B-9397-08002B2CF9AE}" pid="176" name="FSC#BSVTEMPL@102.1950:FileRespZipCode">
    <vt:lpwstr>3003</vt:lpwstr>
  </property>
  <property fmtid="{D5CDD505-2E9C-101B-9397-08002B2CF9AE}" pid="177" name="FSC#BSVTEMPL@102.1950:NameFileResponsible">
    <vt:lpwstr>Di Labio</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Elena</vt:lpwstr>
  </property>
  <property fmtid="{D5CDD505-2E9C-101B-9397-08002B2CF9AE}" pid="181" name="FSC#BSVTEMPL@102.1950:FileResponsible">
    <vt:lpwstr>Elena Di Labio</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Einzelne Krankheiten</vt:lpwstr>
  </property>
  <property fmtid="{D5CDD505-2E9C-101B-9397-08002B2CF9AE}" pid="193" name="FSC#BSVTEMPL@102.1950:ZusendungAm">
    <vt:lpwstr/>
  </property>
  <property fmtid="{D5CDD505-2E9C-101B-9397-08002B2CF9AE}" pid="194" name="FSC#EDICFG@15.1700:DossierrefSubFile">
    <vt:lpwstr>2016-02-02/197</vt:lpwstr>
  </property>
  <property fmtid="{D5CDD505-2E9C-101B-9397-08002B2CF9AE}" pid="195" name="FSC#EDICFG@15.1700:UniqueSubFileNumber">
    <vt:lpwstr>2016502-0197</vt:lpwstr>
  </property>
  <property fmtid="{D5CDD505-2E9C-101B-9397-08002B2CF9AE}" pid="196" name="FSC#BSVTEMPL@102.1950:DocumentIDEnhanced">
    <vt:lpwstr>412/2014/00737 02.02.2016 Doknr: 197</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Elena Di Labio</vt:lpwstr>
  </property>
  <property fmtid="{D5CDD505-2E9C-101B-9397-08002B2CF9AE}" pid="209" name="FSC#ATSTATECFG@1.1001:AgentPhone">
    <vt:lpwstr>+41 58 464 39 94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2016-02-02/197</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