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070"/>
        <w:gridCol w:w="102"/>
        <w:gridCol w:w="6"/>
        <w:gridCol w:w="3414"/>
        <w:gridCol w:w="6"/>
        <w:gridCol w:w="89"/>
      </w:tblGrid>
      <w:tr w:rsidR="00474FE9" w:rsidTr="000C6174">
        <w:trPr>
          <w:gridAfter w:val="2"/>
          <w:wAfter w:w="95" w:type="dxa"/>
          <w:trHeight w:hRule="exact" w:val="57"/>
        </w:trPr>
        <w:tc>
          <w:tcPr>
            <w:tcW w:w="6083" w:type="dxa"/>
            <w:gridSpan w:val="3"/>
            <w:vMerge w:val="restart"/>
            <w:shd w:val="clear" w:color="auto" w:fill="auto"/>
          </w:tcPr>
          <w:p w:rsidR="00F42788" w:rsidRDefault="00F42788" w:rsidP="00474FE9">
            <w:pPr>
              <w:pStyle w:val="Adresse"/>
            </w:pPr>
          </w:p>
          <w:p w:rsidR="00F42788" w:rsidRPr="00F42788" w:rsidRDefault="00F42788" w:rsidP="00F42788"/>
          <w:p w:rsidR="00F42788" w:rsidRPr="00F42788" w:rsidRDefault="00F42788" w:rsidP="00F42788"/>
          <w:p w:rsidR="00F42788" w:rsidRPr="00F42788" w:rsidRDefault="00F42788" w:rsidP="00F42788"/>
          <w:p w:rsidR="00F42788" w:rsidRDefault="00F42788" w:rsidP="00F42788"/>
          <w:p w:rsidR="00F42788" w:rsidRDefault="00F42788" w:rsidP="00F42788"/>
          <w:p w:rsidR="00474FE9" w:rsidRPr="00F42788" w:rsidRDefault="00BA2AFB" w:rsidP="00BA2AFB">
            <w:pPr>
              <w:tabs>
                <w:tab w:val="left" w:pos="4470"/>
              </w:tabs>
              <w:ind w:firstLine="720"/>
            </w:pPr>
            <w:r>
              <w:tab/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74FE9" w:rsidRDefault="008D6661"/>
        </w:tc>
      </w:tr>
      <w:tr w:rsidR="00474FE9" w:rsidRPr="00557DDC" w:rsidTr="000C6174">
        <w:trPr>
          <w:gridAfter w:val="2"/>
          <w:wAfter w:w="95" w:type="dxa"/>
          <w:trHeight w:hRule="exact" w:val="1915"/>
        </w:trPr>
        <w:tc>
          <w:tcPr>
            <w:tcW w:w="6083" w:type="dxa"/>
            <w:gridSpan w:val="3"/>
            <w:vMerge/>
            <w:shd w:val="clear" w:color="auto" w:fill="auto"/>
          </w:tcPr>
          <w:p w:rsidR="00474FE9" w:rsidRDefault="008D6661" w:rsidP="00474FE9"/>
        </w:tc>
        <w:tc>
          <w:tcPr>
            <w:tcW w:w="3420" w:type="dxa"/>
            <w:gridSpan w:val="2"/>
            <w:shd w:val="clear" w:color="auto" w:fill="auto"/>
          </w:tcPr>
          <w:p w:rsidR="00073BB8" w:rsidRDefault="004262C6" w:rsidP="00073BB8">
            <w:pPr>
              <w:pStyle w:val="Absender"/>
            </w:pPr>
            <w:bookmarkStart w:id="0" w:name="Name"/>
            <w:r>
              <w:t>Université de Zurich</w:t>
            </w:r>
          </w:p>
          <w:p w:rsidR="00073BB8" w:rsidRPr="00C34787" w:rsidRDefault="00C34787" w:rsidP="00073BB8">
            <w:pPr>
              <w:pStyle w:val="Absender"/>
              <w:rPr>
                <w:b/>
              </w:rPr>
            </w:pPr>
            <w:r>
              <w:rPr>
                <w:b/>
              </w:rPr>
              <w:t>Roger Stephan</w:t>
            </w:r>
          </w:p>
          <w:p w:rsidR="00C34787" w:rsidRDefault="00C34787" w:rsidP="00073BB8">
            <w:pPr>
              <w:pStyle w:val="Absender"/>
            </w:pPr>
            <w:r>
              <w:t xml:space="preserve">Directeur de l’Institut pour la sécurité </w:t>
            </w:r>
          </w:p>
          <w:p w:rsidR="00C34787" w:rsidRDefault="00C34787" w:rsidP="00073BB8">
            <w:pPr>
              <w:pStyle w:val="Absender"/>
            </w:pPr>
            <w:r>
              <w:t>et l’hygiène des denrées alimentaires</w:t>
            </w:r>
          </w:p>
          <w:p w:rsidR="00BA2AFB" w:rsidRPr="00557DDC" w:rsidRDefault="00BA2AFB" w:rsidP="00073BB8">
            <w:pPr>
              <w:pStyle w:val="Absender"/>
              <w:rPr>
                <w:lang w:val="de-CH"/>
              </w:rPr>
            </w:pPr>
            <w:r>
              <w:t xml:space="preserve">Winterthurerstr. </w:t>
            </w:r>
            <w:r w:rsidRPr="00557DDC">
              <w:rPr>
                <w:lang w:val="de-CH"/>
              </w:rPr>
              <w:t>272</w:t>
            </w:r>
          </w:p>
          <w:p w:rsidR="00BA2AFB" w:rsidRPr="00557DDC" w:rsidRDefault="00BA2AFB" w:rsidP="00073BB8">
            <w:pPr>
              <w:pStyle w:val="Absender"/>
              <w:rPr>
                <w:lang w:val="de-CH"/>
              </w:rPr>
            </w:pPr>
            <w:r w:rsidRPr="00557DDC">
              <w:rPr>
                <w:lang w:val="de-CH"/>
              </w:rPr>
              <w:t>8057 Zurich</w:t>
            </w:r>
          </w:p>
          <w:p w:rsidR="00073BB8" w:rsidRPr="00557DDC" w:rsidRDefault="004262C6" w:rsidP="00073BB8">
            <w:pPr>
              <w:pStyle w:val="Absender"/>
              <w:rPr>
                <w:lang w:val="de-CH"/>
              </w:rPr>
            </w:pPr>
            <w:r w:rsidRPr="00557DDC">
              <w:rPr>
                <w:lang w:val="de-CH"/>
              </w:rPr>
              <w:t>Tél. +41 44 635 86 51</w:t>
            </w:r>
          </w:p>
          <w:p w:rsidR="00073BB8" w:rsidRPr="00557DDC" w:rsidRDefault="004262C6" w:rsidP="00073BB8">
            <w:pPr>
              <w:pStyle w:val="Absender"/>
              <w:rPr>
                <w:lang w:val="de-CH"/>
              </w:rPr>
            </w:pPr>
            <w:r w:rsidRPr="00557DDC">
              <w:rPr>
                <w:lang w:val="de-CH"/>
              </w:rPr>
              <w:t>Fax +41 (+41)44 635 89 08</w:t>
            </w:r>
          </w:p>
          <w:p w:rsidR="002B6C9B" w:rsidRPr="00557DDC" w:rsidRDefault="002B6C9B" w:rsidP="002B6C9B">
            <w:pPr>
              <w:pStyle w:val="Absender"/>
              <w:rPr>
                <w:bCs/>
                <w:lang w:val="de-CH"/>
              </w:rPr>
            </w:pPr>
            <w:r w:rsidRPr="00557DDC">
              <w:rPr>
                <w:lang w:val="de-CH"/>
              </w:rPr>
              <w:t>stephanr@fsafety.uzh.ch</w:t>
            </w:r>
          </w:p>
          <w:p w:rsidR="00073BB8" w:rsidRPr="00557DDC" w:rsidRDefault="008D6661" w:rsidP="00474FE9">
            <w:pPr>
              <w:pStyle w:val="Absender"/>
              <w:rPr>
                <w:bCs/>
                <w:lang w:val="de-CH"/>
              </w:rPr>
            </w:pPr>
          </w:p>
          <w:bookmarkEnd w:id="0"/>
          <w:p w:rsidR="00474FE9" w:rsidRPr="00557DDC" w:rsidRDefault="008D6661" w:rsidP="00961EB0">
            <w:pPr>
              <w:pStyle w:val="Absender"/>
              <w:rPr>
                <w:lang w:val="de-CH"/>
              </w:rPr>
            </w:pPr>
          </w:p>
        </w:tc>
      </w:tr>
      <w:tr w:rsidR="00474FE9" w:rsidRPr="00557DDC" w:rsidTr="0057388F">
        <w:trPr>
          <w:gridAfter w:val="1"/>
          <w:wAfter w:w="89" w:type="dxa"/>
          <w:trHeight w:hRule="exact" w:val="432"/>
        </w:trPr>
        <w:tc>
          <w:tcPr>
            <w:tcW w:w="6089" w:type="dxa"/>
            <w:gridSpan w:val="4"/>
            <w:shd w:val="clear" w:color="auto" w:fill="auto"/>
          </w:tcPr>
          <w:p w:rsidR="004F4059" w:rsidRPr="00557DDC" w:rsidRDefault="008D6661" w:rsidP="00B12846">
            <w:pPr>
              <w:pStyle w:val="Adresse"/>
              <w:jc w:val="left"/>
              <w:rPr>
                <w:noProof/>
                <w:lang w:val="de-CH"/>
              </w:rPr>
            </w:pPr>
          </w:p>
          <w:p w:rsidR="004F4059" w:rsidRPr="00557DDC" w:rsidRDefault="008D6661" w:rsidP="00B12846">
            <w:pPr>
              <w:pStyle w:val="Adresse"/>
              <w:jc w:val="left"/>
              <w:rPr>
                <w:lang w:val="de-CH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74FE9" w:rsidRPr="00557DDC" w:rsidRDefault="008D6661" w:rsidP="00474FE9">
            <w:pPr>
              <w:pStyle w:val="Absender"/>
              <w:rPr>
                <w:b/>
                <w:bCs/>
                <w:lang w:val="de-CH"/>
              </w:rPr>
            </w:pP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9E6020">
            <w:pPr>
              <w:tabs>
                <w:tab w:val="left" w:pos="1027"/>
              </w:tabs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Espèce animale :</w:t>
            </w:r>
            <w:r>
              <w:rPr>
                <w:sz w:val="20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BA2AF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Race :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BA2AFB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Rapport pour :</w:t>
            </w:r>
          </w:p>
          <w:p w:rsidR="00BA2AFB" w:rsidRDefault="00BA2AFB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(adresse e-mail)</w:t>
            </w:r>
          </w:p>
          <w:p w:rsidR="009E6020" w:rsidRPr="00B7268F" w:rsidRDefault="009E6020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Âge :</w:t>
            </w:r>
            <w:r>
              <w:rPr>
                <w:sz w:val="20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57388F" w:rsidP="00BA2AF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Sexe :</w:t>
            </w:r>
            <w:r>
              <w:rPr>
                <w:sz w:val="18"/>
                <w:szCs w:val="18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8D6661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4262C6" w:rsidP="00BA2AFB">
            <w:pPr>
              <w:jc w:val="lef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N° d’exploitation :</w:t>
            </w:r>
            <w:r>
              <w:rPr>
                <w:bCs/>
                <w:sz w:val="20"/>
              </w:rPr>
              <w:t xml:space="preserve"> </w:t>
            </w:r>
          </w:p>
          <w:p w:rsidR="0057388F" w:rsidRPr="00B7268F" w:rsidRDefault="009E6020" w:rsidP="00BA2AFB">
            <w:pPr>
              <w:jc w:val="left"/>
              <w:rPr>
                <w:bCs/>
                <w:sz w:val="20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57388F" w:rsidRPr="00B7268F" w:rsidRDefault="0057388F" w:rsidP="00BA2AFB">
            <w:pPr>
              <w:jc w:val="left"/>
              <w:rPr>
                <w:bCs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Default="00BA2AFB" w:rsidP="00BA2AF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du prélèvement : </w:t>
            </w:r>
          </w:p>
          <w:p w:rsidR="009E6020" w:rsidRPr="00B7268F" w:rsidRDefault="009E6020" w:rsidP="00BA2AFB">
            <w:pPr>
              <w:jc w:val="left"/>
              <w:rPr>
                <w:bCs/>
                <w:sz w:val="20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8D6661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Cs/>
                <w:sz w:val="20"/>
              </w:rPr>
            </w:pPr>
          </w:p>
        </w:tc>
      </w:tr>
      <w:tr w:rsidR="00B7268F" w:rsidTr="000B6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Marque auriculaire / N° ID :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B7268F" w:rsidRPr="00B7268F" w:rsidRDefault="00B7268F" w:rsidP="00BA2AFB">
            <w:pPr>
              <w:spacing w:before="40" w:after="40"/>
              <w:ind w:right="57"/>
              <w:jc w:val="left"/>
              <w:rPr>
                <w:sz w:val="20"/>
              </w:rPr>
            </w:pPr>
          </w:p>
        </w:tc>
      </w:tr>
      <w:tr w:rsidR="000C6174" w:rsidRPr="007B0E3B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88F" w:rsidRPr="00B7268F" w:rsidRDefault="00B80CD5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Expéditeur (vétérinaire / abattoir) :</w:t>
            </w:r>
          </w:p>
          <w:p w:rsidR="0057388F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Renseignements :</w:t>
            </w:r>
            <w:r>
              <w:rPr>
                <w:sz w:val="18"/>
                <w:szCs w:val="18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Adresse, NPA, lieu :</w:t>
            </w:r>
          </w:p>
          <w:p w:rsidR="00B7268F" w:rsidRDefault="009E6020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Tél. :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 :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0C6174" w:rsidRPr="00B7268F" w:rsidRDefault="008D6661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Cs/>
                <w:sz w:val="20"/>
              </w:rPr>
            </w:pPr>
          </w:p>
        </w:tc>
      </w:tr>
      <w:tr w:rsidR="000C6174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1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Default="00B7268F" w:rsidP="00B7268F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Organe / tissu envoyé : </w:t>
            </w:r>
          </w:p>
          <w:p w:rsidR="000C6174" w:rsidRPr="00B7268F" w:rsidRDefault="009E6020" w:rsidP="00B7268F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</w:tr>
      <w:tr w:rsidR="00B7268F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Default="00B7268F" w:rsidP="00B726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Rapport préalable : </w:t>
            </w:r>
          </w:p>
          <w:p w:rsidR="00B7268F" w:rsidRDefault="009E6020" w:rsidP="00B7268F"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</w:tr>
      <w:tr w:rsidR="00B7268F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1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68F" w:rsidRDefault="00B7268F" w:rsidP="00B726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Questions :</w:t>
            </w:r>
          </w:p>
          <w:p w:rsidR="009E6020" w:rsidRDefault="009E6020" w:rsidP="00B7268F"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noProof/>
                <w:sz w:val="18"/>
                <w:szCs w:val="18"/>
              </w:rPr>
              <w:t>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B6C9B" w:rsidRPr="00E824BC" w:rsidTr="007926D2">
        <w:tc>
          <w:tcPr>
            <w:tcW w:w="2500" w:type="pct"/>
          </w:tcPr>
          <w:p w:rsidR="002B6C9B" w:rsidRPr="005D7DAD" w:rsidRDefault="002B6C9B" w:rsidP="00FB01FD">
            <w:pPr>
              <w:jc w:val="left"/>
              <w:rPr>
                <w:lang w:val="en-GB"/>
              </w:rPr>
            </w:pPr>
          </w:p>
        </w:tc>
        <w:tc>
          <w:tcPr>
            <w:tcW w:w="2500" w:type="pct"/>
          </w:tcPr>
          <w:p w:rsidR="002B6C9B" w:rsidRPr="005D7DAD" w:rsidRDefault="002B6C9B" w:rsidP="002B6C9B">
            <w:pPr>
              <w:ind w:left="568"/>
              <w:rPr>
                <w:lang w:val="en-GB"/>
              </w:rPr>
            </w:pPr>
          </w:p>
        </w:tc>
      </w:tr>
    </w:tbl>
    <w:p w:rsidR="00D00CDA" w:rsidRDefault="00D00CDA" w:rsidP="00BA2AFB">
      <w:pPr>
        <w:spacing w:before="120"/>
        <w:rPr>
          <w:b/>
          <w:bCs/>
          <w:kern w:val="32"/>
          <w:sz w:val="24"/>
        </w:rPr>
      </w:pPr>
    </w:p>
    <w:sectPr w:rsidR="00D00CDA" w:rsidSect="00041F02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907" w:bottom="851" w:left="1361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61" w:rsidRDefault="008D6661">
      <w:r>
        <w:separator/>
      </w:r>
    </w:p>
  </w:endnote>
  <w:endnote w:type="continuationSeparator" w:id="0">
    <w:p w:rsidR="008D6661" w:rsidRDefault="008D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8D6661" w:rsidP="00D34CF8">
    <w:pPr>
      <w:pBdr>
        <w:bottom w:val="single" w:sz="6" w:space="1" w:color="auto"/>
      </w:pBdr>
      <w:tabs>
        <w:tab w:val="left" w:pos="1275"/>
      </w:tabs>
      <w:spacing w:line="300" w:lineRule="auto"/>
      <w:rPr>
        <w:sz w:val="4"/>
      </w:rPr>
    </w:pPr>
  </w:p>
  <w:p w:rsidR="000C6174" w:rsidRDefault="004262C6" w:rsidP="00724078">
    <w:pPr>
      <w:pStyle w:val="Fuzeile"/>
      <w:tabs>
        <w:tab w:val="clear" w:pos="9072"/>
        <w:tab w:val="right" w:pos="9540"/>
      </w:tabs>
    </w:pPr>
    <w:r>
      <w:tab/>
    </w:r>
    <w:r>
      <w:tab/>
    </w:r>
    <w:fldSimple w:instr=" MERGEFIELD &quot;Bericht&quot; ">
      <w:r w:rsidR="005F7107">
        <w:rPr>
          <w:noProof/>
        </w:rPr>
        <w:t>«Bericht»</w:t>
      </w:r>
    </w:fldSimple>
    <w:r>
      <w:t xml:space="preserve"> / 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fldSimple w:instr=" NUMPAGES  ">
      <w:r w:rsidR="005F710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8D6661" w:rsidP="005717C4">
    <w:pPr>
      <w:pBdr>
        <w:bottom w:val="single" w:sz="6" w:space="1" w:color="auto"/>
      </w:pBdr>
      <w:tabs>
        <w:tab w:val="left" w:pos="1275"/>
      </w:tabs>
      <w:spacing w:line="300" w:lineRule="auto"/>
      <w:rPr>
        <w:sz w:val="4"/>
      </w:rPr>
    </w:pPr>
  </w:p>
  <w:p w:rsidR="000C6174" w:rsidRPr="005717C4" w:rsidRDefault="004262C6" w:rsidP="0057388F">
    <w:pPr>
      <w:pStyle w:val="Fuzeile"/>
      <w:tabs>
        <w:tab w:val="clear" w:pos="9072"/>
        <w:tab w:val="right" w:pos="954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8F" w:rsidRDefault="0057388F" w:rsidP="0057388F">
    <w:pPr>
      <w:tabs>
        <w:tab w:val="left" w:pos="1275"/>
      </w:tabs>
      <w:spacing w:line="300" w:lineRule="auto"/>
      <w:rPr>
        <w:sz w:val="4"/>
      </w:rPr>
    </w:pPr>
  </w:p>
  <w:p w:rsidR="0057388F" w:rsidRDefault="0057388F" w:rsidP="0057388F">
    <w:pPr>
      <w:tabs>
        <w:tab w:val="left" w:pos="1275"/>
      </w:tabs>
      <w:spacing w:line="300" w:lineRule="auto"/>
      <w:rPr>
        <w:sz w:val="4"/>
      </w:rPr>
    </w:pPr>
  </w:p>
  <w:p w:rsidR="000C6174" w:rsidRPr="0057388F" w:rsidRDefault="004262C6" w:rsidP="0057388F">
    <w:pPr>
      <w:pBdr>
        <w:top w:val="single" w:sz="4" w:space="1" w:color="auto"/>
      </w:pBdr>
      <w:tabs>
        <w:tab w:val="left" w:pos="1275"/>
      </w:tabs>
      <w:spacing w:line="300" w:lineRule="auto"/>
      <w:rPr>
        <w:sz w:val="16"/>
        <w:szCs w:val="16"/>
      </w:rPr>
    </w:pPr>
    <w:r>
      <w:rPr>
        <w:noProof/>
        <w:sz w:val="4"/>
        <w:lang w:val="de-CH" w:eastAsia="de-CH"/>
      </w:rPr>
      <w:drawing>
        <wp:anchor distT="0" distB="0" distL="114300" distR="114300" simplePos="0" relativeHeight="251660800" behindDoc="0" locked="0" layoutInCell="1" allowOverlap="1" wp14:anchorId="77F45F73" wp14:editId="74FEBF20">
          <wp:simplePos x="0" y="0"/>
          <wp:positionH relativeFrom="column">
            <wp:posOffset>-628650</wp:posOffset>
          </wp:positionH>
          <wp:positionV relativeFrom="paragraph">
            <wp:posOffset>-3465830</wp:posOffset>
          </wp:positionV>
          <wp:extent cx="467360" cy="3749040"/>
          <wp:effectExtent l="0" t="0" r="0" b="10160"/>
          <wp:wrapThrough wrapText="bothSides">
            <wp:wrapPolygon edited="0">
              <wp:start x="0" y="0"/>
              <wp:lineTo x="0" y="21512"/>
              <wp:lineTo x="19957" y="21512"/>
              <wp:lineTo x="19957" y="0"/>
              <wp:lineTo x="0" y="0"/>
            </wp:wrapPolygon>
          </wp:wrapThrough>
          <wp:docPr id="9" name="Bild 5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TIP, 170209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61" w:rsidRDefault="008D6661">
      <w:r>
        <w:separator/>
      </w:r>
    </w:p>
  </w:footnote>
  <w:footnote w:type="continuationSeparator" w:id="0">
    <w:p w:rsidR="008D6661" w:rsidRDefault="008D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4262C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8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1525905</wp:posOffset>
              </wp:positionV>
              <wp:extent cx="3905250" cy="47625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788" w:rsidRPr="00F42788" w:rsidRDefault="00F42788" w:rsidP="00FB01FD">
                          <w:pPr>
                            <w:pStyle w:val="berschrift2"/>
                          </w:pPr>
                          <w:r>
                            <w:t>Formulaire de demande d’analyse « Altérations d’organes signalées par l’abattoir 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0;margin-top:120.15pt;width:307.5pt;height:37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i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" filled="f" stroked="f">
              <v:textbox inset="0,0,0,0">
                <w:txbxContent>
                  <w:p w:rsidR="00F42788" w:rsidRPr="00F42788" w:rsidRDefault="00F42788" w:rsidP="00FB01FD">
                    <w:pPr>
                      <w:pStyle w:val="berschrift2"/>
                    </w:pPr>
                    <w:r>
                      <w:t>Formulaire de demande d’analyse « Altérations d’organes signalées par l’abattoir »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327660</wp:posOffset>
              </wp:positionV>
              <wp:extent cx="2242185" cy="454660"/>
              <wp:effectExtent l="0" t="0" r="571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174" w:rsidRPr="006C648D" w:rsidRDefault="00C34787" w:rsidP="00F9613A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t>Centre pour le diagnostic des animaux de rente</w:t>
                          </w:r>
                        </w:p>
                        <w:p w:rsidR="000C6174" w:rsidRPr="00041F02" w:rsidRDefault="002B6C9B" w:rsidP="00F9613A">
                          <w:pPr>
                            <w:pStyle w:val="Universittseinheit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Projet « Altérations d’organes signalées par l’abattoir 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25.35pt;margin-top:25.8pt;width:176.55pt;height:35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pR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" filled="f" stroked="f">
              <v:textbox inset="0,0,0,0">
                <w:txbxContent>
                  <w:p w:rsidR="000C6174" w:rsidRPr="006C648D" w:rsidRDefault="00C34787" w:rsidP="00F9613A">
                    <w:pPr>
                      <w:pStyle w:val="Universittseinheit"/>
                      <w:rPr>
                        <w:b w:val="0"/>
                      </w:rPr>
                    </w:pPr>
                    <w:r>
                      <w:t>Centre pour le diagnostic des animaux de rente</w:t>
                    </w:r>
                  </w:p>
                  <w:p w:rsidR="000C6174" w:rsidRPr="00041F02" w:rsidRDefault="002B6C9B" w:rsidP="00F9613A">
                    <w:pPr>
                      <w:pStyle w:val="Universittseinheit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Projet « Altérations d’organes signalées par l’abattoir »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29B"/>
    <w:multiLevelType w:val="hybridMultilevel"/>
    <w:tmpl w:val="1A1ABB3C"/>
    <w:lvl w:ilvl="0" w:tplc="B41AEC7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yL8eKSPex6NwSDMLa178CweoojraliWEI3JC4bBzPnJ8EBluIdPiNUP7F6AbhtVOCHZhnRksLKIZPiXYBkqw==" w:salt="+XUb3sHGsPlacT6w6nqf4g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8A"/>
    <w:rsid w:val="00052BF5"/>
    <w:rsid w:val="0007168A"/>
    <w:rsid w:val="0008783A"/>
    <w:rsid w:val="000C1F0D"/>
    <w:rsid w:val="00161539"/>
    <w:rsid w:val="001858EC"/>
    <w:rsid w:val="001C1A84"/>
    <w:rsid w:val="00287361"/>
    <w:rsid w:val="00295F18"/>
    <w:rsid w:val="002B6C9B"/>
    <w:rsid w:val="003B39AA"/>
    <w:rsid w:val="004262C6"/>
    <w:rsid w:val="004E0644"/>
    <w:rsid w:val="00531B97"/>
    <w:rsid w:val="00557DDC"/>
    <w:rsid w:val="0057388F"/>
    <w:rsid w:val="005E3E2C"/>
    <w:rsid w:val="005E5B69"/>
    <w:rsid w:val="005F7107"/>
    <w:rsid w:val="00637E5F"/>
    <w:rsid w:val="007413A4"/>
    <w:rsid w:val="0084366C"/>
    <w:rsid w:val="008D6661"/>
    <w:rsid w:val="009D623C"/>
    <w:rsid w:val="009E6020"/>
    <w:rsid w:val="009E7703"/>
    <w:rsid w:val="00A3259C"/>
    <w:rsid w:val="00B7268F"/>
    <w:rsid w:val="00B80CD5"/>
    <w:rsid w:val="00B83A35"/>
    <w:rsid w:val="00BA2AFB"/>
    <w:rsid w:val="00BC2704"/>
    <w:rsid w:val="00C34787"/>
    <w:rsid w:val="00CE48ED"/>
    <w:rsid w:val="00CE7663"/>
    <w:rsid w:val="00D00CDA"/>
    <w:rsid w:val="00D032F5"/>
    <w:rsid w:val="00D047F0"/>
    <w:rsid w:val="00D0701D"/>
    <w:rsid w:val="00D20031"/>
    <w:rsid w:val="00F42788"/>
    <w:rsid w:val="00F642E4"/>
    <w:rsid w:val="00FB01F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5B04A8-A4AD-4C0C-A89B-9BEB6AF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D1E"/>
    <w:pPr>
      <w:jc w:val="both"/>
    </w:pPr>
    <w:rPr>
      <w:rFonts w:ascii="Arial" w:hAnsi="Arial" w:cs="Arial"/>
      <w:sz w:val="22"/>
      <w:lang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4059"/>
    <w:pPr>
      <w:keepNext/>
      <w:spacing w:before="480" w:after="240"/>
      <w:jc w:val="center"/>
      <w:outlineLvl w:val="0"/>
    </w:pPr>
    <w:rPr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F501C"/>
    <w:pPr>
      <w:keepNext/>
      <w:spacing w:before="240" w:after="120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F501C"/>
    <w:pPr>
      <w:keepNext/>
      <w:spacing w:before="80"/>
      <w:jc w:val="left"/>
      <w:outlineLvl w:val="2"/>
    </w:pPr>
    <w:rPr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paragraph" w:styleId="Endnotentext">
    <w:name w:val="endnote text"/>
    <w:basedOn w:val="Standard"/>
    <w:link w:val="EndnotentextZchn"/>
    <w:semiHidden/>
    <w:rsid w:val="00F862A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rsid w:val="00F862A8"/>
    <w:pPr>
      <w:tabs>
        <w:tab w:val="left" w:pos="284"/>
        <w:tab w:val="left" w:pos="1834"/>
      </w:tabs>
      <w:overflowPunct w:val="0"/>
      <w:autoSpaceDE w:val="0"/>
      <w:autoSpaceDN w:val="0"/>
      <w:adjustRightInd w:val="0"/>
      <w:ind w:left="1568" w:hanging="1022"/>
      <w:textAlignment w:val="baseline"/>
    </w:pPr>
    <w:rPr>
      <w:rFonts w:eastAsia="Times New Roman" w:cs="Times New Roman"/>
      <w:lang w:eastAsia="de-DE"/>
    </w:rPr>
  </w:style>
  <w:style w:type="paragraph" w:customStyle="1" w:styleId="DiagnoseSekt1">
    <w:name w:val="DiagnoseSekt1"/>
    <w:basedOn w:val="Standard"/>
    <w:next w:val="Standard"/>
    <w:rsid w:val="00040D1E"/>
    <w:pPr>
      <w:tabs>
        <w:tab w:val="left" w:pos="227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eastAsia="Times New Roman"/>
      <w:lang w:eastAsia="de-DE"/>
    </w:rPr>
  </w:style>
  <w:style w:type="paragraph" w:styleId="Sprechblasentext">
    <w:name w:val="Balloon Text"/>
    <w:basedOn w:val="Standard"/>
    <w:semiHidden/>
    <w:rsid w:val="00C7163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35299"/>
    <w:rPr>
      <w:rFonts w:ascii="Arial" w:eastAsia="PMingLiU" w:hAnsi="Arial" w:cs="Arial"/>
      <w:sz w:val="15"/>
      <w:szCs w:val="15"/>
      <w:lang w:val="fr-CH" w:eastAsia="zh-TW" w:bidi="ar-SA"/>
    </w:rPr>
  </w:style>
  <w:style w:type="character" w:customStyle="1" w:styleId="Char1">
    <w:name w:val="Char1"/>
    <w:rsid w:val="005717C4"/>
    <w:rPr>
      <w:rFonts w:ascii="Arial" w:eastAsia="PMingLiU" w:hAnsi="Arial" w:cs="Arial"/>
      <w:sz w:val="15"/>
      <w:szCs w:val="15"/>
      <w:lang w:val="fr-CH" w:eastAsia="zh-TW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671AA"/>
    <w:rPr>
      <w:rFonts w:ascii="Arial" w:eastAsia="Times New Roman" w:hAnsi="Arial"/>
      <w:sz w:val="22"/>
      <w:lang w:val="fr-CH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6C648D"/>
    <w:rPr>
      <w:rFonts w:ascii="Arial" w:eastAsia="Times New Roman" w:hAnsi="Arial"/>
      <w:lang w:val="fr-CH" w:eastAsia="de-DE"/>
    </w:rPr>
  </w:style>
  <w:style w:type="character" w:styleId="Hyperlink">
    <w:name w:val="Hyperlink"/>
    <w:basedOn w:val="Absatz-Standardschriftart"/>
    <w:uiPriority w:val="99"/>
    <w:unhideWhenUsed/>
    <w:rsid w:val="00041F02"/>
    <w:rPr>
      <w:color w:val="0563C1" w:themeColor="hyperlink"/>
      <w:u w:val="single"/>
    </w:rPr>
  </w:style>
  <w:style w:type="paragraph" w:customStyle="1" w:styleId="Formatvorlage1">
    <w:name w:val="Formatvorlage1"/>
    <w:basedOn w:val="berschrift2"/>
    <w:qFormat/>
    <w:rsid w:val="00CF501C"/>
    <w:pPr>
      <w:spacing w:before="480" w:after="360"/>
      <w:jc w:val="center"/>
    </w:pPr>
    <w:rPr>
      <w:sz w:val="24"/>
    </w:rPr>
  </w:style>
  <w:style w:type="paragraph" w:styleId="Listenabsatz">
    <w:name w:val="List Paragraph"/>
    <w:basedOn w:val="Standard"/>
    <w:uiPriority w:val="34"/>
    <w:qFormat/>
    <w:rsid w:val="00F4206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251FA"/>
    <w:rPr>
      <w:rFonts w:ascii="Arial" w:hAnsi="Arial" w:cs="Arial"/>
      <w:b/>
      <w:bCs/>
      <w:kern w:val="32"/>
      <w:sz w:val="24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A251FA"/>
    <w:rPr>
      <w:rFonts w:ascii="Arial" w:hAnsi="Arial" w:cs="Arial"/>
      <w:b/>
      <w:bCs/>
      <w:sz w:val="22"/>
      <w:lang w:eastAsia="zh-TW"/>
    </w:rPr>
  </w:style>
  <w:style w:type="character" w:styleId="Platzhaltertext">
    <w:name w:val="Placeholder Text"/>
    <w:uiPriority w:val="99"/>
    <w:semiHidden/>
    <w:rsid w:val="00D03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09931\AppData\Local\Microsoft\Windows\Temporary%20Internet%20Files\Content.Outlook\IOMWER7D\Organvera&#776;nderungen_Antrags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tersuchungsantrag Projekt Organveränderungen Schlachthof_DE"/>
    <f:field ref="objsubject" par="" edit="true" text=""/>
    <f:field ref="objcreatedby" par="" text="Hadorn, Daniela, dha, BLV"/>
    <f:field ref="objcreatedat" par="" text="10.02.2017 08:19:24"/>
    <f:field ref="objchangedby" par="" text="Hadorn, Daniela, dha, BLV"/>
    <f:field ref="objmodifiedat" par="" text="10.02.2017 08:19:41"/>
    <f:field ref="doc_FSCFOLIO_1_1001_FieldDocumentNumber" par="" text=""/>
    <f:field ref="doc_FSCFOLIO_1_1001_FieldSubject" par="" edit="true" text=""/>
    <f:field ref="FSCFOLIO_1_1001_FieldCurrentUser" par="" text="Delphine Niogret"/>
    <f:field ref="CCAPRECONFIG_15_1001_Objektname" par="" edit="true" text="Untersuchungsantrag Projekt Organveränderungen Schlachthof_DE"/>
    <f:field ref="CHPRECONFIG_1_1001_Objektname" par="" edit="true" text="Untersuchungsantrag Projekt Organveränderungen Schlachthof_DE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A7779F-AAFE-4278-AA0D-4A65CF03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Organveränderungen_Antragsformular.dotx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Hadorn Daniela BLV</dc:creator>
  <cp:keywords/>
  <dc:description>Vorlage uzh_brief_mit_absender_d MSO2004 v1 7.5.2010</dc:description>
  <cp:lastModifiedBy>Schafer Ramona BLV</cp:lastModifiedBy>
  <cp:revision>2</cp:revision>
  <cp:lastPrinted>2014-08-06T09:26:00Z</cp:lastPrinted>
  <dcterms:created xsi:type="dcterms:W3CDTF">2017-02-21T13:17:00Z</dcterms:created>
  <dcterms:modified xsi:type="dcterms:W3CDTF">2017-02-21T13:17:00Z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2017-02-10/6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2017-02-10T08:19:24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/>
  </property>
  <property fmtid="{D5CDD505-2E9C-101B-9397-08002B2CF9AE}" pid="26" name="FSC#EVDCFG@15.1400:Dossierref">
    <vt:lpwstr>420/2016/00105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Untersuchungsantrag Projekt Organveränderungen Schlachthof_DE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6</vt:lpwstr>
  </property>
  <property fmtid="{D5CDD505-2E9C-101B-9397-08002B2CF9AE}" pid="73" name="FSC#BSVTEMPL@102.1950:Dossierref">
    <vt:lpwstr>420/2016/00105</vt:lpwstr>
  </property>
  <property fmtid="{D5CDD505-2E9C-101B-9397-08002B2CF9AE}" pid="74" name="FSC#BSVTEMPL@102.1950:Oursign">
    <vt:lpwstr>420/2016/00105 10.02.2017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Untersuchungsantrag Projekt Organveränderungen Schlachthof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Projekte Früherkennung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2017-02-10/6</vt:lpwstr>
  </property>
  <property fmtid="{D5CDD505-2E9C-101B-9397-08002B2CF9AE}" pid="103" name="FSC#EDICFG@15.1700:UniqueSubFileNumber">
    <vt:lpwstr>2017610-0006</vt:lpwstr>
  </property>
  <property fmtid="{D5CDD505-2E9C-101B-9397-08002B2CF9AE}" pid="104" name="FSC#BSVTEMPL@102.1950:DocumentIDEnhanced">
    <vt:lpwstr>420/2016/00105 10.02.2017 Doknr: 6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105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Hadorn Daniela</vt:lpwstr>
  </property>
  <property fmtid="{D5CDD505-2E9C-101B-9397-08002B2CF9AE}" pid="122" name="FSC#COOELAK@1.1001:OwnerExtension">
    <vt:lpwstr>+41 58 463 95 51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10.02.2017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*COO.2101.102.7.479907*</vt:lpwstr>
  </property>
  <property fmtid="{D5CDD505-2E9C-101B-9397-08002B2CF9AE}" pid="133" name="FSC#COOELAK@1.1001:RefBarCode">
    <vt:lpwstr>*COO.2101.102.6.479893*</vt:lpwstr>
  </property>
  <property fmtid="{D5CDD505-2E9C-101B-9397-08002B2CF9AE}" pid="134" name="FSC#COOELAK@1.1001:FileRefBarCode">
    <vt:lpwstr>*420/2016/00105*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420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delphine.niogret@blv.admin.ch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Untersuchungsantrag Projekt Organveränderungen Schlachthof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2017-02-10/6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COO.2101.102.7.479907</vt:lpwstr>
  </property>
  <property fmtid="{D5CDD505-2E9C-101B-9397-08002B2CF9AE}" pid="203" name="FSC#FSCFOLIO@1.1001:docpropproject">
    <vt:lpwstr/>
  </property>
</Properties>
</file>