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C2D74" w14:textId="77777777" w:rsidR="00B00AF3" w:rsidRPr="008671AA" w:rsidRDefault="00B00AF3">
      <w:pPr>
        <w:rPr>
          <w:rFonts w:ascii="Arial Narrow" w:hAnsi="Arial Narrow"/>
          <w:b/>
          <w:sz w:val="24"/>
        </w:rPr>
      </w:pPr>
      <w:bookmarkStart w:id="0" w:name="_GoBack"/>
      <w:bookmarkEnd w:id="0"/>
    </w:p>
    <w:p w14:paraId="53F891C2" w14:textId="77777777" w:rsidR="00B00AF3" w:rsidRPr="008671AA" w:rsidRDefault="00B00AF3">
      <w:pPr>
        <w:rPr>
          <w:rFonts w:ascii="Arial Narrow" w:hAnsi="Arial Narrow"/>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left w:w="227" w:type="dxa"/>
          <w:bottom w:w="113" w:type="dxa"/>
          <w:right w:w="57" w:type="dxa"/>
        </w:tblCellMar>
        <w:tblLook w:val="0000" w:firstRow="0" w:lastRow="0" w:firstColumn="0" w:lastColumn="0" w:noHBand="0" w:noVBand="0"/>
      </w:tblPr>
      <w:tblGrid>
        <w:gridCol w:w="3047"/>
        <w:gridCol w:w="6662"/>
      </w:tblGrid>
      <w:tr w:rsidR="00B00AF3" w:rsidRPr="00FC5721" w14:paraId="3A12D6C1" w14:textId="77777777" w:rsidTr="00EE4891">
        <w:trPr>
          <w:trHeight w:val="284"/>
        </w:trPr>
        <w:tc>
          <w:tcPr>
            <w:tcW w:w="9709" w:type="dxa"/>
            <w:gridSpan w:val="2"/>
            <w:shd w:val="clear" w:color="auto" w:fill="F3F3F3"/>
          </w:tcPr>
          <w:p w14:paraId="01FC986C" w14:textId="1547C57C" w:rsidR="00F917A2" w:rsidRPr="000826BA" w:rsidRDefault="009900FF" w:rsidP="00126688">
            <w:pPr>
              <w:pStyle w:val="En-tte"/>
              <w:tabs>
                <w:tab w:val="clear" w:pos="4536"/>
                <w:tab w:val="clear" w:pos="9072"/>
              </w:tabs>
              <w:rPr>
                <w:rFonts w:ascii="Arial Narrow" w:hAnsi="Arial Narrow"/>
                <w:b/>
                <w:sz w:val="26"/>
                <w:szCs w:val="26"/>
                <w:lang w:val="fr-CH"/>
              </w:rPr>
            </w:pPr>
            <w:r w:rsidRPr="000826BA">
              <w:rPr>
                <w:rFonts w:ascii="Arial Narrow" w:hAnsi="Arial Narrow"/>
                <w:b/>
                <w:sz w:val="26"/>
                <w:szCs w:val="26"/>
                <w:lang w:val="fr-CH"/>
              </w:rPr>
              <w:t>Surveillance de l’hépatite E dans des produits à base de viande contenant de la viande de porc crue, du foie de porc cru et de la viande de cerf crue</w:t>
            </w:r>
          </w:p>
          <w:p w14:paraId="52700BA6" w14:textId="77777777" w:rsidR="00F917A2" w:rsidRPr="000826BA" w:rsidRDefault="00F917A2" w:rsidP="00126688">
            <w:pPr>
              <w:pStyle w:val="En-tte"/>
              <w:tabs>
                <w:tab w:val="clear" w:pos="4536"/>
                <w:tab w:val="clear" w:pos="9072"/>
              </w:tabs>
              <w:rPr>
                <w:rFonts w:ascii="Arial Narrow" w:hAnsi="Arial Narrow"/>
                <w:b/>
                <w:sz w:val="26"/>
                <w:szCs w:val="26"/>
                <w:lang w:val="fr-CH"/>
              </w:rPr>
            </w:pPr>
          </w:p>
          <w:p w14:paraId="2F7BC3CA" w14:textId="79E675D5" w:rsidR="00B00AF3" w:rsidRPr="000826BA" w:rsidRDefault="00322053" w:rsidP="00322053">
            <w:pPr>
              <w:pStyle w:val="En-tte"/>
              <w:tabs>
                <w:tab w:val="clear" w:pos="4536"/>
                <w:tab w:val="clear" w:pos="9072"/>
              </w:tabs>
              <w:rPr>
                <w:rFonts w:ascii="Arial Narrow" w:hAnsi="Arial Narrow"/>
                <w:b/>
                <w:sz w:val="26"/>
                <w:szCs w:val="26"/>
                <w:lang w:val="fr-CH"/>
              </w:rPr>
            </w:pPr>
            <w:r w:rsidRPr="000826BA">
              <w:rPr>
                <w:rFonts w:ascii="Arial Narrow" w:hAnsi="Arial Narrow"/>
                <w:b/>
                <w:sz w:val="26"/>
                <w:szCs w:val="26"/>
                <w:lang w:val="fr-CH"/>
              </w:rPr>
              <w:t>Prélèvement d’échantillons par les laboratoires cantonaux (LC)</w:t>
            </w:r>
          </w:p>
        </w:tc>
      </w:tr>
      <w:tr w:rsidR="00B00AF3" w:rsidRPr="000826BA" w14:paraId="07FA68F7" w14:textId="77777777" w:rsidTr="00EE4891">
        <w:trPr>
          <w:trHeight w:val="284"/>
        </w:trPr>
        <w:tc>
          <w:tcPr>
            <w:tcW w:w="3047" w:type="dxa"/>
          </w:tcPr>
          <w:p w14:paraId="72C302BB" w14:textId="6A32B20B" w:rsidR="009319D0" w:rsidRPr="000826BA" w:rsidRDefault="009319D0" w:rsidP="009319D0">
            <w:pPr>
              <w:pStyle w:val="Corpsdetexte"/>
              <w:rPr>
                <w:rFonts w:ascii="Arial Narrow" w:hAnsi="Arial Narrow"/>
                <w:b/>
                <w:lang w:val="fr-CH"/>
              </w:rPr>
            </w:pPr>
            <w:r w:rsidRPr="000826BA">
              <w:rPr>
                <w:rFonts w:ascii="Arial Narrow" w:hAnsi="Arial Narrow"/>
                <w:b/>
                <w:lang w:val="fr-CH"/>
              </w:rPr>
              <w:t>Responsable</w:t>
            </w:r>
            <w:r w:rsidR="00E54A91">
              <w:rPr>
                <w:rFonts w:ascii="Arial Narrow" w:hAnsi="Arial Narrow"/>
                <w:b/>
                <w:lang w:val="fr-CH"/>
              </w:rPr>
              <w:t>s</w:t>
            </w:r>
            <w:r w:rsidRPr="000826BA">
              <w:rPr>
                <w:rFonts w:ascii="Arial Narrow" w:hAnsi="Arial Narrow"/>
                <w:b/>
                <w:lang w:val="fr-CH"/>
              </w:rPr>
              <w:t xml:space="preserve"> de la campagne,</w:t>
            </w:r>
          </w:p>
          <w:p w14:paraId="54813A8C" w14:textId="27E0B66C" w:rsidR="00212E51" w:rsidRPr="000826BA" w:rsidRDefault="009319D0" w:rsidP="009319D0">
            <w:pPr>
              <w:pStyle w:val="Corpsdetexte"/>
              <w:rPr>
                <w:rFonts w:ascii="Arial Narrow" w:hAnsi="Arial Narrow"/>
                <w:b/>
                <w:lang w:val="fr-CH"/>
              </w:rPr>
            </w:pPr>
            <w:r w:rsidRPr="000826BA">
              <w:rPr>
                <w:rFonts w:ascii="Arial Narrow" w:hAnsi="Arial Narrow"/>
                <w:b/>
                <w:lang w:val="fr-CH"/>
              </w:rPr>
              <w:t>à contacter pour toute demande de renseignements</w:t>
            </w:r>
          </w:p>
        </w:tc>
        <w:tc>
          <w:tcPr>
            <w:tcW w:w="6662" w:type="dxa"/>
          </w:tcPr>
          <w:p w14:paraId="7CAFFDA0" w14:textId="77777777" w:rsidR="004B3E41" w:rsidRPr="000826BA" w:rsidRDefault="00973F4F" w:rsidP="004B3E41">
            <w:pPr>
              <w:pStyle w:val="Titre2"/>
              <w:rPr>
                <w:rFonts w:ascii="Arial Narrow" w:hAnsi="Arial Narrow"/>
                <w:i w:val="0"/>
                <w:iCs/>
                <w:color w:val="auto"/>
                <w:szCs w:val="22"/>
              </w:rPr>
            </w:pPr>
            <w:r w:rsidRPr="000826BA">
              <w:rPr>
                <w:rFonts w:ascii="Arial Narrow" w:hAnsi="Arial Narrow"/>
                <w:i w:val="0"/>
                <w:iCs/>
                <w:color w:val="auto"/>
                <w:szCs w:val="22"/>
              </w:rPr>
              <w:t>Margrit Abel (</w:t>
            </w:r>
            <w:hyperlink r:id="rId7" w:history="1">
              <w:r w:rsidRPr="000826BA">
                <w:rPr>
                  <w:rStyle w:val="Lienhypertexte"/>
                  <w:rFonts w:ascii="Arial Narrow" w:hAnsi="Arial Narrow"/>
                  <w:i w:val="0"/>
                  <w:iCs/>
                  <w:szCs w:val="22"/>
                </w:rPr>
                <w:t>margrit.abel@blv.admin.ch</w:t>
              </w:r>
            </w:hyperlink>
            <w:r w:rsidRPr="000826BA">
              <w:rPr>
                <w:rFonts w:ascii="Arial Narrow" w:hAnsi="Arial Narrow"/>
                <w:i w:val="0"/>
                <w:iCs/>
                <w:color w:val="auto"/>
                <w:szCs w:val="22"/>
              </w:rPr>
              <w:t xml:space="preserve">, </w:t>
            </w:r>
            <w:r w:rsidR="004B3E41" w:rsidRPr="000826BA">
              <w:rPr>
                <w:rFonts w:ascii="Arial Narrow" w:hAnsi="Arial Narrow"/>
                <w:i w:val="0"/>
                <w:iCs/>
                <w:color w:val="auto"/>
                <w:szCs w:val="22"/>
              </w:rPr>
              <w:t>058 465 91 94)</w:t>
            </w:r>
            <w:r w:rsidRPr="000826BA">
              <w:rPr>
                <w:rFonts w:ascii="Arial Narrow" w:hAnsi="Arial Narrow"/>
                <w:i w:val="0"/>
                <w:iCs/>
                <w:color w:val="auto"/>
                <w:szCs w:val="22"/>
              </w:rPr>
              <w:t xml:space="preserve"> </w:t>
            </w:r>
          </w:p>
          <w:p w14:paraId="06A1CB21" w14:textId="77777777" w:rsidR="00212E51" w:rsidRPr="000826BA" w:rsidRDefault="000F4797" w:rsidP="004B3E41">
            <w:pPr>
              <w:pStyle w:val="Titre2"/>
              <w:rPr>
                <w:rFonts w:ascii="Arial Narrow" w:hAnsi="Arial Narrow"/>
                <w:i w:val="0"/>
                <w:iCs/>
                <w:color w:val="auto"/>
                <w:szCs w:val="22"/>
              </w:rPr>
            </w:pPr>
            <w:r w:rsidRPr="000826BA">
              <w:rPr>
                <w:rFonts w:ascii="Arial Narrow" w:hAnsi="Arial Narrow"/>
                <w:i w:val="0"/>
                <w:iCs/>
                <w:color w:val="auto"/>
                <w:szCs w:val="22"/>
              </w:rPr>
              <w:t>Markus Kaufmann</w:t>
            </w:r>
            <w:r w:rsidR="00973F4F" w:rsidRPr="000826BA">
              <w:rPr>
                <w:rFonts w:ascii="Arial Narrow" w:hAnsi="Arial Narrow"/>
                <w:i w:val="0"/>
                <w:iCs/>
                <w:color w:val="auto"/>
                <w:szCs w:val="22"/>
              </w:rPr>
              <w:t xml:space="preserve"> (</w:t>
            </w:r>
            <w:hyperlink r:id="rId8" w:history="1">
              <w:r w:rsidR="00973F4F" w:rsidRPr="000826BA">
                <w:rPr>
                  <w:rStyle w:val="Lienhypertexte"/>
                  <w:rFonts w:ascii="Arial Narrow" w:hAnsi="Arial Narrow"/>
                  <w:i w:val="0"/>
                  <w:iCs/>
                  <w:szCs w:val="22"/>
                </w:rPr>
                <w:t>markus.kaufmann@blv.admin.ch</w:t>
              </w:r>
            </w:hyperlink>
            <w:r w:rsidR="00973F4F" w:rsidRPr="000826BA">
              <w:rPr>
                <w:rFonts w:ascii="Arial Narrow" w:hAnsi="Arial Narrow"/>
                <w:i w:val="0"/>
                <w:iCs/>
                <w:color w:val="auto"/>
                <w:szCs w:val="22"/>
              </w:rPr>
              <w:t xml:space="preserve">, </w:t>
            </w:r>
            <w:r w:rsidR="004B3E41" w:rsidRPr="000826BA">
              <w:rPr>
                <w:rFonts w:ascii="Arial Narrow" w:hAnsi="Arial Narrow"/>
                <w:i w:val="0"/>
                <w:iCs/>
                <w:color w:val="auto"/>
                <w:szCs w:val="22"/>
              </w:rPr>
              <w:t>058 465 05 26</w:t>
            </w:r>
            <w:r w:rsidR="00973F4F" w:rsidRPr="000826BA">
              <w:rPr>
                <w:rFonts w:ascii="Arial Narrow" w:hAnsi="Arial Narrow"/>
                <w:i w:val="0"/>
                <w:iCs/>
                <w:color w:val="auto"/>
                <w:szCs w:val="22"/>
              </w:rPr>
              <w:t>)</w:t>
            </w:r>
          </w:p>
        </w:tc>
      </w:tr>
      <w:tr w:rsidR="00B00AF3" w:rsidRPr="00FC5721" w14:paraId="37645104" w14:textId="77777777" w:rsidTr="00EE4891">
        <w:trPr>
          <w:trHeight w:val="284"/>
        </w:trPr>
        <w:tc>
          <w:tcPr>
            <w:tcW w:w="3047" w:type="dxa"/>
          </w:tcPr>
          <w:p w14:paraId="2C997325" w14:textId="3474A3CE" w:rsidR="00B00AF3" w:rsidRPr="000826BA" w:rsidRDefault="009319D0" w:rsidP="00614AC7">
            <w:pPr>
              <w:rPr>
                <w:rFonts w:ascii="Arial Narrow" w:hAnsi="Arial Narrow"/>
                <w:b/>
                <w:sz w:val="20"/>
              </w:rPr>
            </w:pPr>
            <w:r w:rsidRPr="000826BA">
              <w:rPr>
                <w:rFonts w:ascii="Arial Narrow" w:hAnsi="Arial Narrow"/>
                <w:b/>
                <w:sz w:val="20"/>
              </w:rPr>
              <w:t xml:space="preserve">Description / </w:t>
            </w:r>
            <w:proofErr w:type="spellStart"/>
            <w:r w:rsidRPr="000826BA">
              <w:rPr>
                <w:rFonts w:ascii="Arial Narrow" w:hAnsi="Arial Narrow"/>
                <w:b/>
                <w:sz w:val="20"/>
              </w:rPr>
              <w:t>Objectif</w:t>
            </w:r>
            <w:proofErr w:type="spellEnd"/>
          </w:p>
          <w:p w14:paraId="15E31AC0" w14:textId="77777777" w:rsidR="00B00AF3" w:rsidRPr="000826BA" w:rsidRDefault="00B00AF3" w:rsidP="00614AC7">
            <w:pPr>
              <w:rPr>
                <w:rFonts w:ascii="Arial Narrow" w:hAnsi="Arial Narrow"/>
                <w:b/>
                <w:sz w:val="20"/>
              </w:rPr>
            </w:pPr>
          </w:p>
        </w:tc>
        <w:tc>
          <w:tcPr>
            <w:tcW w:w="6662" w:type="dxa"/>
            <w:shd w:val="clear" w:color="auto" w:fill="auto"/>
          </w:tcPr>
          <w:p w14:paraId="4485F617" w14:textId="3B0A07D2" w:rsidR="00126688" w:rsidRPr="000826BA" w:rsidRDefault="00640C43" w:rsidP="00C23A0D">
            <w:pPr>
              <w:autoSpaceDE w:val="0"/>
              <w:autoSpaceDN w:val="0"/>
              <w:adjustRightInd w:val="0"/>
              <w:rPr>
                <w:rFonts w:ascii="Arial Narrow" w:hAnsi="Arial Narrow" w:cs="Arial"/>
                <w:iCs/>
                <w:szCs w:val="22"/>
                <w:lang w:val="fr-CH"/>
              </w:rPr>
            </w:pPr>
            <w:r w:rsidRPr="00FC5721">
              <w:rPr>
                <w:rFonts w:ascii="Arial Narrow" w:hAnsi="Arial Narrow" w:cs="Arial"/>
                <w:color w:val="000000"/>
                <w:szCs w:val="22"/>
                <w:lang w:val="fr-CH"/>
              </w:rPr>
              <w:t>Selon les communications actuelles de l'OFSP, le nombre de cas humains d'hépatite E continue d'augmenter</w:t>
            </w:r>
            <w:r w:rsidRPr="00FC5721">
              <w:rPr>
                <w:rFonts w:ascii="Arial Narrow" w:hAnsi="Arial Narrow" w:cs="Arial"/>
                <w:iCs/>
                <w:szCs w:val="22"/>
                <w:lang w:val="fr-CH"/>
              </w:rPr>
              <w:t xml:space="preserve">. </w:t>
            </w:r>
            <w:r w:rsidRPr="00E54A91">
              <w:rPr>
                <w:rFonts w:ascii="Arial Narrow" w:hAnsi="Arial Narrow" w:cs="Arial"/>
                <w:iCs/>
                <w:szCs w:val="22"/>
                <w:lang w:val="fr-CH"/>
              </w:rPr>
              <w:t>En date du 1</w:t>
            </w:r>
            <w:r w:rsidR="004B3E41" w:rsidRPr="00E54A91">
              <w:rPr>
                <w:rFonts w:ascii="Arial Narrow" w:hAnsi="Arial Narrow" w:cs="Arial"/>
                <w:iCs/>
                <w:szCs w:val="22"/>
                <w:lang w:val="fr-CH"/>
              </w:rPr>
              <w:t>5</w:t>
            </w:r>
            <w:r w:rsidR="00E54A91" w:rsidRPr="00E54A91">
              <w:rPr>
                <w:rFonts w:ascii="Arial Narrow" w:hAnsi="Arial Narrow" w:cs="Arial"/>
                <w:iCs/>
                <w:szCs w:val="22"/>
                <w:lang w:val="fr-CH"/>
              </w:rPr>
              <w:t xml:space="preserve"> </w:t>
            </w:r>
            <w:r w:rsidR="00E54A91">
              <w:rPr>
                <w:rFonts w:ascii="Arial Narrow" w:hAnsi="Arial Narrow" w:cs="Arial"/>
                <w:iCs/>
                <w:szCs w:val="22"/>
                <w:lang w:val="fr-CH"/>
              </w:rPr>
              <w:t>a</w:t>
            </w:r>
            <w:r w:rsidRPr="000826BA">
              <w:rPr>
                <w:rFonts w:ascii="Arial Narrow" w:hAnsi="Arial Narrow" w:cs="Arial"/>
                <w:iCs/>
                <w:szCs w:val="22"/>
                <w:lang w:val="fr-CH"/>
              </w:rPr>
              <w:t>vril</w:t>
            </w:r>
            <w:r w:rsidR="00441629" w:rsidRPr="000826BA">
              <w:rPr>
                <w:rFonts w:ascii="Arial Narrow" w:hAnsi="Arial Narrow" w:cs="Arial"/>
                <w:iCs/>
                <w:szCs w:val="22"/>
                <w:lang w:val="fr-CH"/>
              </w:rPr>
              <w:t xml:space="preserve"> </w:t>
            </w:r>
            <w:r w:rsidR="000F6C79" w:rsidRPr="000826BA">
              <w:rPr>
                <w:rFonts w:ascii="Arial Narrow" w:hAnsi="Arial Narrow" w:cs="Arial"/>
                <w:iCs/>
                <w:szCs w:val="22"/>
                <w:lang w:val="fr-CH"/>
              </w:rPr>
              <w:t>2021</w:t>
            </w:r>
            <w:r w:rsidRPr="000826BA">
              <w:rPr>
                <w:rFonts w:ascii="Arial Narrow" w:hAnsi="Arial Narrow" w:cs="Arial"/>
                <w:iCs/>
                <w:szCs w:val="22"/>
                <w:lang w:val="fr-CH"/>
              </w:rPr>
              <w:t xml:space="preserve">, 101 </w:t>
            </w:r>
            <w:r w:rsidRPr="000826BA">
              <w:rPr>
                <w:rFonts w:ascii="Arial Narrow" w:hAnsi="Arial Narrow" w:cs="Arial"/>
                <w:color w:val="000000"/>
                <w:szCs w:val="22"/>
                <w:lang w:val="fr-CH"/>
              </w:rPr>
              <w:t>cas ont déjà été comptabilisés dans toute la Suisse</w:t>
            </w:r>
            <w:r w:rsidR="000F4797" w:rsidRPr="000826BA">
              <w:rPr>
                <w:rFonts w:ascii="Arial Narrow" w:hAnsi="Arial Narrow" w:cs="Arial"/>
                <w:iCs/>
                <w:szCs w:val="22"/>
                <w:lang w:val="fr-CH"/>
              </w:rPr>
              <w:t>.</w:t>
            </w:r>
            <w:r w:rsidRPr="000826BA">
              <w:rPr>
                <w:rFonts w:ascii="Arial Narrow" w:hAnsi="Arial Narrow" w:cs="Arial"/>
                <w:iCs/>
                <w:szCs w:val="22"/>
                <w:lang w:val="fr-CH"/>
              </w:rPr>
              <w:t xml:space="preserve"> Dans le cadre des investigations visant à identifier la source, l’OFSP a lancé une enquête auprès des patients ainsi que le séquençage des isolats humains.</w:t>
            </w:r>
          </w:p>
          <w:p w14:paraId="623EAEFD" w14:textId="77777777" w:rsidR="000F6C79" w:rsidRPr="000826BA" w:rsidRDefault="000F6C79" w:rsidP="00C23A0D">
            <w:pPr>
              <w:autoSpaceDE w:val="0"/>
              <w:autoSpaceDN w:val="0"/>
              <w:adjustRightInd w:val="0"/>
              <w:rPr>
                <w:rFonts w:ascii="Arial Narrow" w:hAnsi="Arial Narrow" w:cs="Arial"/>
                <w:iCs/>
                <w:szCs w:val="22"/>
                <w:lang w:val="fr-CH"/>
              </w:rPr>
            </w:pPr>
          </w:p>
          <w:p w14:paraId="19CC0990" w14:textId="1EBA9432" w:rsidR="000F6C79" w:rsidRPr="000826BA" w:rsidRDefault="00DC5170" w:rsidP="000F6C79">
            <w:pPr>
              <w:autoSpaceDE w:val="0"/>
              <w:autoSpaceDN w:val="0"/>
              <w:adjustRightInd w:val="0"/>
              <w:rPr>
                <w:rFonts w:ascii="Arial Narrow" w:hAnsi="Arial Narrow" w:cs="Arial"/>
                <w:iCs/>
                <w:szCs w:val="22"/>
                <w:lang w:val="fr-CH"/>
              </w:rPr>
            </w:pPr>
            <w:r w:rsidRPr="000826BA">
              <w:rPr>
                <w:rFonts w:ascii="Arial Narrow" w:hAnsi="Arial Narrow" w:cs="Arial"/>
                <w:iCs/>
                <w:szCs w:val="22"/>
                <w:lang w:val="fr-CH"/>
              </w:rPr>
              <w:t>Des produits à base de viande de porcs suisses sont suspectés d’être à l’origine de l’épidémie.</w:t>
            </w:r>
          </w:p>
          <w:p w14:paraId="43979122" w14:textId="77777777" w:rsidR="00AD536B" w:rsidRPr="000826BA" w:rsidRDefault="00AD536B" w:rsidP="00C23A0D">
            <w:pPr>
              <w:autoSpaceDE w:val="0"/>
              <w:autoSpaceDN w:val="0"/>
              <w:adjustRightInd w:val="0"/>
              <w:rPr>
                <w:rFonts w:ascii="Arial Narrow" w:hAnsi="Arial Narrow" w:cs="Arial"/>
                <w:iCs/>
                <w:szCs w:val="22"/>
                <w:lang w:val="fr-CH"/>
              </w:rPr>
            </w:pPr>
          </w:p>
          <w:p w14:paraId="7E5A24C1" w14:textId="65579F23" w:rsidR="00A942C3" w:rsidRPr="000826BA" w:rsidRDefault="00A942C3" w:rsidP="00C23A0D">
            <w:pPr>
              <w:autoSpaceDE w:val="0"/>
              <w:autoSpaceDN w:val="0"/>
              <w:adjustRightInd w:val="0"/>
              <w:rPr>
                <w:rFonts w:ascii="Arial Narrow" w:hAnsi="Arial Narrow" w:cs="Arial"/>
                <w:szCs w:val="22"/>
                <w:lang w:val="fr-CH"/>
              </w:rPr>
            </w:pPr>
            <w:r w:rsidRPr="000826BA">
              <w:rPr>
                <w:rFonts w:ascii="Arial Narrow" w:hAnsi="Arial Narrow" w:cs="Arial"/>
                <w:szCs w:val="22"/>
                <w:lang w:val="fr-CH"/>
              </w:rPr>
              <w:t>Afin d'obtenir des résultats exploitables le plus rapidement possible et de soutenir les enquêtes épidémiologiques, des échantillons alimentaires potentiellement contaminés, qui ont été fabriqués en Suisse, seraient utiles. L'accent est mis ici sur les produits carnés contenant de la viande de porc cru (sanglier et porc domestique), du foie de porc cru et de la viande de cerf.</w:t>
            </w:r>
          </w:p>
          <w:p w14:paraId="28A7AB8E" w14:textId="301B273D" w:rsidR="0048484B" w:rsidRPr="00FC5721" w:rsidRDefault="0048484B" w:rsidP="00C23A0D">
            <w:pPr>
              <w:autoSpaceDE w:val="0"/>
              <w:autoSpaceDN w:val="0"/>
              <w:adjustRightInd w:val="0"/>
              <w:rPr>
                <w:rFonts w:ascii="Arial Narrow" w:hAnsi="Arial Narrow" w:cs="Arial"/>
                <w:iCs/>
                <w:szCs w:val="22"/>
                <w:lang w:val="fr-CH"/>
              </w:rPr>
            </w:pPr>
          </w:p>
          <w:p w14:paraId="436D3722" w14:textId="77777777" w:rsidR="00BF1326" w:rsidRPr="00FC5721" w:rsidRDefault="00BF1326" w:rsidP="00C23A0D">
            <w:pPr>
              <w:autoSpaceDE w:val="0"/>
              <w:autoSpaceDN w:val="0"/>
              <w:adjustRightInd w:val="0"/>
              <w:rPr>
                <w:rFonts w:ascii="Arial Narrow" w:hAnsi="Arial Narrow" w:cs="Arial"/>
                <w:iCs/>
                <w:szCs w:val="22"/>
                <w:lang w:val="fr-CH"/>
              </w:rPr>
            </w:pPr>
          </w:p>
          <w:p w14:paraId="4FE8F74E" w14:textId="08053606" w:rsidR="00B00AF3" w:rsidRPr="000826BA" w:rsidRDefault="00FA6DF9" w:rsidP="00FA6DF9">
            <w:pPr>
              <w:pStyle w:val="En-tte"/>
              <w:rPr>
                <w:rFonts w:ascii="Arial Narrow" w:hAnsi="Arial Narrow" w:cs="Arial"/>
                <w:iCs/>
                <w:szCs w:val="22"/>
                <w:lang w:val="fr-CH"/>
              </w:rPr>
            </w:pPr>
            <w:r w:rsidRPr="000826BA">
              <w:rPr>
                <w:rFonts w:ascii="Arial Narrow" w:hAnsi="Arial Narrow" w:cs="Arial"/>
                <w:b/>
                <w:iCs/>
                <w:szCs w:val="22"/>
                <w:lang w:val="fr-CH"/>
              </w:rPr>
              <w:t>Objectif</w:t>
            </w:r>
            <w:r w:rsidR="00C23A0D" w:rsidRPr="000826BA">
              <w:rPr>
                <w:rFonts w:ascii="Arial Narrow" w:hAnsi="Arial Narrow" w:cs="Arial"/>
                <w:b/>
                <w:iCs/>
                <w:szCs w:val="22"/>
                <w:lang w:val="fr-CH"/>
              </w:rPr>
              <w:t>:</w:t>
            </w:r>
            <w:r w:rsidR="00C23A0D" w:rsidRPr="000826BA">
              <w:rPr>
                <w:rFonts w:ascii="Arial Narrow" w:hAnsi="Arial Narrow" w:cs="Arial"/>
                <w:iCs/>
                <w:szCs w:val="22"/>
                <w:lang w:val="fr-CH"/>
              </w:rPr>
              <w:t xml:space="preserve"> </w:t>
            </w:r>
            <w:r w:rsidRPr="000826BA">
              <w:rPr>
                <w:rFonts w:ascii="Arial Narrow" w:hAnsi="Arial Narrow" w:cs="Arial"/>
                <w:iCs/>
                <w:szCs w:val="22"/>
                <w:lang w:val="fr-CH"/>
              </w:rPr>
              <w:t>Identifier la source de l’épidémie</w:t>
            </w:r>
          </w:p>
        </w:tc>
      </w:tr>
      <w:tr w:rsidR="00B00AF3" w:rsidRPr="00FC5721" w14:paraId="6A5E3D84" w14:textId="77777777" w:rsidTr="00EE4891">
        <w:trPr>
          <w:trHeight w:hRule="exact" w:val="113"/>
        </w:trPr>
        <w:tc>
          <w:tcPr>
            <w:tcW w:w="3047" w:type="dxa"/>
            <w:tcBorders>
              <w:left w:val="nil"/>
              <w:right w:val="nil"/>
            </w:tcBorders>
          </w:tcPr>
          <w:p w14:paraId="1E84CC97" w14:textId="77777777" w:rsidR="00B00AF3" w:rsidRPr="000826BA" w:rsidRDefault="00B00AF3">
            <w:pPr>
              <w:rPr>
                <w:rFonts w:ascii="Arial Narrow" w:hAnsi="Arial Narrow"/>
                <w:b/>
                <w:sz w:val="10"/>
                <w:szCs w:val="10"/>
                <w:lang w:val="fr-CH"/>
              </w:rPr>
            </w:pPr>
          </w:p>
        </w:tc>
        <w:tc>
          <w:tcPr>
            <w:tcW w:w="6662" w:type="dxa"/>
            <w:tcBorders>
              <w:left w:val="nil"/>
              <w:right w:val="nil"/>
            </w:tcBorders>
          </w:tcPr>
          <w:p w14:paraId="67A970EE" w14:textId="77777777" w:rsidR="00B00AF3" w:rsidRPr="000826BA" w:rsidRDefault="00B00AF3">
            <w:pPr>
              <w:rPr>
                <w:rFonts w:ascii="Arial Narrow" w:hAnsi="Arial Narrow"/>
                <w:i/>
                <w:color w:val="0000FF"/>
                <w:sz w:val="10"/>
                <w:szCs w:val="22"/>
                <w:lang w:val="fr-CH"/>
              </w:rPr>
            </w:pPr>
          </w:p>
        </w:tc>
      </w:tr>
      <w:tr w:rsidR="00B00AF3" w:rsidRPr="000826BA" w14:paraId="68B056E1" w14:textId="77777777" w:rsidTr="00EE4891">
        <w:trPr>
          <w:trHeight w:val="284"/>
        </w:trPr>
        <w:tc>
          <w:tcPr>
            <w:tcW w:w="9709" w:type="dxa"/>
            <w:gridSpan w:val="2"/>
            <w:shd w:val="pct10" w:color="auto" w:fill="auto"/>
          </w:tcPr>
          <w:p w14:paraId="3C6ACFBD" w14:textId="1DB11DA4" w:rsidR="00B00AF3" w:rsidRPr="000826BA" w:rsidRDefault="0080733F" w:rsidP="00614AC7">
            <w:pPr>
              <w:tabs>
                <w:tab w:val="center" w:pos="1381"/>
              </w:tabs>
              <w:rPr>
                <w:color w:val="000000"/>
              </w:rPr>
            </w:pPr>
            <w:r w:rsidRPr="000826BA">
              <w:rPr>
                <w:rFonts w:ascii="Arial Narrow" w:hAnsi="Arial Narrow"/>
                <w:b/>
                <w:color w:val="000000"/>
                <w:sz w:val="20"/>
              </w:rPr>
              <w:t xml:space="preserve">Description des </w:t>
            </w:r>
            <w:proofErr w:type="spellStart"/>
            <w:r w:rsidRPr="000826BA">
              <w:rPr>
                <w:rFonts w:ascii="Arial Narrow" w:hAnsi="Arial Narrow"/>
                <w:b/>
                <w:color w:val="000000"/>
                <w:sz w:val="20"/>
              </w:rPr>
              <w:t>échantillons</w:t>
            </w:r>
            <w:proofErr w:type="spellEnd"/>
          </w:p>
        </w:tc>
      </w:tr>
      <w:tr w:rsidR="00B00AF3" w:rsidRPr="00FC5721" w14:paraId="692224F3" w14:textId="77777777" w:rsidTr="00EE4891">
        <w:trPr>
          <w:trHeight w:val="284"/>
        </w:trPr>
        <w:tc>
          <w:tcPr>
            <w:tcW w:w="3047" w:type="dxa"/>
          </w:tcPr>
          <w:p w14:paraId="5001F20B" w14:textId="10CB7253" w:rsidR="00B00AF3" w:rsidRPr="000826BA" w:rsidRDefault="00840AFD" w:rsidP="00840AFD">
            <w:pPr>
              <w:rPr>
                <w:rFonts w:ascii="Arial Narrow" w:hAnsi="Arial Narrow"/>
                <w:b/>
                <w:sz w:val="20"/>
              </w:rPr>
            </w:pPr>
            <w:proofErr w:type="spellStart"/>
            <w:r w:rsidRPr="000826BA">
              <w:rPr>
                <w:rFonts w:ascii="Arial Narrow" w:hAnsi="Arial Narrow"/>
                <w:b/>
                <w:sz w:val="20"/>
              </w:rPr>
              <w:t>Types</w:t>
            </w:r>
            <w:proofErr w:type="spellEnd"/>
            <w:r w:rsidRPr="000826BA">
              <w:rPr>
                <w:rFonts w:ascii="Arial Narrow" w:hAnsi="Arial Narrow"/>
                <w:b/>
                <w:sz w:val="20"/>
              </w:rPr>
              <w:t xml:space="preserve"> </w:t>
            </w:r>
            <w:proofErr w:type="spellStart"/>
            <w:r w:rsidRPr="000826BA">
              <w:rPr>
                <w:rFonts w:ascii="Arial Narrow" w:hAnsi="Arial Narrow"/>
                <w:b/>
                <w:sz w:val="20"/>
              </w:rPr>
              <w:t>d’é</w:t>
            </w:r>
            <w:r w:rsidR="0080733F" w:rsidRPr="000826BA">
              <w:rPr>
                <w:rFonts w:ascii="Arial Narrow" w:hAnsi="Arial Narrow"/>
                <w:b/>
                <w:sz w:val="20"/>
              </w:rPr>
              <w:t>chantillons</w:t>
            </w:r>
            <w:proofErr w:type="spellEnd"/>
          </w:p>
        </w:tc>
        <w:tc>
          <w:tcPr>
            <w:tcW w:w="6662" w:type="dxa"/>
          </w:tcPr>
          <w:p w14:paraId="75AF76F2" w14:textId="18159BD4" w:rsidR="0048484B" w:rsidRPr="000826BA" w:rsidRDefault="00017CB1" w:rsidP="0048484B">
            <w:pPr>
              <w:pStyle w:val="Paragraphedeliste"/>
              <w:numPr>
                <w:ilvl w:val="0"/>
                <w:numId w:val="1"/>
              </w:numPr>
              <w:rPr>
                <w:rFonts w:ascii="Arial Narrow" w:hAnsi="Arial Narrow"/>
                <w:iCs/>
                <w:szCs w:val="22"/>
              </w:rPr>
            </w:pPr>
            <w:proofErr w:type="spellStart"/>
            <w:r w:rsidRPr="000826BA">
              <w:rPr>
                <w:rFonts w:ascii="Arial Narrow" w:hAnsi="Arial Narrow" w:cs="Arial"/>
                <w:szCs w:val="22"/>
              </w:rPr>
              <w:t>Viande</w:t>
            </w:r>
            <w:proofErr w:type="spellEnd"/>
            <w:r w:rsidRPr="000826BA">
              <w:rPr>
                <w:rFonts w:ascii="Arial Narrow" w:hAnsi="Arial Narrow" w:cs="Arial"/>
                <w:szCs w:val="22"/>
              </w:rPr>
              <w:t xml:space="preserve"> de </w:t>
            </w:r>
            <w:proofErr w:type="spellStart"/>
            <w:r w:rsidRPr="000826BA">
              <w:rPr>
                <w:rFonts w:ascii="Arial Narrow" w:hAnsi="Arial Narrow" w:cs="Arial"/>
                <w:szCs w:val="22"/>
              </w:rPr>
              <w:t>porc</w:t>
            </w:r>
            <w:proofErr w:type="spellEnd"/>
            <w:r w:rsidRPr="000826BA">
              <w:rPr>
                <w:rFonts w:ascii="Arial Narrow" w:hAnsi="Arial Narrow" w:cs="Arial"/>
                <w:szCs w:val="22"/>
              </w:rPr>
              <w:t xml:space="preserve">, </w:t>
            </w:r>
            <w:proofErr w:type="spellStart"/>
            <w:r w:rsidRPr="000826BA">
              <w:rPr>
                <w:rFonts w:ascii="Arial Narrow" w:hAnsi="Arial Narrow" w:cs="Arial"/>
                <w:szCs w:val="22"/>
              </w:rPr>
              <w:t>foie</w:t>
            </w:r>
            <w:proofErr w:type="spellEnd"/>
            <w:r w:rsidRPr="000826BA">
              <w:rPr>
                <w:rFonts w:ascii="Arial Narrow" w:hAnsi="Arial Narrow" w:cs="Arial"/>
                <w:szCs w:val="22"/>
              </w:rPr>
              <w:t xml:space="preserve"> de </w:t>
            </w:r>
            <w:proofErr w:type="spellStart"/>
            <w:r w:rsidRPr="000826BA">
              <w:rPr>
                <w:rFonts w:ascii="Arial Narrow" w:hAnsi="Arial Narrow" w:cs="Arial"/>
                <w:szCs w:val="22"/>
              </w:rPr>
              <w:t>porc</w:t>
            </w:r>
            <w:proofErr w:type="spellEnd"/>
            <w:r w:rsidRPr="000826BA">
              <w:rPr>
                <w:rFonts w:ascii="Arial Narrow" w:hAnsi="Arial Narrow" w:cs="Arial"/>
                <w:szCs w:val="22"/>
              </w:rPr>
              <w:t xml:space="preserve">, </w:t>
            </w:r>
            <w:proofErr w:type="spellStart"/>
            <w:r w:rsidRPr="000826BA">
              <w:rPr>
                <w:rFonts w:ascii="Arial Narrow" w:hAnsi="Arial Narrow" w:cs="Arial"/>
                <w:szCs w:val="22"/>
              </w:rPr>
              <w:t>saucisse</w:t>
            </w:r>
            <w:proofErr w:type="spellEnd"/>
            <w:r w:rsidRPr="000826BA">
              <w:rPr>
                <w:rFonts w:ascii="Arial Narrow" w:hAnsi="Arial Narrow" w:cs="Arial"/>
                <w:szCs w:val="22"/>
              </w:rPr>
              <w:t xml:space="preserve"> de </w:t>
            </w:r>
            <w:proofErr w:type="spellStart"/>
            <w:r w:rsidRPr="000826BA">
              <w:rPr>
                <w:rFonts w:ascii="Arial Narrow" w:hAnsi="Arial Narrow" w:cs="Arial"/>
                <w:szCs w:val="22"/>
              </w:rPr>
              <w:t>porc</w:t>
            </w:r>
            <w:proofErr w:type="spellEnd"/>
            <w:r w:rsidR="004B3E41" w:rsidRPr="000826BA">
              <w:rPr>
                <w:rFonts w:ascii="Arial Narrow" w:hAnsi="Arial Narrow"/>
                <w:iCs/>
                <w:szCs w:val="22"/>
              </w:rPr>
              <w:t>,</w:t>
            </w:r>
            <w:r w:rsidR="00FF3587" w:rsidRPr="000826BA">
              <w:rPr>
                <w:rFonts w:ascii="Arial Narrow" w:hAnsi="Arial Narrow"/>
                <w:iCs/>
                <w:szCs w:val="22"/>
              </w:rPr>
              <w:t xml:space="preserve"> Mettwurst, </w:t>
            </w:r>
            <w:proofErr w:type="spellStart"/>
            <w:r w:rsidR="00FF3587" w:rsidRPr="000826BA">
              <w:rPr>
                <w:rFonts w:ascii="Arial Narrow" w:hAnsi="Arial Narrow"/>
                <w:iCs/>
                <w:szCs w:val="22"/>
              </w:rPr>
              <w:t>m</w:t>
            </w:r>
            <w:r w:rsidR="0048484B" w:rsidRPr="000826BA">
              <w:rPr>
                <w:rFonts w:ascii="Arial Narrow" w:hAnsi="Arial Narrow"/>
                <w:iCs/>
                <w:szCs w:val="22"/>
              </w:rPr>
              <w:t>ortadell</w:t>
            </w:r>
            <w:r w:rsidR="00FF3587" w:rsidRPr="000826BA">
              <w:rPr>
                <w:rFonts w:ascii="Arial Narrow" w:hAnsi="Arial Narrow"/>
                <w:iCs/>
                <w:szCs w:val="22"/>
              </w:rPr>
              <w:t>a</w:t>
            </w:r>
            <w:proofErr w:type="spellEnd"/>
            <w:r w:rsidR="00FF3587" w:rsidRPr="000826BA">
              <w:rPr>
                <w:rFonts w:ascii="Arial Narrow" w:hAnsi="Arial Narrow"/>
                <w:iCs/>
                <w:szCs w:val="22"/>
              </w:rPr>
              <w:t xml:space="preserve"> </w:t>
            </w:r>
            <w:proofErr w:type="spellStart"/>
            <w:r w:rsidR="00FF3587" w:rsidRPr="000826BA">
              <w:rPr>
                <w:rFonts w:ascii="Arial Narrow" w:hAnsi="Arial Narrow"/>
                <w:iCs/>
                <w:szCs w:val="22"/>
              </w:rPr>
              <w:t>cruda</w:t>
            </w:r>
            <w:proofErr w:type="spellEnd"/>
            <w:r w:rsidR="00FF3587" w:rsidRPr="000826BA">
              <w:rPr>
                <w:rFonts w:ascii="Arial Narrow" w:hAnsi="Arial Narrow"/>
                <w:iCs/>
                <w:szCs w:val="22"/>
              </w:rPr>
              <w:t xml:space="preserve">, </w:t>
            </w:r>
            <w:proofErr w:type="spellStart"/>
            <w:r w:rsidR="00FF3587" w:rsidRPr="000826BA">
              <w:rPr>
                <w:rFonts w:ascii="Arial Narrow" w:hAnsi="Arial Narrow"/>
                <w:iCs/>
                <w:szCs w:val="22"/>
              </w:rPr>
              <w:t>m</w:t>
            </w:r>
            <w:r w:rsidR="0048484B" w:rsidRPr="000826BA">
              <w:rPr>
                <w:rFonts w:ascii="Arial Narrow" w:hAnsi="Arial Narrow"/>
                <w:iCs/>
                <w:szCs w:val="22"/>
              </w:rPr>
              <w:t>ortadella</w:t>
            </w:r>
            <w:proofErr w:type="spellEnd"/>
            <w:r w:rsidR="0048484B" w:rsidRPr="000826BA">
              <w:rPr>
                <w:rFonts w:ascii="Arial Narrow" w:hAnsi="Arial Narrow"/>
                <w:iCs/>
                <w:szCs w:val="22"/>
              </w:rPr>
              <w:t xml:space="preserve"> di </w:t>
            </w:r>
            <w:proofErr w:type="spellStart"/>
            <w:r w:rsidR="0048484B" w:rsidRPr="000826BA">
              <w:rPr>
                <w:rFonts w:ascii="Arial Narrow" w:hAnsi="Arial Narrow"/>
                <w:iCs/>
                <w:szCs w:val="22"/>
              </w:rPr>
              <w:t>fegato</w:t>
            </w:r>
            <w:proofErr w:type="spellEnd"/>
            <w:r w:rsidR="0048484B" w:rsidRPr="000826BA">
              <w:rPr>
                <w:rFonts w:ascii="Arial Narrow" w:hAnsi="Arial Narrow"/>
                <w:iCs/>
                <w:szCs w:val="22"/>
              </w:rPr>
              <w:t xml:space="preserve">, </w:t>
            </w:r>
            <w:proofErr w:type="spellStart"/>
            <w:r w:rsidR="00FF3587" w:rsidRPr="000826BA">
              <w:rPr>
                <w:rFonts w:ascii="Arial Narrow" w:hAnsi="Arial Narrow"/>
                <w:iCs/>
                <w:szCs w:val="22"/>
              </w:rPr>
              <w:t>s</w:t>
            </w:r>
            <w:r w:rsidR="0048484B" w:rsidRPr="000826BA">
              <w:rPr>
                <w:rFonts w:ascii="Arial Narrow" w:hAnsi="Arial Narrow"/>
                <w:iCs/>
                <w:szCs w:val="22"/>
              </w:rPr>
              <w:t>alsiz</w:t>
            </w:r>
            <w:proofErr w:type="spellEnd"/>
            <w:r w:rsidR="0048484B" w:rsidRPr="000826BA">
              <w:rPr>
                <w:rFonts w:ascii="Arial Narrow" w:hAnsi="Arial Narrow"/>
                <w:iCs/>
                <w:szCs w:val="22"/>
              </w:rPr>
              <w:t xml:space="preserve">, </w:t>
            </w:r>
            <w:proofErr w:type="spellStart"/>
            <w:r w:rsidR="00FF3587" w:rsidRPr="000826BA">
              <w:rPr>
                <w:rFonts w:ascii="Arial Narrow" w:hAnsi="Arial Narrow"/>
                <w:iCs/>
                <w:szCs w:val="22"/>
              </w:rPr>
              <w:t>Salsiz</w:t>
            </w:r>
            <w:proofErr w:type="spellEnd"/>
            <w:r w:rsidR="00FF3587" w:rsidRPr="000826BA">
              <w:rPr>
                <w:rFonts w:ascii="Arial Narrow" w:hAnsi="Arial Narrow"/>
                <w:iCs/>
                <w:szCs w:val="22"/>
              </w:rPr>
              <w:t xml:space="preserve"> de </w:t>
            </w:r>
            <w:proofErr w:type="spellStart"/>
            <w:r w:rsidR="00FF3587" w:rsidRPr="000826BA">
              <w:rPr>
                <w:rFonts w:ascii="Arial Narrow" w:hAnsi="Arial Narrow"/>
                <w:iCs/>
                <w:szCs w:val="22"/>
              </w:rPr>
              <w:t>foie</w:t>
            </w:r>
            <w:proofErr w:type="spellEnd"/>
            <w:r w:rsidR="00FF3587" w:rsidRPr="000826BA">
              <w:rPr>
                <w:rFonts w:ascii="Arial Narrow" w:hAnsi="Arial Narrow"/>
                <w:iCs/>
                <w:szCs w:val="22"/>
              </w:rPr>
              <w:t xml:space="preserve">, </w:t>
            </w:r>
            <w:proofErr w:type="spellStart"/>
            <w:r w:rsidR="00FF3587" w:rsidRPr="000826BA">
              <w:rPr>
                <w:rFonts w:ascii="Arial Narrow" w:hAnsi="Arial Narrow"/>
                <w:iCs/>
                <w:szCs w:val="22"/>
              </w:rPr>
              <w:t>salsiz</w:t>
            </w:r>
            <w:proofErr w:type="spellEnd"/>
            <w:r w:rsidR="00FF3587" w:rsidRPr="000826BA">
              <w:rPr>
                <w:rFonts w:ascii="Arial Narrow" w:hAnsi="Arial Narrow"/>
                <w:iCs/>
                <w:szCs w:val="22"/>
              </w:rPr>
              <w:t xml:space="preserve"> de </w:t>
            </w:r>
            <w:proofErr w:type="spellStart"/>
            <w:r w:rsidR="00FF3587" w:rsidRPr="000826BA">
              <w:rPr>
                <w:rFonts w:ascii="Arial Narrow" w:hAnsi="Arial Narrow"/>
                <w:iCs/>
                <w:szCs w:val="22"/>
              </w:rPr>
              <w:t>cerf</w:t>
            </w:r>
            <w:proofErr w:type="spellEnd"/>
            <w:r w:rsidR="0048484B" w:rsidRPr="000826BA">
              <w:rPr>
                <w:rFonts w:ascii="Arial Narrow" w:hAnsi="Arial Narrow"/>
                <w:iCs/>
                <w:szCs w:val="22"/>
              </w:rPr>
              <w:t>,</w:t>
            </w:r>
            <w:r w:rsidR="00FF3587" w:rsidRPr="000826BA">
              <w:rPr>
                <w:rFonts w:ascii="Arial Narrow" w:hAnsi="Arial Narrow"/>
                <w:iCs/>
                <w:szCs w:val="22"/>
              </w:rPr>
              <w:t xml:space="preserve"> </w:t>
            </w:r>
            <w:proofErr w:type="spellStart"/>
            <w:r w:rsidR="00FF3587" w:rsidRPr="000826BA">
              <w:rPr>
                <w:rFonts w:ascii="Arial Narrow" w:hAnsi="Arial Narrow"/>
                <w:iCs/>
                <w:szCs w:val="22"/>
              </w:rPr>
              <w:t>gendarmes</w:t>
            </w:r>
            <w:proofErr w:type="spellEnd"/>
            <w:r w:rsidR="00FF3587" w:rsidRPr="000826BA">
              <w:rPr>
                <w:rFonts w:ascii="Arial Narrow" w:hAnsi="Arial Narrow"/>
                <w:iCs/>
                <w:szCs w:val="22"/>
              </w:rPr>
              <w:t xml:space="preserve">, </w:t>
            </w:r>
            <w:proofErr w:type="spellStart"/>
            <w:r w:rsidR="00FF3587" w:rsidRPr="000826BA">
              <w:rPr>
                <w:rFonts w:ascii="Arial Narrow" w:hAnsi="Arial Narrow" w:cs="Arial"/>
                <w:szCs w:val="22"/>
              </w:rPr>
              <w:t>salami</w:t>
            </w:r>
            <w:proofErr w:type="spellEnd"/>
            <w:r w:rsidR="00FF3587" w:rsidRPr="000826BA">
              <w:rPr>
                <w:rFonts w:ascii="Arial Narrow" w:hAnsi="Arial Narrow" w:cs="Arial"/>
                <w:szCs w:val="22"/>
              </w:rPr>
              <w:t xml:space="preserve">, </w:t>
            </w:r>
            <w:proofErr w:type="spellStart"/>
            <w:r w:rsidR="00FF3587" w:rsidRPr="000826BA">
              <w:rPr>
                <w:rFonts w:ascii="Arial Narrow" w:hAnsi="Arial Narrow" w:cs="Arial"/>
                <w:szCs w:val="22"/>
              </w:rPr>
              <w:t>saucisson</w:t>
            </w:r>
            <w:proofErr w:type="spellEnd"/>
            <w:r w:rsidR="00FF3587" w:rsidRPr="000826BA">
              <w:rPr>
                <w:rFonts w:ascii="Arial Narrow" w:hAnsi="Arial Narrow" w:cs="Arial"/>
                <w:szCs w:val="22"/>
              </w:rPr>
              <w:t xml:space="preserve"> </w:t>
            </w:r>
            <w:proofErr w:type="spellStart"/>
            <w:r w:rsidR="00FF3587" w:rsidRPr="000826BA">
              <w:rPr>
                <w:rFonts w:ascii="Arial Narrow" w:hAnsi="Arial Narrow" w:cs="Arial"/>
                <w:szCs w:val="22"/>
              </w:rPr>
              <w:t>vaudois</w:t>
            </w:r>
            <w:proofErr w:type="spellEnd"/>
            <w:r w:rsidR="00FF3587" w:rsidRPr="000826BA">
              <w:rPr>
                <w:rFonts w:ascii="Arial Narrow" w:hAnsi="Arial Narrow" w:cs="Arial"/>
                <w:szCs w:val="22"/>
              </w:rPr>
              <w:t xml:space="preserve">, </w:t>
            </w:r>
            <w:proofErr w:type="spellStart"/>
            <w:r w:rsidR="00FF3587" w:rsidRPr="000826BA">
              <w:rPr>
                <w:rFonts w:ascii="Arial Narrow" w:hAnsi="Arial Narrow" w:cs="Arial"/>
                <w:szCs w:val="22"/>
              </w:rPr>
              <w:t>saucisse</w:t>
            </w:r>
            <w:proofErr w:type="spellEnd"/>
            <w:r w:rsidR="00FF3587" w:rsidRPr="000826BA">
              <w:rPr>
                <w:rFonts w:ascii="Arial Narrow" w:hAnsi="Arial Narrow" w:cs="Arial"/>
                <w:szCs w:val="22"/>
              </w:rPr>
              <w:t xml:space="preserve"> </w:t>
            </w:r>
            <w:proofErr w:type="spellStart"/>
            <w:r w:rsidR="00FF3587" w:rsidRPr="000826BA">
              <w:rPr>
                <w:rFonts w:ascii="Arial Narrow" w:hAnsi="Arial Narrow" w:cs="Arial"/>
                <w:szCs w:val="22"/>
              </w:rPr>
              <w:t>aux</w:t>
            </w:r>
            <w:proofErr w:type="spellEnd"/>
            <w:r w:rsidR="00FF3587" w:rsidRPr="000826BA">
              <w:rPr>
                <w:rFonts w:ascii="Arial Narrow" w:hAnsi="Arial Narrow" w:cs="Arial"/>
                <w:szCs w:val="22"/>
              </w:rPr>
              <w:t xml:space="preserve"> </w:t>
            </w:r>
            <w:proofErr w:type="spellStart"/>
            <w:r w:rsidR="00FF3587" w:rsidRPr="000826BA">
              <w:rPr>
                <w:rFonts w:ascii="Arial Narrow" w:hAnsi="Arial Narrow" w:cs="Arial"/>
                <w:szCs w:val="22"/>
              </w:rPr>
              <w:t>choux</w:t>
            </w:r>
            <w:proofErr w:type="spellEnd"/>
            <w:r w:rsidR="00FF3587" w:rsidRPr="000826BA">
              <w:rPr>
                <w:rFonts w:ascii="Arial Narrow" w:hAnsi="Arial Narrow" w:cs="Arial"/>
                <w:szCs w:val="22"/>
              </w:rPr>
              <w:t xml:space="preserve">, </w:t>
            </w:r>
            <w:proofErr w:type="spellStart"/>
            <w:r w:rsidR="00FF3587" w:rsidRPr="000826BA">
              <w:rPr>
                <w:rFonts w:ascii="Arial Narrow" w:hAnsi="Arial Narrow" w:cs="Arial"/>
                <w:szCs w:val="22"/>
              </w:rPr>
              <w:t>saucisse</w:t>
            </w:r>
            <w:proofErr w:type="spellEnd"/>
            <w:r w:rsidR="00FF3587" w:rsidRPr="000826BA">
              <w:rPr>
                <w:rFonts w:ascii="Arial Narrow" w:hAnsi="Arial Narrow" w:cs="Arial"/>
                <w:szCs w:val="22"/>
              </w:rPr>
              <w:t xml:space="preserve"> au </w:t>
            </w:r>
            <w:proofErr w:type="spellStart"/>
            <w:r w:rsidR="00FF3587" w:rsidRPr="000826BA">
              <w:rPr>
                <w:rFonts w:ascii="Arial Narrow" w:hAnsi="Arial Narrow" w:cs="Arial"/>
                <w:szCs w:val="22"/>
              </w:rPr>
              <w:t>foie</w:t>
            </w:r>
            <w:proofErr w:type="spellEnd"/>
            <w:r w:rsidR="00FF3587" w:rsidRPr="000826BA">
              <w:rPr>
                <w:rFonts w:ascii="Arial Narrow" w:hAnsi="Arial Narrow" w:cs="Arial"/>
                <w:szCs w:val="22"/>
              </w:rPr>
              <w:t xml:space="preserve">, </w:t>
            </w:r>
            <w:proofErr w:type="spellStart"/>
            <w:r w:rsidR="00FF3587" w:rsidRPr="000826BA">
              <w:rPr>
                <w:rFonts w:ascii="Arial Narrow" w:hAnsi="Arial Narrow" w:cs="Arial"/>
                <w:szCs w:val="22"/>
              </w:rPr>
              <w:t>boutefas</w:t>
            </w:r>
            <w:proofErr w:type="spellEnd"/>
            <w:r w:rsidR="00FF3587" w:rsidRPr="000826BA">
              <w:rPr>
                <w:rFonts w:ascii="Arial Narrow" w:hAnsi="Arial Narrow" w:cs="Arial"/>
                <w:szCs w:val="22"/>
              </w:rPr>
              <w:t xml:space="preserve">, </w:t>
            </w:r>
            <w:proofErr w:type="spellStart"/>
            <w:r w:rsidR="00FF3587" w:rsidRPr="000826BA">
              <w:rPr>
                <w:rFonts w:ascii="Arial Narrow" w:hAnsi="Arial Narrow" w:cs="Arial"/>
                <w:szCs w:val="22"/>
              </w:rPr>
              <w:t>longeole</w:t>
            </w:r>
            <w:proofErr w:type="spellEnd"/>
            <w:r w:rsidR="00FF3587" w:rsidRPr="000826BA">
              <w:rPr>
                <w:rFonts w:ascii="Arial Narrow" w:hAnsi="Arial Narrow" w:cs="Arial"/>
                <w:szCs w:val="22"/>
              </w:rPr>
              <w:t xml:space="preserve">, </w:t>
            </w:r>
            <w:proofErr w:type="spellStart"/>
            <w:r w:rsidR="00FF3587" w:rsidRPr="000826BA">
              <w:rPr>
                <w:rFonts w:ascii="Arial Narrow" w:hAnsi="Arial Narrow" w:cs="Arial"/>
                <w:szCs w:val="22"/>
              </w:rPr>
              <w:t>luganighe</w:t>
            </w:r>
            <w:proofErr w:type="spellEnd"/>
            <w:r w:rsidR="00FF3587" w:rsidRPr="000826BA">
              <w:rPr>
                <w:rFonts w:ascii="Arial Narrow" w:hAnsi="Arial Narrow" w:cs="Arial"/>
                <w:szCs w:val="22"/>
              </w:rPr>
              <w:t xml:space="preserve">, </w:t>
            </w:r>
            <w:proofErr w:type="spellStart"/>
            <w:r w:rsidR="00FF3587" w:rsidRPr="000826BA">
              <w:rPr>
                <w:rFonts w:ascii="Arial Narrow" w:hAnsi="Arial Narrow" w:cs="Arial"/>
                <w:szCs w:val="22"/>
              </w:rPr>
              <w:t>pantli</w:t>
            </w:r>
            <w:proofErr w:type="spellEnd"/>
            <w:r w:rsidR="00FF3587" w:rsidRPr="000826BA">
              <w:rPr>
                <w:rFonts w:ascii="Arial Narrow" w:hAnsi="Arial Narrow" w:cs="Arial"/>
                <w:szCs w:val="22"/>
              </w:rPr>
              <w:t xml:space="preserve">, </w:t>
            </w:r>
            <w:proofErr w:type="spellStart"/>
            <w:r w:rsidR="00FF3587" w:rsidRPr="000826BA">
              <w:rPr>
                <w:rFonts w:ascii="Arial Narrow" w:hAnsi="Arial Narrow" w:cs="Arial"/>
                <w:szCs w:val="22"/>
              </w:rPr>
              <w:t>viande</w:t>
            </w:r>
            <w:proofErr w:type="spellEnd"/>
            <w:r w:rsidR="00FF3587" w:rsidRPr="000826BA">
              <w:rPr>
                <w:rFonts w:ascii="Arial Narrow" w:hAnsi="Arial Narrow" w:cs="Arial"/>
                <w:szCs w:val="22"/>
              </w:rPr>
              <w:t xml:space="preserve"> de </w:t>
            </w:r>
            <w:proofErr w:type="spellStart"/>
            <w:r w:rsidR="00FF3587" w:rsidRPr="000826BA">
              <w:rPr>
                <w:rFonts w:ascii="Arial Narrow" w:hAnsi="Arial Narrow" w:cs="Arial"/>
                <w:szCs w:val="22"/>
              </w:rPr>
              <w:t>cerf</w:t>
            </w:r>
            <w:proofErr w:type="spellEnd"/>
            <w:r w:rsidR="00FF3587" w:rsidRPr="000826BA">
              <w:rPr>
                <w:rFonts w:ascii="Arial Narrow" w:hAnsi="Arial Narrow" w:cs="Arial"/>
                <w:szCs w:val="22"/>
              </w:rPr>
              <w:t xml:space="preserve">, </w:t>
            </w:r>
            <w:proofErr w:type="spellStart"/>
            <w:r w:rsidR="00FF3587" w:rsidRPr="000826BA">
              <w:rPr>
                <w:rFonts w:ascii="Arial Narrow" w:hAnsi="Arial Narrow" w:cs="Arial"/>
                <w:szCs w:val="22"/>
              </w:rPr>
              <w:t>saucisse</w:t>
            </w:r>
            <w:proofErr w:type="spellEnd"/>
            <w:r w:rsidR="00FF3587" w:rsidRPr="000826BA">
              <w:rPr>
                <w:rFonts w:ascii="Arial Narrow" w:hAnsi="Arial Narrow" w:cs="Arial"/>
                <w:szCs w:val="22"/>
              </w:rPr>
              <w:t xml:space="preserve"> </w:t>
            </w:r>
            <w:proofErr w:type="spellStart"/>
            <w:r w:rsidR="00FF3587" w:rsidRPr="000826BA">
              <w:rPr>
                <w:rFonts w:ascii="Arial Narrow" w:hAnsi="Arial Narrow" w:cs="Arial"/>
                <w:szCs w:val="22"/>
              </w:rPr>
              <w:t>crue</w:t>
            </w:r>
            <w:proofErr w:type="spellEnd"/>
            <w:r w:rsidR="00FF3587" w:rsidRPr="000826BA">
              <w:rPr>
                <w:rFonts w:ascii="Arial Narrow" w:hAnsi="Arial Narrow" w:cs="Arial"/>
                <w:szCs w:val="22"/>
              </w:rPr>
              <w:t xml:space="preserve"> </w:t>
            </w:r>
            <w:proofErr w:type="spellStart"/>
            <w:r w:rsidR="00FF3587" w:rsidRPr="000826BA">
              <w:rPr>
                <w:rFonts w:ascii="Arial Narrow" w:hAnsi="Arial Narrow" w:cs="Arial"/>
                <w:szCs w:val="22"/>
              </w:rPr>
              <w:t>avec</w:t>
            </w:r>
            <w:proofErr w:type="spellEnd"/>
            <w:r w:rsidR="00FF3587" w:rsidRPr="000826BA">
              <w:rPr>
                <w:rFonts w:ascii="Arial Narrow" w:hAnsi="Arial Narrow" w:cs="Arial"/>
                <w:szCs w:val="22"/>
              </w:rPr>
              <w:t xml:space="preserve"> </w:t>
            </w:r>
            <w:proofErr w:type="spellStart"/>
            <w:r w:rsidR="00FF3587" w:rsidRPr="000826BA">
              <w:rPr>
                <w:rFonts w:ascii="Arial Narrow" w:hAnsi="Arial Narrow" w:cs="Arial"/>
                <w:szCs w:val="22"/>
              </w:rPr>
              <w:t>viande</w:t>
            </w:r>
            <w:proofErr w:type="spellEnd"/>
            <w:r w:rsidR="00FF3587" w:rsidRPr="000826BA">
              <w:rPr>
                <w:rFonts w:ascii="Arial Narrow" w:hAnsi="Arial Narrow" w:cs="Arial"/>
                <w:szCs w:val="22"/>
              </w:rPr>
              <w:t xml:space="preserve"> de </w:t>
            </w:r>
            <w:proofErr w:type="spellStart"/>
            <w:r w:rsidR="00FF3587" w:rsidRPr="000826BA">
              <w:rPr>
                <w:rFonts w:ascii="Arial Narrow" w:hAnsi="Arial Narrow" w:cs="Arial"/>
                <w:szCs w:val="22"/>
              </w:rPr>
              <w:t>cerf</w:t>
            </w:r>
            <w:proofErr w:type="spellEnd"/>
            <w:r w:rsidR="00FF3587" w:rsidRPr="000826BA">
              <w:rPr>
                <w:rFonts w:ascii="Arial Narrow" w:hAnsi="Arial Narrow"/>
                <w:iCs/>
                <w:szCs w:val="22"/>
              </w:rPr>
              <w:t>.</w:t>
            </w:r>
          </w:p>
          <w:p w14:paraId="677311C8" w14:textId="77777777" w:rsidR="0048484B" w:rsidRPr="000826BA" w:rsidRDefault="0048484B" w:rsidP="00B42996">
            <w:pPr>
              <w:rPr>
                <w:rFonts w:ascii="Arial Narrow" w:hAnsi="Arial Narrow"/>
                <w:iCs/>
                <w:szCs w:val="22"/>
              </w:rPr>
            </w:pPr>
          </w:p>
          <w:p w14:paraId="447E06D7" w14:textId="7EF396E4" w:rsidR="0048484B" w:rsidRPr="000826BA" w:rsidRDefault="00E54622" w:rsidP="0048484B">
            <w:pPr>
              <w:pStyle w:val="Paragraphedeliste"/>
              <w:numPr>
                <w:ilvl w:val="0"/>
                <w:numId w:val="1"/>
              </w:numPr>
              <w:rPr>
                <w:rFonts w:ascii="Arial Narrow" w:hAnsi="Arial Narrow"/>
                <w:iCs/>
                <w:szCs w:val="22"/>
                <w:lang w:val="fr-CH"/>
              </w:rPr>
            </w:pPr>
            <w:r w:rsidRPr="000826BA">
              <w:rPr>
                <w:rFonts w:ascii="Arial Narrow" w:hAnsi="Arial Narrow" w:cs="Arial"/>
                <w:szCs w:val="22"/>
                <w:lang w:val="fr-CH"/>
              </w:rPr>
              <w:t>Produits contenant du foie de porc ou de la viande de sanglier, de porc domestique ou de cerf, qui n'ont pas été chauffés/cuits ou insuffisamment chauffés/cuits.</w:t>
            </w:r>
          </w:p>
          <w:p w14:paraId="31D93023" w14:textId="77777777" w:rsidR="00956BB7" w:rsidRPr="000826BA" w:rsidRDefault="00956BB7" w:rsidP="00B42996">
            <w:pPr>
              <w:rPr>
                <w:rFonts w:ascii="Arial Narrow" w:hAnsi="Arial Narrow"/>
                <w:iCs/>
                <w:szCs w:val="22"/>
                <w:lang w:val="fr-CH"/>
              </w:rPr>
            </w:pPr>
          </w:p>
          <w:p w14:paraId="741873DF" w14:textId="7409B442" w:rsidR="00956BB7" w:rsidRPr="000826BA" w:rsidRDefault="00960217" w:rsidP="00960217">
            <w:pPr>
              <w:rPr>
                <w:rFonts w:ascii="Arial Narrow" w:hAnsi="Arial Narrow"/>
                <w:b/>
                <w:iCs/>
                <w:szCs w:val="22"/>
                <w:lang w:val="fr-CH"/>
              </w:rPr>
            </w:pPr>
            <w:r w:rsidRPr="000826BA">
              <w:rPr>
                <w:rFonts w:ascii="Arial Narrow" w:hAnsi="Arial Narrow"/>
                <w:b/>
                <w:iCs/>
                <w:szCs w:val="22"/>
                <w:lang w:val="fr-CH"/>
              </w:rPr>
              <w:t xml:space="preserve">Les échantillons seront </w:t>
            </w:r>
            <w:r w:rsidRPr="000826BA">
              <w:rPr>
                <w:rFonts w:ascii="Arial Narrow" w:hAnsi="Arial Narrow"/>
                <w:b/>
                <w:iCs/>
                <w:szCs w:val="22"/>
                <w:u w:val="single"/>
                <w:lang w:val="fr-CH"/>
              </w:rPr>
              <w:t>achetés</w:t>
            </w:r>
            <w:r w:rsidRPr="000826BA">
              <w:rPr>
                <w:rFonts w:ascii="Arial Narrow" w:hAnsi="Arial Narrow"/>
                <w:b/>
                <w:iCs/>
                <w:szCs w:val="22"/>
                <w:lang w:val="fr-CH"/>
              </w:rPr>
              <w:t xml:space="preserve"> (surveillance)</w:t>
            </w:r>
          </w:p>
        </w:tc>
      </w:tr>
      <w:tr w:rsidR="00B00AF3" w:rsidRPr="00FC5721" w14:paraId="27318E91" w14:textId="77777777" w:rsidTr="00EE4891">
        <w:trPr>
          <w:trHeight w:val="284"/>
        </w:trPr>
        <w:tc>
          <w:tcPr>
            <w:tcW w:w="3047" w:type="dxa"/>
          </w:tcPr>
          <w:p w14:paraId="5DF070B1" w14:textId="44FD5C0B" w:rsidR="00B00AF3" w:rsidRPr="000826BA" w:rsidRDefault="0080733F" w:rsidP="00153015">
            <w:pPr>
              <w:rPr>
                <w:rFonts w:ascii="Arial Narrow" w:hAnsi="Arial Narrow"/>
                <w:b/>
                <w:sz w:val="20"/>
              </w:rPr>
            </w:pPr>
            <w:proofErr w:type="spellStart"/>
            <w:r w:rsidRPr="000826BA">
              <w:rPr>
                <w:rFonts w:ascii="Arial Narrow" w:hAnsi="Arial Narrow"/>
                <w:b/>
                <w:sz w:val="20"/>
              </w:rPr>
              <w:t>Informations</w:t>
            </w:r>
            <w:proofErr w:type="spellEnd"/>
            <w:r w:rsidRPr="000826BA">
              <w:rPr>
                <w:rFonts w:ascii="Arial Narrow" w:hAnsi="Arial Narrow"/>
                <w:b/>
                <w:sz w:val="20"/>
              </w:rPr>
              <w:t xml:space="preserve"> </w:t>
            </w:r>
            <w:proofErr w:type="spellStart"/>
            <w:r w:rsidRPr="000826BA">
              <w:rPr>
                <w:rFonts w:ascii="Arial Narrow" w:hAnsi="Arial Narrow"/>
                <w:b/>
                <w:sz w:val="20"/>
              </w:rPr>
              <w:t>sur</w:t>
            </w:r>
            <w:proofErr w:type="spellEnd"/>
            <w:r w:rsidRPr="000826BA">
              <w:rPr>
                <w:rFonts w:ascii="Arial Narrow" w:hAnsi="Arial Narrow"/>
                <w:b/>
                <w:sz w:val="20"/>
              </w:rPr>
              <w:t xml:space="preserve"> les </w:t>
            </w:r>
            <w:proofErr w:type="spellStart"/>
            <w:r w:rsidRPr="000826BA">
              <w:rPr>
                <w:rFonts w:ascii="Arial Narrow" w:hAnsi="Arial Narrow"/>
                <w:b/>
                <w:sz w:val="20"/>
              </w:rPr>
              <w:t>échantillons</w:t>
            </w:r>
            <w:proofErr w:type="spellEnd"/>
          </w:p>
        </w:tc>
        <w:tc>
          <w:tcPr>
            <w:tcW w:w="6662" w:type="dxa"/>
          </w:tcPr>
          <w:p w14:paraId="6C201E26" w14:textId="7DD6CDC9" w:rsidR="00B00AF3" w:rsidRPr="000826BA" w:rsidRDefault="00185A13" w:rsidP="00DC5862">
            <w:pPr>
              <w:rPr>
                <w:rFonts w:ascii="Arial Narrow" w:hAnsi="Arial Narrow"/>
                <w:iCs/>
                <w:szCs w:val="22"/>
                <w:lang w:val="fr-CH"/>
              </w:rPr>
            </w:pPr>
            <w:r w:rsidRPr="00185A13">
              <w:rPr>
                <w:rFonts w:ascii="Arial Narrow" w:hAnsi="Arial Narrow"/>
                <w:szCs w:val="22"/>
                <w:lang w:val="fr-CH"/>
              </w:rPr>
              <w:t>L</w:t>
            </w:r>
            <w:r>
              <w:rPr>
                <w:rFonts w:ascii="Arial Narrow" w:hAnsi="Arial Narrow"/>
                <w:szCs w:val="22"/>
                <w:lang w:val="fr-CH"/>
              </w:rPr>
              <w:t>es i</w:t>
            </w:r>
            <w:r w:rsidR="00040B97" w:rsidRPr="000826BA">
              <w:rPr>
                <w:rFonts w:ascii="Arial Narrow" w:hAnsi="Arial Narrow"/>
                <w:szCs w:val="22"/>
                <w:lang w:val="fr-CH"/>
              </w:rPr>
              <w:t xml:space="preserve">nformations figurant sur </w:t>
            </w:r>
            <w:r w:rsidR="00DC5862" w:rsidRPr="000826BA">
              <w:rPr>
                <w:rFonts w:ascii="Arial Narrow" w:hAnsi="Arial Narrow"/>
                <w:szCs w:val="22"/>
                <w:lang w:val="fr-CH"/>
              </w:rPr>
              <w:t xml:space="preserve">les étiquettes (nom et adresse, code </w:t>
            </w:r>
            <w:r w:rsidR="00040B97" w:rsidRPr="000826BA">
              <w:rPr>
                <w:rFonts w:ascii="Arial Narrow" w:hAnsi="Arial Narrow"/>
                <w:szCs w:val="22"/>
                <w:lang w:val="fr-CH"/>
              </w:rPr>
              <w:t xml:space="preserve">d'identification, date de consommation) </w:t>
            </w:r>
            <w:r w:rsidR="00DC5862" w:rsidRPr="000826BA">
              <w:rPr>
                <w:rFonts w:ascii="Arial Narrow" w:hAnsi="Arial Narrow"/>
                <w:szCs w:val="22"/>
                <w:lang w:val="fr-CH"/>
              </w:rPr>
              <w:t>et les reçus doivent être facilement lisibles pour une traçabilité correcte.</w:t>
            </w:r>
          </w:p>
        </w:tc>
      </w:tr>
      <w:tr w:rsidR="00B00AF3" w:rsidRPr="000826BA" w14:paraId="0943B3FC" w14:textId="77777777" w:rsidTr="00EE4891">
        <w:trPr>
          <w:trHeight w:val="284"/>
        </w:trPr>
        <w:tc>
          <w:tcPr>
            <w:tcW w:w="3047" w:type="dxa"/>
          </w:tcPr>
          <w:p w14:paraId="333726C5" w14:textId="2B4326E6" w:rsidR="00B00AF3" w:rsidRPr="000826BA" w:rsidRDefault="0080733F" w:rsidP="00153015">
            <w:pPr>
              <w:rPr>
                <w:rFonts w:ascii="Arial Narrow" w:hAnsi="Arial Narrow"/>
                <w:b/>
                <w:sz w:val="20"/>
                <w:lang w:val="fr-CH"/>
              </w:rPr>
            </w:pPr>
            <w:r w:rsidRPr="000826BA">
              <w:rPr>
                <w:rFonts w:ascii="Arial Narrow" w:hAnsi="Arial Narrow"/>
                <w:b/>
                <w:sz w:val="20"/>
                <w:lang w:val="fr-CH"/>
              </w:rPr>
              <w:t>Nombre d’échantillons</w:t>
            </w:r>
          </w:p>
        </w:tc>
        <w:tc>
          <w:tcPr>
            <w:tcW w:w="6662" w:type="dxa"/>
          </w:tcPr>
          <w:p w14:paraId="65D72217" w14:textId="5C4EA706" w:rsidR="00B00AF3" w:rsidRPr="000826BA" w:rsidRDefault="00C82355" w:rsidP="00DC5862">
            <w:pPr>
              <w:rPr>
                <w:rFonts w:ascii="Arial Narrow" w:hAnsi="Arial Narrow"/>
                <w:iCs/>
                <w:szCs w:val="22"/>
                <w:lang w:val="fr-CH"/>
              </w:rPr>
            </w:pPr>
            <w:r w:rsidRPr="000826BA">
              <w:rPr>
                <w:rFonts w:ascii="Arial Narrow" w:hAnsi="Arial Narrow"/>
                <w:iCs/>
                <w:szCs w:val="22"/>
                <w:lang w:val="fr-CH"/>
              </w:rPr>
              <w:t>10 p</w:t>
            </w:r>
            <w:r w:rsidR="00DC5862" w:rsidRPr="000826BA">
              <w:rPr>
                <w:rFonts w:ascii="Arial Narrow" w:hAnsi="Arial Narrow"/>
                <w:iCs/>
                <w:szCs w:val="22"/>
                <w:lang w:val="fr-CH"/>
              </w:rPr>
              <w:t>ar laboratoire cantonal</w:t>
            </w:r>
          </w:p>
        </w:tc>
      </w:tr>
      <w:tr w:rsidR="00B00AF3" w:rsidRPr="00FC5721" w14:paraId="3B47E76A" w14:textId="77777777" w:rsidTr="00EE4891">
        <w:trPr>
          <w:trHeight w:val="284"/>
        </w:trPr>
        <w:tc>
          <w:tcPr>
            <w:tcW w:w="3047" w:type="dxa"/>
          </w:tcPr>
          <w:p w14:paraId="055C860B" w14:textId="44F7BEFB" w:rsidR="00B00AF3" w:rsidRPr="000826BA" w:rsidRDefault="00185A13" w:rsidP="0080733F">
            <w:pPr>
              <w:rPr>
                <w:rFonts w:ascii="Arial Narrow" w:hAnsi="Arial Narrow"/>
                <w:b/>
                <w:sz w:val="20"/>
                <w:lang w:val="fr-CH"/>
              </w:rPr>
            </w:pPr>
            <w:r>
              <w:rPr>
                <w:rFonts w:ascii="Arial Narrow" w:hAnsi="Arial Narrow"/>
                <w:b/>
                <w:sz w:val="20"/>
                <w:lang w:val="fr-CH"/>
              </w:rPr>
              <w:t xml:space="preserve">Quantité par </w:t>
            </w:r>
            <w:r w:rsidR="0080733F" w:rsidRPr="000826BA">
              <w:rPr>
                <w:rFonts w:ascii="Arial Narrow" w:hAnsi="Arial Narrow"/>
                <w:b/>
                <w:sz w:val="20"/>
                <w:lang w:val="fr-CH"/>
              </w:rPr>
              <w:t>échantillon</w:t>
            </w:r>
          </w:p>
        </w:tc>
        <w:tc>
          <w:tcPr>
            <w:tcW w:w="6662" w:type="dxa"/>
          </w:tcPr>
          <w:p w14:paraId="498F1003" w14:textId="6FE706B1" w:rsidR="00441629" w:rsidRPr="00FC5721" w:rsidRDefault="00F8234F" w:rsidP="00BF1326">
            <w:pPr>
              <w:rPr>
                <w:rFonts w:ascii="Arial Narrow" w:hAnsi="Arial Narrow"/>
                <w:iCs/>
                <w:szCs w:val="22"/>
                <w:lang w:val="fr-CH"/>
              </w:rPr>
            </w:pPr>
            <w:r w:rsidRPr="00FC5721">
              <w:rPr>
                <w:rFonts w:ascii="Arial Narrow" w:hAnsi="Arial Narrow"/>
                <w:iCs/>
                <w:szCs w:val="22"/>
                <w:lang w:val="fr-CH"/>
              </w:rPr>
              <w:t xml:space="preserve">Viande </w:t>
            </w:r>
            <w:r w:rsidR="00C2178A" w:rsidRPr="00FC5721">
              <w:rPr>
                <w:rFonts w:ascii="Arial Narrow" w:hAnsi="Arial Narrow"/>
                <w:iCs/>
                <w:szCs w:val="22"/>
                <w:lang w:val="fr-CH"/>
              </w:rPr>
              <w:t>fraîche:</w:t>
            </w:r>
            <w:r w:rsidR="00441629" w:rsidRPr="00FC5721">
              <w:rPr>
                <w:rFonts w:ascii="Arial Narrow" w:hAnsi="Arial Narrow"/>
                <w:iCs/>
                <w:szCs w:val="22"/>
                <w:lang w:val="fr-CH"/>
              </w:rPr>
              <w:t xml:space="preserve"> 50 g</w:t>
            </w:r>
          </w:p>
          <w:p w14:paraId="10662FE4" w14:textId="0658C3B3" w:rsidR="00B00AF3" w:rsidRPr="000826BA" w:rsidRDefault="00F8234F" w:rsidP="00C2178A">
            <w:pPr>
              <w:rPr>
                <w:rFonts w:ascii="Arial Narrow" w:hAnsi="Arial Narrow"/>
                <w:szCs w:val="22"/>
                <w:lang w:val="fr-CH"/>
              </w:rPr>
            </w:pPr>
            <w:r w:rsidRPr="000826BA">
              <w:rPr>
                <w:rFonts w:ascii="Arial Narrow" w:hAnsi="Arial Narrow"/>
                <w:iCs/>
                <w:szCs w:val="22"/>
                <w:lang w:val="fr-CH"/>
              </w:rPr>
              <w:lastRenderedPageBreak/>
              <w:t>Produits de charcuterie (par ex. saucisse</w:t>
            </w:r>
            <w:r w:rsidR="00021116" w:rsidRPr="000826BA">
              <w:rPr>
                <w:rFonts w:ascii="Arial Narrow" w:hAnsi="Arial Narrow"/>
                <w:iCs/>
                <w:szCs w:val="22"/>
                <w:lang w:val="fr-CH"/>
              </w:rPr>
              <w:t>s</w:t>
            </w:r>
            <w:r w:rsidRPr="000826BA">
              <w:rPr>
                <w:rFonts w:ascii="Arial Narrow" w:hAnsi="Arial Narrow"/>
                <w:iCs/>
                <w:szCs w:val="22"/>
                <w:lang w:val="fr-CH"/>
              </w:rPr>
              <w:t>)</w:t>
            </w:r>
            <w:r w:rsidR="00441629" w:rsidRPr="000826BA">
              <w:rPr>
                <w:rFonts w:ascii="Arial Narrow" w:hAnsi="Arial Narrow"/>
                <w:iCs/>
                <w:szCs w:val="22"/>
                <w:lang w:val="fr-CH"/>
              </w:rPr>
              <w:t xml:space="preserve">: 1 </w:t>
            </w:r>
            <w:r w:rsidRPr="000826BA">
              <w:rPr>
                <w:rFonts w:ascii="Arial Narrow" w:hAnsi="Arial Narrow"/>
                <w:iCs/>
                <w:szCs w:val="22"/>
                <w:lang w:val="fr-CH"/>
              </w:rPr>
              <w:t xml:space="preserve">pièce ou 50g </w:t>
            </w:r>
            <w:r w:rsidRPr="000826BA">
              <w:rPr>
                <w:rFonts w:ascii="Arial Narrow" w:hAnsi="Arial Narrow"/>
                <w:szCs w:val="22"/>
                <w:lang w:val="fr-CH"/>
              </w:rPr>
              <w:t>s’ils se présentent sous forme de tranches</w:t>
            </w:r>
            <w:r w:rsidR="00021116" w:rsidRPr="000826BA">
              <w:rPr>
                <w:rFonts w:ascii="Arial Narrow" w:hAnsi="Arial Narrow"/>
                <w:szCs w:val="22"/>
                <w:lang w:val="fr-CH"/>
              </w:rPr>
              <w:t>.</w:t>
            </w:r>
          </w:p>
        </w:tc>
      </w:tr>
      <w:tr w:rsidR="00B00AF3" w:rsidRPr="00FC5721" w14:paraId="0B0A875D" w14:textId="77777777" w:rsidTr="00EE4891">
        <w:trPr>
          <w:trHeight w:val="284"/>
        </w:trPr>
        <w:tc>
          <w:tcPr>
            <w:tcW w:w="3047" w:type="dxa"/>
          </w:tcPr>
          <w:p w14:paraId="5085A014" w14:textId="271B368E" w:rsidR="00B00AF3" w:rsidRPr="000826BA" w:rsidRDefault="0080733F" w:rsidP="0080733F">
            <w:pPr>
              <w:rPr>
                <w:rFonts w:ascii="Arial Narrow" w:hAnsi="Arial Narrow"/>
                <w:b/>
                <w:sz w:val="20"/>
              </w:rPr>
            </w:pPr>
            <w:proofErr w:type="spellStart"/>
            <w:r w:rsidRPr="000826BA">
              <w:rPr>
                <w:rFonts w:ascii="Arial Narrow" w:hAnsi="Arial Narrow"/>
                <w:b/>
                <w:sz w:val="20"/>
              </w:rPr>
              <w:lastRenderedPageBreak/>
              <w:t>Lieu</w:t>
            </w:r>
            <w:proofErr w:type="spellEnd"/>
            <w:r w:rsidRPr="000826BA">
              <w:rPr>
                <w:rFonts w:ascii="Arial Narrow" w:hAnsi="Arial Narrow"/>
                <w:b/>
                <w:sz w:val="20"/>
              </w:rPr>
              <w:t xml:space="preserve"> de </w:t>
            </w:r>
            <w:proofErr w:type="spellStart"/>
            <w:r w:rsidRPr="000826BA">
              <w:rPr>
                <w:rFonts w:ascii="Arial Narrow" w:hAnsi="Arial Narrow"/>
                <w:b/>
                <w:sz w:val="20"/>
              </w:rPr>
              <w:t>prélèvement</w:t>
            </w:r>
            <w:proofErr w:type="spellEnd"/>
          </w:p>
        </w:tc>
        <w:tc>
          <w:tcPr>
            <w:tcW w:w="6662" w:type="dxa"/>
          </w:tcPr>
          <w:p w14:paraId="315AFF8D" w14:textId="16584CA6" w:rsidR="00BF1326" w:rsidRPr="000826BA" w:rsidRDefault="00021116" w:rsidP="00021116">
            <w:pPr>
              <w:rPr>
                <w:rFonts w:ascii="Arial Narrow" w:hAnsi="Arial Narrow"/>
                <w:iCs/>
                <w:szCs w:val="22"/>
                <w:lang w:val="fr-CH"/>
              </w:rPr>
            </w:pPr>
            <w:r w:rsidRPr="000826BA">
              <w:rPr>
                <w:rFonts w:ascii="Arial Narrow" w:hAnsi="Arial Narrow"/>
                <w:iCs/>
                <w:szCs w:val="22"/>
                <w:lang w:val="fr-CH"/>
              </w:rPr>
              <w:t xml:space="preserve">Producteurs (entreprises de transformation de la viande et boucheries) qui distribuent les produits mentionnés </w:t>
            </w:r>
            <w:r w:rsidRPr="000826BA">
              <w:rPr>
                <w:rFonts w:ascii="Arial Narrow" w:hAnsi="Arial Narrow"/>
                <w:b/>
                <w:iCs/>
                <w:szCs w:val="22"/>
                <w:lang w:val="fr-CH"/>
              </w:rPr>
              <w:t>dans toute la suisse</w:t>
            </w:r>
            <w:r w:rsidRPr="000826BA">
              <w:rPr>
                <w:rFonts w:ascii="Arial Narrow" w:hAnsi="Arial Narrow"/>
                <w:iCs/>
                <w:szCs w:val="22"/>
                <w:lang w:val="fr-CH"/>
              </w:rPr>
              <w:t xml:space="preserve"> et non les grossistes.</w:t>
            </w:r>
          </w:p>
        </w:tc>
      </w:tr>
      <w:tr w:rsidR="00B00AF3" w:rsidRPr="00FC5721" w14:paraId="10752292" w14:textId="77777777" w:rsidTr="00EE4891">
        <w:trPr>
          <w:trHeight w:hRule="exact" w:val="113"/>
        </w:trPr>
        <w:tc>
          <w:tcPr>
            <w:tcW w:w="9709" w:type="dxa"/>
            <w:gridSpan w:val="2"/>
            <w:tcBorders>
              <w:left w:val="nil"/>
              <w:right w:val="nil"/>
            </w:tcBorders>
          </w:tcPr>
          <w:p w14:paraId="2DF7A4AC" w14:textId="77777777" w:rsidR="00B00AF3" w:rsidRPr="000826BA" w:rsidRDefault="00B00AF3" w:rsidP="00F463CA">
            <w:pPr>
              <w:pStyle w:val="Titre3"/>
              <w:tabs>
                <w:tab w:val="left" w:pos="355"/>
              </w:tabs>
              <w:rPr>
                <w:rFonts w:ascii="Arial Narrow" w:hAnsi="Arial Narrow"/>
                <w:sz w:val="12"/>
                <w:szCs w:val="22"/>
                <w:lang w:val="fr-CH"/>
              </w:rPr>
            </w:pPr>
          </w:p>
        </w:tc>
      </w:tr>
      <w:tr w:rsidR="00B00AF3" w:rsidRPr="000826BA" w14:paraId="5B38E0F4" w14:textId="77777777" w:rsidTr="00EE4891">
        <w:trPr>
          <w:trHeight w:val="284"/>
        </w:trPr>
        <w:tc>
          <w:tcPr>
            <w:tcW w:w="9709" w:type="dxa"/>
            <w:gridSpan w:val="2"/>
            <w:shd w:val="pct10" w:color="auto" w:fill="auto"/>
          </w:tcPr>
          <w:p w14:paraId="78BBE479" w14:textId="6A900001" w:rsidR="00B00AF3" w:rsidRPr="000826BA" w:rsidRDefault="00342159" w:rsidP="00614AC7">
            <w:pPr>
              <w:tabs>
                <w:tab w:val="center" w:pos="1381"/>
              </w:tabs>
              <w:rPr>
                <w:color w:val="000000"/>
              </w:rPr>
            </w:pPr>
            <w:proofErr w:type="spellStart"/>
            <w:r w:rsidRPr="000826BA">
              <w:rPr>
                <w:rFonts w:ascii="Arial Narrow" w:hAnsi="Arial Narrow"/>
                <w:b/>
                <w:color w:val="000000"/>
                <w:sz w:val="20"/>
              </w:rPr>
              <w:t>Prélèvement</w:t>
            </w:r>
            <w:proofErr w:type="spellEnd"/>
          </w:p>
        </w:tc>
      </w:tr>
      <w:tr w:rsidR="00B00AF3" w:rsidRPr="00FC5721" w14:paraId="62B1AFBE" w14:textId="77777777" w:rsidTr="00EE4891">
        <w:trPr>
          <w:trHeight w:val="284"/>
        </w:trPr>
        <w:tc>
          <w:tcPr>
            <w:tcW w:w="3047" w:type="dxa"/>
          </w:tcPr>
          <w:p w14:paraId="301AD92B" w14:textId="41B3F5C3" w:rsidR="00B00AF3" w:rsidRPr="000826BA" w:rsidRDefault="00342159" w:rsidP="00554CA3">
            <w:pPr>
              <w:rPr>
                <w:rFonts w:ascii="Arial Narrow" w:hAnsi="Arial Narrow"/>
                <w:b/>
                <w:sz w:val="20"/>
              </w:rPr>
            </w:pPr>
            <w:r w:rsidRPr="000826BA">
              <w:rPr>
                <w:rFonts w:ascii="Arial Narrow" w:hAnsi="Arial Narrow"/>
                <w:b/>
                <w:sz w:val="20"/>
              </w:rPr>
              <w:t xml:space="preserve">Date du </w:t>
            </w:r>
            <w:proofErr w:type="spellStart"/>
            <w:r w:rsidRPr="000826BA">
              <w:rPr>
                <w:rFonts w:ascii="Arial Narrow" w:hAnsi="Arial Narrow"/>
                <w:b/>
                <w:sz w:val="20"/>
              </w:rPr>
              <w:t>prélèvement</w:t>
            </w:r>
            <w:proofErr w:type="spellEnd"/>
          </w:p>
          <w:p w14:paraId="110A0903" w14:textId="28DE1A59" w:rsidR="00B00AF3" w:rsidRPr="000826BA" w:rsidRDefault="00342159" w:rsidP="00554CA3">
            <w:pPr>
              <w:rPr>
                <w:rFonts w:ascii="Arial Narrow" w:hAnsi="Arial Narrow"/>
                <w:color w:val="808080"/>
                <w:sz w:val="20"/>
              </w:rPr>
            </w:pPr>
            <w:proofErr w:type="spellStart"/>
            <w:r w:rsidRPr="000826BA">
              <w:rPr>
                <w:rFonts w:ascii="Arial Narrow" w:hAnsi="Arial Narrow"/>
                <w:color w:val="808080"/>
                <w:sz w:val="20"/>
              </w:rPr>
              <w:t>Echantillonnage</w:t>
            </w:r>
            <w:proofErr w:type="spellEnd"/>
          </w:p>
        </w:tc>
        <w:tc>
          <w:tcPr>
            <w:tcW w:w="6662" w:type="dxa"/>
          </w:tcPr>
          <w:p w14:paraId="49086905" w14:textId="0C253082" w:rsidR="00AE427D" w:rsidRPr="000826BA" w:rsidRDefault="00342159" w:rsidP="008432D0">
            <w:pPr>
              <w:tabs>
                <w:tab w:val="left" w:pos="1965"/>
              </w:tabs>
              <w:rPr>
                <w:rFonts w:ascii="Arial Narrow" w:hAnsi="Arial Narrow"/>
                <w:iCs/>
                <w:szCs w:val="22"/>
                <w:lang w:val="fr-CH"/>
              </w:rPr>
            </w:pPr>
            <w:r w:rsidRPr="000826BA">
              <w:rPr>
                <w:rFonts w:ascii="Arial Narrow" w:hAnsi="Arial Narrow"/>
                <w:iCs/>
                <w:szCs w:val="22"/>
                <w:lang w:val="fr-CH"/>
              </w:rPr>
              <w:t>Dès maintenant et jusqu’au 31 m</w:t>
            </w:r>
            <w:r w:rsidR="00441629" w:rsidRPr="000826BA">
              <w:rPr>
                <w:rFonts w:ascii="Arial Narrow" w:hAnsi="Arial Narrow"/>
                <w:iCs/>
                <w:szCs w:val="22"/>
                <w:lang w:val="fr-CH"/>
              </w:rPr>
              <w:t>ai 2021</w:t>
            </w:r>
          </w:p>
        </w:tc>
      </w:tr>
      <w:tr w:rsidR="00EB1FC2" w:rsidRPr="00FC5721" w14:paraId="3A9ED428" w14:textId="77777777" w:rsidTr="00EE4891">
        <w:trPr>
          <w:trHeight w:val="284"/>
        </w:trPr>
        <w:tc>
          <w:tcPr>
            <w:tcW w:w="3047" w:type="dxa"/>
          </w:tcPr>
          <w:p w14:paraId="55AFFE70" w14:textId="54299312" w:rsidR="00EB1FC2" w:rsidRPr="000826BA" w:rsidRDefault="00EB1FC2" w:rsidP="00FF4421">
            <w:pPr>
              <w:rPr>
                <w:rFonts w:ascii="Arial Narrow" w:hAnsi="Arial Narrow"/>
                <w:b/>
                <w:sz w:val="20"/>
              </w:rPr>
            </w:pPr>
            <w:r w:rsidRPr="000826BA">
              <w:rPr>
                <w:rFonts w:ascii="Arial Narrow" w:hAnsi="Arial Narrow"/>
                <w:b/>
                <w:sz w:val="20"/>
              </w:rPr>
              <w:t xml:space="preserve">Transport, </w:t>
            </w:r>
            <w:proofErr w:type="spellStart"/>
            <w:r w:rsidR="00FF4421" w:rsidRPr="000826BA">
              <w:rPr>
                <w:rFonts w:ascii="Arial Narrow" w:hAnsi="Arial Narrow"/>
                <w:b/>
                <w:sz w:val="20"/>
              </w:rPr>
              <w:t>conservation</w:t>
            </w:r>
            <w:proofErr w:type="spellEnd"/>
          </w:p>
        </w:tc>
        <w:tc>
          <w:tcPr>
            <w:tcW w:w="6662" w:type="dxa"/>
          </w:tcPr>
          <w:p w14:paraId="5BC0F689" w14:textId="00B09B17" w:rsidR="00C82355" w:rsidRPr="000826BA" w:rsidRDefault="00C82355" w:rsidP="00C82355">
            <w:pPr>
              <w:pStyle w:val="Paragraphedeliste"/>
              <w:numPr>
                <w:ilvl w:val="0"/>
                <w:numId w:val="3"/>
              </w:numPr>
              <w:rPr>
                <w:rFonts w:ascii="Arial Narrow" w:hAnsi="Arial Narrow"/>
                <w:szCs w:val="22"/>
                <w:lang w:val="fr-CH"/>
              </w:rPr>
            </w:pPr>
            <w:r w:rsidRPr="000826BA">
              <w:rPr>
                <w:rFonts w:ascii="Arial Narrow" w:hAnsi="Arial Narrow"/>
                <w:szCs w:val="22"/>
                <w:lang w:val="fr-CH"/>
              </w:rPr>
              <w:t xml:space="preserve">Transport </w:t>
            </w:r>
            <w:r w:rsidR="00FF4421" w:rsidRPr="000826BA">
              <w:rPr>
                <w:rFonts w:ascii="Arial Narrow" w:hAnsi="Arial Narrow"/>
                <w:szCs w:val="22"/>
                <w:lang w:val="fr-CH"/>
              </w:rPr>
              <w:t>de la viande fraîche à basse température à l’aide de blocs réfrigérants.</w:t>
            </w:r>
          </w:p>
          <w:p w14:paraId="14BEDC89" w14:textId="2D3D2077" w:rsidR="000F6C79" w:rsidRPr="000826BA" w:rsidRDefault="00FF4421" w:rsidP="000F6C79">
            <w:pPr>
              <w:pStyle w:val="Paragraphedeliste"/>
              <w:numPr>
                <w:ilvl w:val="0"/>
                <w:numId w:val="3"/>
              </w:numPr>
              <w:rPr>
                <w:rFonts w:ascii="Arial Narrow" w:hAnsi="Arial Narrow"/>
                <w:szCs w:val="22"/>
                <w:lang w:val="fr-CH"/>
              </w:rPr>
            </w:pPr>
            <w:r w:rsidRPr="000826BA">
              <w:rPr>
                <w:rFonts w:ascii="Arial Narrow" w:hAnsi="Arial Narrow"/>
                <w:szCs w:val="22"/>
                <w:lang w:val="fr-CH"/>
              </w:rPr>
              <w:t>Pour les produits à base de viande: conformément aux instructions du fabricant, rapi</w:t>
            </w:r>
            <w:r w:rsidR="00C51942" w:rsidRPr="000826BA">
              <w:rPr>
                <w:rFonts w:ascii="Arial Narrow" w:hAnsi="Arial Narrow"/>
                <w:szCs w:val="22"/>
                <w:lang w:val="fr-CH"/>
              </w:rPr>
              <w:t xml:space="preserve">dement, idéalement en une nuit </w:t>
            </w:r>
            <w:r w:rsidRPr="000826BA">
              <w:rPr>
                <w:rFonts w:ascii="Arial Narrow" w:hAnsi="Arial Narrow"/>
                <w:szCs w:val="22"/>
                <w:lang w:val="fr-CH"/>
              </w:rPr>
              <w:t xml:space="preserve">et non </w:t>
            </w:r>
            <w:r w:rsidR="00C51942" w:rsidRPr="000826BA">
              <w:rPr>
                <w:rFonts w:ascii="Arial Narrow" w:hAnsi="Arial Narrow"/>
                <w:szCs w:val="22"/>
                <w:lang w:val="fr-CH"/>
              </w:rPr>
              <w:t xml:space="preserve">pas </w:t>
            </w:r>
            <w:r w:rsidRPr="000826BA">
              <w:rPr>
                <w:rFonts w:ascii="Arial Narrow" w:hAnsi="Arial Narrow"/>
                <w:szCs w:val="22"/>
                <w:lang w:val="fr-CH"/>
              </w:rPr>
              <w:t>par-dessus le week-end.</w:t>
            </w:r>
          </w:p>
          <w:p w14:paraId="791F236C" w14:textId="6CF2163E" w:rsidR="000F6C79" w:rsidRPr="000826BA" w:rsidRDefault="00C51942" w:rsidP="00C51942">
            <w:pPr>
              <w:pStyle w:val="Paragraphedeliste"/>
              <w:numPr>
                <w:ilvl w:val="0"/>
                <w:numId w:val="3"/>
              </w:numPr>
              <w:rPr>
                <w:rFonts w:ascii="Arial Narrow" w:hAnsi="Arial Narrow"/>
                <w:szCs w:val="22"/>
                <w:lang w:val="fr-CH"/>
              </w:rPr>
            </w:pPr>
            <w:r w:rsidRPr="000826BA">
              <w:rPr>
                <w:rFonts w:ascii="Arial Narrow" w:hAnsi="Arial Narrow"/>
                <w:szCs w:val="22"/>
                <w:lang w:val="fr-CH"/>
              </w:rPr>
              <w:t>Les échantillons qui ne pourront pas être traités le jour de leur réception seront congelés.</w:t>
            </w:r>
          </w:p>
        </w:tc>
      </w:tr>
      <w:tr w:rsidR="00EB1FC2" w:rsidRPr="000826BA" w14:paraId="1729345B" w14:textId="77777777" w:rsidTr="00EE4891">
        <w:trPr>
          <w:trHeight w:val="284"/>
        </w:trPr>
        <w:tc>
          <w:tcPr>
            <w:tcW w:w="3047" w:type="dxa"/>
          </w:tcPr>
          <w:p w14:paraId="7A3DC7FD" w14:textId="32CB0281" w:rsidR="00EB1FC2" w:rsidRPr="000826BA" w:rsidRDefault="00C51942" w:rsidP="00554CA3">
            <w:pPr>
              <w:rPr>
                <w:rFonts w:ascii="Arial Narrow" w:hAnsi="Arial Narrow"/>
                <w:b/>
                <w:sz w:val="10"/>
              </w:rPr>
            </w:pPr>
            <w:proofErr w:type="spellStart"/>
            <w:r w:rsidRPr="000826BA">
              <w:rPr>
                <w:rFonts w:ascii="Arial Narrow" w:hAnsi="Arial Narrow"/>
                <w:b/>
                <w:sz w:val="20"/>
              </w:rPr>
              <w:t>Préleveur</w:t>
            </w:r>
            <w:proofErr w:type="spellEnd"/>
          </w:p>
        </w:tc>
        <w:tc>
          <w:tcPr>
            <w:tcW w:w="6662" w:type="dxa"/>
          </w:tcPr>
          <w:p w14:paraId="2F2E1D5D" w14:textId="65EA2897" w:rsidR="00EB1FC2" w:rsidRPr="000826BA" w:rsidRDefault="00D17017" w:rsidP="00FC5721">
            <w:pPr>
              <w:pStyle w:val="Titre3"/>
              <w:tabs>
                <w:tab w:val="left" w:pos="355"/>
              </w:tabs>
              <w:rPr>
                <w:rFonts w:ascii="Arial Narrow" w:hAnsi="Arial Narrow"/>
                <w:i w:val="0"/>
                <w:color w:val="auto"/>
                <w:szCs w:val="22"/>
              </w:rPr>
            </w:pPr>
            <w:proofErr w:type="spellStart"/>
            <w:r w:rsidRPr="000826BA">
              <w:rPr>
                <w:rFonts w:ascii="Arial Narrow" w:hAnsi="Arial Narrow"/>
                <w:i w:val="0"/>
                <w:color w:val="auto"/>
                <w:szCs w:val="22"/>
              </w:rPr>
              <w:t>Laboratoire</w:t>
            </w:r>
            <w:proofErr w:type="spellEnd"/>
            <w:r w:rsidRPr="000826BA">
              <w:rPr>
                <w:rFonts w:ascii="Arial Narrow" w:hAnsi="Arial Narrow"/>
                <w:i w:val="0"/>
                <w:color w:val="auto"/>
                <w:szCs w:val="22"/>
              </w:rPr>
              <w:t xml:space="preserve"> </w:t>
            </w:r>
            <w:proofErr w:type="spellStart"/>
            <w:r w:rsidRPr="000826BA">
              <w:rPr>
                <w:rFonts w:ascii="Arial Narrow" w:hAnsi="Arial Narrow"/>
                <w:i w:val="0"/>
                <w:color w:val="auto"/>
                <w:szCs w:val="22"/>
              </w:rPr>
              <w:t>cantonal</w:t>
            </w:r>
            <w:proofErr w:type="spellEnd"/>
            <w:r w:rsidRPr="000826BA">
              <w:rPr>
                <w:rFonts w:ascii="Arial Narrow" w:hAnsi="Arial Narrow"/>
                <w:i w:val="0"/>
                <w:color w:val="auto"/>
                <w:szCs w:val="22"/>
              </w:rPr>
              <w:t xml:space="preserve"> </w:t>
            </w:r>
            <w:proofErr w:type="spellStart"/>
            <w:r w:rsidR="00FC5721">
              <w:rPr>
                <w:rFonts w:ascii="Arial Narrow" w:hAnsi="Arial Narrow"/>
                <w:i w:val="0"/>
                <w:color w:val="auto"/>
                <w:szCs w:val="22"/>
              </w:rPr>
              <w:t>sur</w:t>
            </w:r>
            <w:proofErr w:type="spellEnd"/>
            <w:r w:rsidR="00FC5721">
              <w:rPr>
                <w:rFonts w:ascii="Arial Narrow" w:hAnsi="Arial Narrow"/>
                <w:i w:val="0"/>
                <w:color w:val="auto"/>
                <w:szCs w:val="22"/>
              </w:rPr>
              <w:t xml:space="preserve"> </w:t>
            </w:r>
            <w:proofErr w:type="spellStart"/>
            <w:r w:rsidR="00FC5721">
              <w:rPr>
                <w:rFonts w:ascii="Arial Narrow" w:hAnsi="Arial Narrow"/>
                <w:i w:val="0"/>
                <w:color w:val="auto"/>
                <w:szCs w:val="22"/>
              </w:rPr>
              <w:t>site</w:t>
            </w:r>
            <w:proofErr w:type="spellEnd"/>
          </w:p>
        </w:tc>
      </w:tr>
      <w:tr w:rsidR="00EB1FC2" w:rsidRPr="000826BA" w14:paraId="77FA46CE" w14:textId="77777777" w:rsidTr="00EE4891">
        <w:trPr>
          <w:trHeight w:val="284"/>
        </w:trPr>
        <w:tc>
          <w:tcPr>
            <w:tcW w:w="3047" w:type="dxa"/>
          </w:tcPr>
          <w:p w14:paraId="22CA4A0C" w14:textId="1925C9D3" w:rsidR="00EB1FC2" w:rsidRPr="000826BA" w:rsidRDefault="00C51942" w:rsidP="00153015">
            <w:pPr>
              <w:rPr>
                <w:rFonts w:ascii="Arial Narrow" w:hAnsi="Arial Narrow"/>
                <w:b/>
                <w:sz w:val="10"/>
              </w:rPr>
            </w:pPr>
            <w:proofErr w:type="spellStart"/>
            <w:r w:rsidRPr="000826BA">
              <w:rPr>
                <w:rFonts w:ascii="Arial Narrow" w:hAnsi="Arial Narrow"/>
                <w:b/>
                <w:sz w:val="20"/>
              </w:rPr>
              <w:t>Destinataire</w:t>
            </w:r>
            <w:proofErr w:type="spellEnd"/>
            <w:r w:rsidRPr="000826BA">
              <w:rPr>
                <w:rFonts w:ascii="Arial Narrow" w:hAnsi="Arial Narrow"/>
                <w:b/>
                <w:sz w:val="20"/>
              </w:rPr>
              <w:t xml:space="preserve"> des </w:t>
            </w:r>
            <w:proofErr w:type="spellStart"/>
            <w:r w:rsidRPr="000826BA">
              <w:rPr>
                <w:rFonts w:ascii="Arial Narrow" w:hAnsi="Arial Narrow"/>
                <w:b/>
                <w:sz w:val="20"/>
              </w:rPr>
              <w:t>échantillons</w:t>
            </w:r>
            <w:proofErr w:type="spellEnd"/>
          </w:p>
        </w:tc>
        <w:tc>
          <w:tcPr>
            <w:tcW w:w="6662" w:type="dxa"/>
          </w:tcPr>
          <w:p w14:paraId="458770AC" w14:textId="58BFA4F0" w:rsidR="00EB1FC2" w:rsidRPr="000826BA" w:rsidRDefault="00C51942" w:rsidP="0060500C">
            <w:pPr>
              <w:rPr>
                <w:rFonts w:ascii="Arial Narrow" w:hAnsi="Arial Narrow"/>
                <w:szCs w:val="22"/>
              </w:rPr>
            </w:pPr>
            <w:r w:rsidRPr="000826BA">
              <w:rPr>
                <w:rFonts w:ascii="Arial Narrow" w:hAnsi="Arial Narrow"/>
                <w:szCs w:val="22"/>
              </w:rPr>
              <w:t>OSAV</w:t>
            </w:r>
          </w:p>
        </w:tc>
      </w:tr>
      <w:tr w:rsidR="00EB1FC2" w:rsidRPr="000826BA" w14:paraId="2EA95D01" w14:textId="77777777" w:rsidTr="00EE4891">
        <w:trPr>
          <w:trHeight w:hRule="exact" w:val="113"/>
        </w:trPr>
        <w:tc>
          <w:tcPr>
            <w:tcW w:w="9709" w:type="dxa"/>
            <w:gridSpan w:val="2"/>
            <w:tcBorders>
              <w:left w:val="nil"/>
              <w:right w:val="nil"/>
            </w:tcBorders>
          </w:tcPr>
          <w:p w14:paraId="577B423F" w14:textId="77777777" w:rsidR="00EB1FC2" w:rsidRPr="000826BA" w:rsidRDefault="00EB1FC2" w:rsidP="00554CA3">
            <w:pPr>
              <w:pStyle w:val="Titre3"/>
              <w:tabs>
                <w:tab w:val="left" w:pos="355"/>
              </w:tabs>
              <w:rPr>
                <w:rFonts w:ascii="Arial Narrow" w:hAnsi="Arial Narrow"/>
                <w:szCs w:val="22"/>
              </w:rPr>
            </w:pPr>
          </w:p>
        </w:tc>
      </w:tr>
      <w:tr w:rsidR="00EB1FC2" w:rsidRPr="000826BA" w14:paraId="6A5CD97C" w14:textId="77777777" w:rsidTr="00EE4891">
        <w:trPr>
          <w:trHeight w:val="284"/>
        </w:trPr>
        <w:tc>
          <w:tcPr>
            <w:tcW w:w="9709" w:type="dxa"/>
            <w:gridSpan w:val="2"/>
            <w:shd w:val="pct10" w:color="auto" w:fill="auto"/>
          </w:tcPr>
          <w:p w14:paraId="3261BB57" w14:textId="429E0ACD" w:rsidR="00EB1FC2" w:rsidRPr="000826BA" w:rsidRDefault="00C51942" w:rsidP="00C51942">
            <w:pPr>
              <w:tabs>
                <w:tab w:val="center" w:pos="1381"/>
              </w:tabs>
              <w:rPr>
                <w:color w:val="000000"/>
              </w:rPr>
            </w:pPr>
            <w:proofErr w:type="spellStart"/>
            <w:r w:rsidRPr="000826BA">
              <w:rPr>
                <w:rFonts w:ascii="Arial Narrow" w:hAnsi="Arial Narrow"/>
                <w:b/>
                <w:color w:val="000000"/>
                <w:sz w:val="20"/>
              </w:rPr>
              <w:t>Envoi</w:t>
            </w:r>
            <w:proofErr w:type="spellEnd"/>
            <w:r w:rsidRPr="000826BA">
              <w:rPr>
                <w:rFonts w:ascii="Arial Narrow" w:hAnsi="Arial Narrow"/>
                <w:b/>
                <w:color w:val="000000"/>
                <w:sz w:val="20"/>
              </w:rPr>
              <w:t xml:space="preserve"> des </w:t>
            </w:r>
            <w:proofErr w:type="spellStart"/>
            <w:r w:rsidRPr="000826BA">
              <w:rPr>
                <w:rFonts w:ascii="Arial Narrow" w:hAnsi="Arial Narrow"/>
                <w:b/>
                <w:color w:val="000000"/>
                <w:sz w:val="20"/>
              </w:rPr>
              <w:t>échantillons</w:t>
            </w:r>
            <w:proofErr w:type="spellEnd"/>
          </w:p>
        </w:tc>
      </w:tr>
      <w:tr w:rsidR="00EB1FC2" w:rsidRPr="000826BA" w14:paraId="316D029A" w14:textId="77777777" w:rsidTr="00EE4891">
        <w:trPr>
          <w:trHeight w:val="284"/>
        </w:trPr>
        <w:tc>
          <w:tcPr>
            <w:tcW w:w="3047" w:type="dxa"/>
          </w:tcPr>
          <w:p w14:paraId="071064EF" w14:textId="68727BFF" w:rsidR="00EB1FC2" w:rsidRPr="000826BA" w:rsidRDefault="00C51942" w:rsidP="005A478F">
            <w:pPr>
              <w:rPr>
                <w:rFonts w:ascii="Arial Narrow" w:hAnsi="Arial Narrow"/>
                <w:sz w:val="20"/>
              </w:rPr>
            </w:pPr>
            <w:r w:rsidRPr="000826BA">
              <w:rPr>
                <w:rFonts w:ascii="Arial Narrow" w:hAnsi="Arial Narrow"/>
                <w:b/>
                <w:sz w:val="20"/>
              </w:rPr>
              <w:t>Adresse</w:t>
            </w:r>
          </w:p>
        </w:tc>
        <w:tc>
          <w:tcPr>
            <w:tcW w:w="6662" w:type="dxa"/>
          </w:tcPr>
          <w:p w14:paraId="1AFCD41B" w14:textId="77777777" w:rsidR="00441629" w:rsidRPr="000826BA" w:rsidRDefault="00441629" w:rsidP="00441629">
            <w:pPr>
              <w:rPr>
                <w:rFonts w:ascii="Arial Narrow" w:hAnsi="Arial Narrow"/>
                <w:szCs w:val="22"/>
              </w:rPr>
            </w:pPr>
            <w:r w:rsidRPr="000826BA">
              <w:rPr>
                <w:rFonts w:ascii="Arial Narrow" w:hAnsi="Arial Narrow"/>
                <w:szCs w:val="22"/>
              </w:rPr>
              <w:t>Bundesamt für Lebensmittelsicherheit und Veterinärwesen BLV</w:t>
            </w:r>
          </w:p>
          <w:p w14:paraId="7061DAE2" w14:textId="77777777" w:rsidR="00441629" w:rsidRPr="000826BA" w:rsidRDefault="00441629" w:rsidP="00441629">
            <w:pPr>
              <w:rPr>
                <w:rFonts w:ascii="Arial Narrow" w:hAnsi="Arial Narrow"/>
                <w:szCs w:val="22"/>
              </w:rPr>
            </w:pPr>
            <w:r w:rsidRPr="000826BA">
              <w:rPr>
                <w:rFonts w:ascii="Arial Narrow" w:hAnsi="Arial Narrow"/>
                <w:szCs w:val="22"/>
              </w:rPr>
              <w:t>Fachbereich Laboratorien</w:t>
            </w:r>
          </w:p>
          <w:p w14:paraId="75171073" w14:textId="77777777" w:rsidR="00441629" w:rsidRPr="000826BA" w:rsidRDefault="00441629" w:rsidP="00441629">
            <w:pPr>
              <w:rPr>
                <w:rFonts w:ascii="Arial Narrow" w:hAnsi="Arial Narrow"/>
                <w:szCs w:val="22"/>
              </w:rPr>
            </w:pPr>
            <w:r w:rsidRPr="000826BA">
              <w:rPr>
                <w:rFonts w:ascii="Arial Narrow" w:hAnsi="Arial Narrow"/>
                <w:szCs w:val="22"/>
              </w:rPr>
              <w:t>Dominik Moor</w:t>
            </w:r>
          </w:p>
          <w:p w14:paraId="10DF11D4" w14:textId="77777777" w:rsidR="00441629" w:rsidRPr="000826BA" w:rsidRDefault="00441629" w:rsidP="00441629">
            <w:pPr>
              <w:rPr>
                <w:rFonts w:ascii="Arial Narrow" w:hAnsi="Arial Narrow"/>
                <w:szCs w:val="22"/>
              </w:rPr>
            </w:pPr>
            <w:proofErr w:type="spellStart"/>
            <w:r w:rsidRPr="000826BA">
              <w:rPr>
                <w:rFonts w:ascii="Arial Narrow" w:hAnsi="Arial Narrow"/>
                <w:szCs w:val="22"/>
              </w:rPr>
              <w:t>Schwarzenburgstrasse</w:t>
            </w:r>
            <w:proofErr w:type="spellEnd"/>
            <w:r w:rsidRPr="000826BA">
              <w:rPr>
                <w:rFonts w:ascii="Arial Narrow" w:hAnsi="Arial Narrow"/>
                <w:szCs w:val="22"/>
              </w:rPr>
              <w:t xml:space="preserve"> 165</w:t>
            </w:r>
          </w:p>
          <w:p w14:paraId="58BBA3D7" w14:textId="77777777" w:rsidR="00441629" w:rsidRPr="000826BA" w:rsidRDefault="00441629" w:rsidP="00441629">
            <w:pPr>
              <w:rPr>
                <w:rFonts w:ascii="Arial Narrow" w:hAnsi="Arial Narrow"/>
                <w:szCs w:val="22"/>
              </w:rPr>
            </w:pPr>
            <w:r w:rsidRPr="000826BA">
              <w:rPr>
                <w:rFonts w:ascii="Arial Narrow" w:hAnsi="Arial Narrow"/>
                <w:szCs w:val="22"/>
              </w:rPr>
              <w:t>CH-3003 Bern</w:t>
            </w:r>
          </w:p>
          <w:p w14:paraId="3189674B" w14:textId="77777777" w:rsidR="00441629" w:rsidRPr="000826BA" w:rsidRDefault="00441629" w:rsidP="00441629">
            <w:pPr>
              <w:rPr>
                <w:rFonts w:ascii="Arial Narrow" w:hAnsi="Arial Narrow"/>
                <w:szCs w:val="22"/>
              </w:rPr>
            </w:pPr>
            <w:r w:rsidRPr="000826BA">
              <w:rPr>
                <w:rFonts w:ascii="Arial Narrow" w:hAnsi="Arial Narrow"/>
                <w:szCs w:val="22"/>
              </w:rPr>
              <w:t>Tel.: 0584649378</w:t>
            </w:r>
          </w:p>
          <w:p w14:paraId="7F4C6935" w14:textId="77777777" w:rsidR="00EF291E" w:rsidRPr="000826BA" w:rsidRDefault="00441629" w:rsidP="00441629">
            <w:pPr>
              <w:rPr>
                <w:rFonts w:ascii="Arial Narrow" w:hAnsi="Arial Narrow"/>
                <w:szCs w:val="22"/>
              </w:rPr>
            </w:pPr>
            <w:r w:rsidRPr="000826BA">
              <w:rPr>
                <w:rFonts w:ascii="Arial Narrow" w:hAnsi="Arial Narrow"/>
                <w:szCs w:val="22"/>
              </w:rPr>
              <w:t>E-Mail: dominik.moor@blv.admin.ch</w:t>
            </w:r>
          </w:p>
        </w:tc>
      </w:tr>
      <w:tr w:rsidR="00EB1FC2" w:rsidRPr="000826BA" w14:paraId="77D6E1EE" w14:textId="77777777" w:rsidTr="00EE4891">
        <w:trPr>
          <w:trHeight w:val="284"/>
        </w:trPr>
        <w:tc>
          <w:tcPr>
            <w:tcW w:w="3047" w:type="dxa"/>
          </w:tcPr>
          <w:p w14:paraId="3E099A99" w14:textId="2B8169B2" w:rsidR="00EB1FC2" w:rsidRPr="000826BA" w:rsidRDefault="00C51942" w:rsidP="00F95F77">
            <w:pPr>
              <w:rPr>
                <w:rFonts w:ascii="Arial Narrow" w:hAnsi="Arial Narrow"/>
                <w:b/>
                <w:sz w:val="20"/>
              </w:rPr>
            </w:pPr>
            <w:proofErr w:type="spellStart"/>
            <w:r w:rsidRPr="000826BA">
              <w:rPr>
                <w:rFonts w:ascii="Arial Narrow" w:hAnsi="Arial Narrow"/>
                <w:b/>
                <w:sz w:val="20"/>
              </w:rPr>
              <w:t>Matériel</w:t>
            </w:r>
            <w:proofErr w:type="spellEnd"/>
            <w:r w:rsidRPr="000826BA">
              <w:rPr>
                <w:rFonts w:ascii="Arial Narrow" w:hAnsi="Arial Narrow"/>
                <w:b/>
                <w:sz w:val="20"/>
              </w:rPr>
              <w:t xml:space="preserve"> de </w:t>
            </w:r>
            <w:proofErr w:type="spellStart"/>
            <w:r w:rsidRPr="000826BA">
              <w:rPr>
                <w:rFonts w:ascii="Arial Narrow" w:hAnsi="Arial Narrow"/>
                <w:b/>
                <w:sz w:val="20"/>
              </w:rPr>
              <w:t>transport</w:t>
            </w:r>
            <w:proofErr w:type="spellEnd"/>
          </w:p>
        </w:tc>
        <w:tc>
          <w:tcPr>
            <w:tcW w:w="6662" w:type="dxa"/>
          </w:tcPr>
          <w:p w14:paraId="117CB275" w14:textId="06913A58" w:rsidR="00EB1FC2" w:rsidRPr="000826BA" w:rsidRDefault="00C51942" w:rsidP="00C51942">
            <w:pPr>
              <w:pStyle w:val="Titre3"/>
              <w:tabs>
                <w:tab w:val="left" w:pos="1773"/>
                <w:tab w:val="left" w:pos="2056"/>
              </w:tabs>
              <w:rPr>
                <w:rFonts w:ascii="Arial Narrow" w:hAnsi="Arial Narrow"/>
                <w:i w:val="0"/>
                <w:color w:val="auto"/>
                <w:szCs w:val="22"/>
              </w:rPr>
            </w:pPr>
            <w:proofErr w:type="spellStart"/>
            <w:r w:rsidRPr="000826BA">
              <w:rPr>
                <w:rFonts w:ascii="Arial Narrow" w:hAnsi="Arial Narrow"/>
                <w:i w:val="0"/>
                <w:color w:val="auto"/>
                <w:szCs w:val="22"/>
              </w:rPr>
              <w:t>dans</w:t>
            </w:r>
            <w:proofErr w:type="spellEnd"/>
            <w:r w:rsidRPr="000826BA">
              <w:rPr>
                <w:rFonts w:ascii="Arial Narrow" w:hAnsi="Arial Narrow"/>
                <w:i w:val="0"/>
                <w:color w:val="auto"/>
                <w:szCs w:val="22"/>
              </w:rPr>
              <w:t xml:space="preserve"> </w:t>
            </w:r>
            <w:proofErr w:type="spellStart"/>
            <w:r w:rsidRPr="000826BA">
              <w:rPr>
                <w:rFonts w:ascii="Arial Narrow" w:hAnsi="Arial Narrow"/>
                <w:i w:val="0"/>
                <w:color w:val="auto"/>
                <w:szCs w:val="22"/>
              </w:rPr>
              <w:t>un</w:t>
            </w:r>
            <w:proofErr w:type="spellEnd"/>
            <w:r w:rsidRPr="000826BA">
              <w:rPr>
                <w:rFonts w:ascii="Arial Narrow" w:hAnsi="Arial Narrow"/>
                <w:i w:val="0"/>
                <w:color w:val="auto"/>
                <w:szCs w:val="22"/>
              </w:rPr>
              <w:t xml:space="preserve"> </w:t>
            </w:r>
            <w:proofErr w:type="spellStart"/>
            <w:r w:rsidRPr="000826BA">
              <w:rPr>
                <w:rFonts w:ascii="Arial Narrow" w:hAnsi="Arial Narrow"/>
                <w:i w:val="0"/>
                <w:color w:val="auto"/>
                <w:szCs w:val="22"/>
              </w:rPr>
              <w:t>emballage</w:t>
            </w:r>
            <w:proofErr w:type="spellEnd"/>
            <w:r w:rsidRPr="000826BA">
              <w:rPr>
                <w:rFonts w:ascii="Arial Narrow" w:hAnsi="Arial Narrow"/>
                <w:i w:val="0"/>
                <w:color w:val="auto"/>
                <w:szCs w:val="22"/>
              </w:rPr>
              <w:t xml:space="preserve"> </w:t>
            </w:r>
            <w:proofErr w:type="spellStart"/>
            <w:r w:rsidRPr="000826BA">
              <w:rPr>
                <w:rFonts w:ascii="Arial Narrow" w:hAnsi="Arial Narrow"/>
                <w:i w:val="0"/>
                <w:color w:val="auto"/>
                <w:szCs w:val="22"/>
              </w:rPr>
              <w:t>adapté</w:t>
            </w:r>
            <w:proofErr w:type="spellEnd"/>
          </w:p>
        </w:tc>
      </w:tr>
      <w:tr w:rsidR="00EB1FC2" w:rsidRPr="000826BA" w14:paraId="30D3E68E" w14:textId="77777777" w:rsidTr="00EE4891">
        <w:trPr>
          <w:trHeight w:val="284"/>
        </w:trPr>
        <w:tc>
          <w:tcPr>
            <w:tcW w:w="3047" w:type="dxa"/>
          </w:tcPr>
          <w:p w14:paraId="09A666D8" w14:textId="2660E9EF" w:rsidR="00EB1FC2" w:rsidRPr="000826BA" w:rsidRDefault="00C51942" w:rsidP="004E427F">
            <w:pPr>
              <w:rPr>
                <w:rFonts w:ascii="Arial Narrow" w:hAnsi="Arial Narrow"/>
                <w:sz w:val="20"/>
              </w:rPr>
            </w:pPr>
            <w:r w:rsidRPr="000826BA">
              <w:rPr>
                <w:rFonts w:ascii="Arial Narrow" w:hAnsi="Arial Narrow"/>
                <w:b/>
                <w:sz w:val="20"/>
              </w:rPr>
              <w:t xml:space="preserve">Mode </w:t>
            </w:r>
            <w:proofErr w:type="spellStart"/>
            <w:r w:rsidRPr="000826BA">
              <w:rPr>
                <w:rFonts w:ascii="Arial Narrow" w:hAnsi="Arial Narrow"/>
                <w:b/>
                <w:sz w:val="20"/>
              </w:rPr>
              <w:t>d’envoi</w:t>
            </w:r>
            <w:proofErr w:type="spellEnd"/>
          </w:p>
        </w:tc>
        <w:tc>
          <w:tcPr>
            <w:tcW w:w="6662" w:type="dxa"/>
          </w:tcPr>
          <w:p w14:paraId="4FC417DA" w14:textId="037A0D66" w:rsidR="00EB1FC2" w:rsidRPr="000826BA" w:rsidRDefault="00C51942" w:rsidP="00C82355">
            <w:pPr>
              <w:tabs>
                <w:tab w:val="left" w:pos="1773"/>
              </w:tabs>
              <w:rPr>
                <w:rFonts w:ascii="Arial Narrow" w:hAnsi="Arial Narrow"/>
                <w:szCs w:val="22"/>
              </w:rPr>
            </w:pPr>
            <w:r w:rsidRPr="000826BA">
              <w:rPr>
                <w:rFonts w:ascii="Arial Narrow" w:hAnsi="Arial Narrow"/>
                <w:szCs w:val="22"/>
              </w:rPr>
              <w:t xml:space="preserve">Par </w:t>
            </w:r>
            <w:proofErr w:type="spellStart"/>
            <w:r w:rsidRPr="000826BA">
              <w:rPr>
                <w:rFonts w:ascii="Arial Narrow" w:hAnsi="Arial Narrow"/>
                <w:szCs w:val="22"/>
              </w:rPr>
              <w:t>courrier</w:t>
            </w:r>
            <w:proofErr w:type="spellEnd"/>
            <w:r w:rsidRPr="000826BA">
              <w:rPr>
                <w:rFonts w:ascii="Arial Narrow" w:hAnsi="Arial Narrow"/>
                <w:szCs w:val="22"/>
              </w:rPr>
              <w:t xml:space="preserve"> express</w:t>
            </w:r>
          </w:p>
        </w:tc>
      </w:tr>
      <w:tr w:rsidR="00EB1FC2" w:rsidRPr="000826BA" w14:paraId="03B1E56C" w14:textId="77777777" w:rsidTr="00EE4891">
        <w:trPr>
          <w:trHeight w:val="284"/>
        </w:trPr>
        <w:tc>
          <w:tcPr>
            <w:tcW w:w="3047" w:type="dxa"/>
          </w:tcPr>
          <w:p w14:paraId="4C409FB1" w14:textId="18285033" w:rsidR="00EB1FC2" w:rsidRPr="000826BA" w:rsidRDefault="00D17017" w:rsidP="00CF22C9">
            <w:pPr>
              <w:rPr>
                <w:rFonts w:ascii="Arial Narrow" w:hAnsi="Arial Narrow"/>
                <w:sz w:val="20"/>
              </w:rPr>
            </w:pPr>
            <w:r w:rsidRPr="000826BA">
              <w:rPr>
                <w:rFonts w:ascii="Arial Narrow" w:hAnsi="Arial Narrow"/>
                <w:b/>
                <w:sz w:val="20"/>
              </w:rPr>
              <w:t xml:space="preserve">Responsable de </w:t>
            </w:r>
            <w:proofErr w:type="spellStart"/>
            <w:r w:rsidRPr="000826BA">
              <w:rPr>
                <w:rFonts w:ascii="Arial Narrow" w:hAnsi="Arial Narrow"/>
                <w:b/>
                <w:sz w:val="20"/>
              </w:rPr>
              <w:t>l’envoi</w:t>
            </w:r>
            <w:proofErr w:type="spellEnd"/>
          </w:p>
        </w:tc>
        <w:tc>
          <w:tcPr>
            <w:tcW w:w="6662" w:type="dxa"/>
          </w:tcPr>
          <w:p w14:paraId="663B156D" w14:textId="76106C6A" w:rsidR="00EB1FC2" w:rsidRPr="000826BA" w:rsidRDefault="00D17017" w:rsidP="00D17017">
            <w:pPr>
              <w:tabs>
                <w:tab w:val="left" w:pos="1773"/>
              </w:tabs>
              <w:rPr>
                <w:szCs w:val="22"/>
                <w:lang w:val="fr-CH"/>
              </w:rPr>
            </w:pPr>
            <w:r w:rsidRPr="000826BA">
              <w:rPr>
                <w:rFonts w:ascii="Arial Narrow" w:hAnsi="Arial Narrow"/>
                <w:szCs w:val="22"/>
                <w:lang w:val="fr-CH"/>
              </w:rPr>
              <w:t>Laboratoire cantonal sur site</w:t>
            </w:r>
          </w:p>
        </w:tc>
      </w:tr>
      <w:tr w:rsidR="00EB1FC2" w:rsidRPr="000826BA" w14:paraId="53E7B632" w14:textId="77777777" w:rsidTr="00EE4891">
        <w:trPr>
          <w:trHeight w:hRule="exact" w:val="113"/>
        </w:trPr>
        <w:tc>
          <w:tcPr>
            <w:tcW w:w="9709" w:type="dxa"/>
            <w:gridSpan w:val="2"/>
            <w:tcBorders>
              <w:left w:val="nil"/>
              <w:right w:val="nil"/>
            </w:tcBorders>
          </w:tcPr>
          <w:p w14:paraId="5ABB0626" w14:textId="77777777" w:rsidR="00EB1FC2" w:rsidRPr="000826BA" w:rsidRDefault="00EB1FC2" w:rsidP="00CF22C9">
            <w:pPr>
              <w:pStyle w:val="Titre3"/>
              <w:tabs>
                <w:tab w:val="left" w:pos="355"/>
              </w:tabs>
              <w:rPr>
                <w:rFonts w:ascii="Arial Narrow" w:hAnsi="Arial Narrow"/>
                <w:szCs w:val="22"/>
                <w:lang w:val="fr-CH"/>
              </w:rPr>
            </w:pPr>
          </w:p>
        </w:tc>
      </w:tr>
      <w:tr w:rsidR="00EB1FC2" w:rsidRPr="008671AA" w14:paraId="2A055A92" w14:textId="77777777" w:rsidTr="00EE4891">
        <w:trPr>
          <w:trHeight w:val="284"/>
        </w:trPr>
        <w:tc>
          <w:tcPr>
            <w:tcW w:w="3047" w:type="dxa"/>
            <w:shd w:val="pct10" w:color="auto" w:fill="auto"/>
          </w:tcPr>
          <w:p w14:paraId="7B45868F" w14:textId="0D8F6EB8" w:rsidR="00EB1FC2" w:rsidRPr="000826BA" w:rsidRDefault="00A13D7D" w:rsidP="004E427F">
            <w:pPr>
              <w:tabs>
                <w:tab w:val="center" w:pos="1381"/>
              </w:tabs>
              <w:rPr>
                <w:rFonts w:ascii="Arial Narrow" w:hAnsi="Arial Narrow"/>
                <w:b/>
                <w:color w:val="000000"/>
                <w:sz w:val="20"/>
              </w:rPr>
            </w:pPr>
            <w:proofErr w:type="spellStart"/>
            <w:r w:rsidRPr="000826BA">
              <w:rPr>
                <w:rFonts w:ascii="Arial Narrow" w:hAnsi="Arial Narrow"/>
                <w:b/>
                <w:color w:val="000000"/>
                <w:sz w:val="20"/>
              </w:rPr>
              <w:t>Facturation</w:t>
            </w:r>
            <w:proofErr w:type="spellEnd"/>
          </w:p>
        </w:tc>
        <w:tc>
          <w:tcPr>
            <w:tcW w:w="6662" w:type="dxa"/>
          </w:tcPr>
          <w:p w14:paraId="5D1B2D89" w14:textId="5775E2CF" w:rsidR="00EB1FC2" w:rsidRPr="000826BA" w:rsidRDefault="00A13D7D" w:rsidP="00C23A0D">
            <w:pPr>
              <w:pStyle w:val="Titre3"/>
              <w:tabs>
                <w:tab w:val="left" w:pos="355"/>
              </w:tabs>
              <w:rPr>
                <w:rFonts w:ascii="Arial Narrow" w:hAnsi="Arial Narrow"/>
                <w:i w:val="0"/>
                <w:color w:val="auto"/>
                <w:szCs w:val="22"/>
                <w:lang w:val="fr-CH"/>
              </w:rPr>
            </w:pPr>
            <w:r w:rsidRPr="000826BA">
              <w:rPr>
                <w:rFonts w:ascii="Arial Narrow" w:hAnsi="Arial Narrow"/>
                <w:i w:val="0"/>
                <w:color w:val="auto"/>
                <w:szCs w:val="22"/>
                <w:lang w:val="fr-CH"/>
              </w:rPr>
              <w:t xml:space="preserve">Les coûts </w:t>
            </w:r>
            <w:r w:rsidR="00C82355" w:rsidRPr="000826BA">
              <w:rPr>
                <w:rFonts w:ascii="Arial Narrow" w:hAnsi="Arial Narrow"/>
                <w:i w:val="0"/>
                <w:color w:val="auto"/>
                <w:szCs w:val="22"/>
                <w:lang w:val="fr-CH"/>
              </w:rPr>
              <w:t>(</w:t>
            </w:r>
            <w:r w:rsidRPr="000826BA">
              <w:rPr>
                <w:rFonts w:ascii="Arial Narrow" w:hAnsi="Arial Narrow"/>
                <w:i w:val="0"/>
                <w:color w:val="auto"/>
                <w:szCs w:val="22"/>
                <w:lang w:val="fr-CH"/>
              </w:rPr>
              <w:t>p</w:t>
            </w:r>
            <w:r w:rsidR="00AE43BE">
              <w:rPr>
                <w:rFonts w:ascii="Arial Narrow" w:hAnsi="Arial Narrow"/>
                <w:i w:val="0"/>
                <w:color w:val="auto"/>
                <w:szCs w:val="22"/>
                <w:lang w:val="fr-CH"/>
              </w:rPr>
              <w:t>rélè</w:t>
            </w:r>
            <w:r w:rsidRPr="000826BA">
              <w:rPr>
                <w:rFonts w:ascii="Arial Narrow" w:hAnsi="Arial Narrow"/>
                <w:i w:val="0"/>
                <w:color w:val="auto"/>
                <w:szCs w:val="22"/>
                <w:lang w:val="fr-CH"/>
              </w:rPr>
              <w:t>vement</w:t>
            </w:r>
            <w:r w:rsidR="00C82355" w:rsidRPr="000826BA">
              <w:rPr>
                <w:rFonts w:ascii="Arial Narrow" w:hAnsi="Arial Narrow"/>
                <w:i w:val="0"/>
                <w:color w:val="auto"/>
                <w:szCs w:val="22"/>
                <w:lang w:val="fr-CH"/>
              </w:rPr>
              <w:t>,</w:t>
            </w:r>
            <w:r w:rsidR="00973F4F" w:rsidRPr="000826BA">
              <w:rPr>
                <w:rFonts w:ascii="Arial Narrow" w:hAnsi="Arial Narrow"/>
                <w:i w:val="0"/>
                <w:color w:val="auto"/>
                <w:szCs w:val="22"/>
                <w:lang w:val="fr-CH"/>
              </w:rPr>
              <w:t xml:space="preserve"> </w:t>
            </w:r>
            <w:r w:rsidRPr="000826BA">
              <w:rPr>
                <w:rFonts w:ascii="Arial Narrow" w:hAnsi="Arial Narrow"/>
                <w:i w:val="0"/>
                <w:color w:val="auto"/>
                <w:szCs w:val="22"/>
                <w:lang w:val="fr-CH"/>
              </w:rPr>
              <w:t>achat</w:t>
            </w:r>
            <w:r w:rsidR="00973F4F" w:rsidRPr="000826BA">
              <w:rPr>
                <w:rFonts w:ascii="Arial Narrow" w:hAnsi="Arial Narrow"/>
                <w:i w:val="0"/>
                <w:color w:val="auto"/>
                <w:szCs w:val="22"/>
                <w:lang w:val="fr-CH"/>
              </w:rPr>
              <w:t xml:space="preserve">, </w:t>
            </w:r>
            <w:r w:rsidRPr="000826BA">
              <w:rPr>
                <w:rFonts w:ascii="Arial Narrow" w:hAnsi="Arial Narrow"/>
                <w:i w:val="0"/>
                <w:color w:val="auto"/>
                <w:szCs w:val="22"/>
                <w:lang w:val="fr-CH"/>
              </w:rPr>
              <w:t>envoi</w:t>
            </w:r>
            <w:r w:rsidR="00973F4F" w:rsidRPr="000826BA">
              <w:rPr>
                <w:rFonts w:ascii="Arial Narrow" w:hAnsi="Arial Narrow"/>
                <w:i w:val="0"/>
                <w:color w:val="auto"/>
                <w:szCs w:val="22"/>
                <w:lang w:val="fr-CH"/>
              </w:rPr>
              <w:t>)</w:t>
            </w:r>
            <w:r w:rsidR="00C82355" w:rsidRPr="000826BA">
              <w:rPr>
                <w:rFonts w:ascii="Arial Narrow" w:hAnsi="Arial Narrow"/>
                <w:i w:val="0"/>
                <w:color w:val="auto"/>
                <w:szCs w:val="22"/>
                <w:lang w:val="fr-CH"/>
              </w:rPr>
              <w:t xml:space="preserve"> </w:t>
            </w:r>
            <w:r w:rsidRPr="000826BA">
              <w:rPr>
                <w:rFonts w:ascii="Arial Narrow" w:hAnsi="Arial Narrow"/>
                <w:i w:val="0"/>
                <w:color w:val="auto"/>
                <w:szCs w:val="22"/>
                <w:lang w:val="fr-CH"/>
              </w:rPr>
              <w:t>seront pris en charge par l’OSAV.</w:t>
            </w:r>
          </w:p>
          <w:p w14:paraId="0422F2FC" w14:textId="77777777" w:rsidR="00395E62" w:rsidRPr="000826BA" w:rsidRDefault="00395E62" w:rsidP="00C4250D">
            <w:pPr>
              <w:pStyle w:val="CDBTextkrper"/>
              <w:numPr>
                <w:ilvl w:val="0"/>
                <w:numId w:val="4"/>
              </w:numPr>
              <w:spacing w:after="0" w:line="160" w:lineRule="atLeast"/>
              <w:rPr>
                <w:rFonts w:ascii="Arial Narrow" w:hAnsi="Arial Narrow"/>
                <w:szCs w:val="22"/>
                <w:lang w:val="fr-CH"/>
              </w:rPr>
            </w:pPr>
            <w:r w:rsidRPr="000826BA">
              <w:rPr>
                <w:rFonts w:ascii="Arial Narrow" w:hAnsi="Arial Narrow"/>
                <w:szCs w:val="22"/>
                <w:lang w:val="fr-CH"/>
              </w:rPr>
              <w:t>Chaque prélèvement d’échantillon est rémunéré 33 francs par l’OSAV.</w:t>
            </w:r>
          </w:p>
          <w:p w14:paraId="36474ADC" w14:textId="2A5CE759" w:rsidR="00360F49" w:rsidRPr="000826BA" w:rsidRDefault="00A13D7D" w:rsidP="00C4250D">
            <w:pPr>
              <w:pStyle w:val="CDBTextkrper"/>
              <w:numPr>
                <w:ilvl w:val="0"/>
                <w:numId w:val="4"/>
              </w:numPr>
              <w:spacing w:after="0" w:line="160" w:lineRule="atLeast"/>
              <w:rPr>
                <w:rFonts w:ascii="Arial Narrow" w:hAnsi="Arial Narrow"/>
                <w:szCs w:val="22"/>
                <w:lang w:val="fr-CH"/>
              </w:rPr>
            </w:pPr>
            <w:r w:rsidRPr="000826BA">
              <w:rPr>
                <w:rFonts w:ascii="Arial Narrow" w:hAnsi="Arial Narrow"/>
                <w:szCs w:val="22"/>
                <w:lang w:val="fr-CH"/>
              </w:rPr>
              <w:t>Le prix d’achat du produit prélevé peut être facturé à l’OSAV.</w:t>
            </w:r>
          </w:p>
          <w:p w14:paraId="12C71585" w14:textId="058D02B1" w:rsidR="00360F49" w:rsidRPr="000826BA" w:rsidRDefault="00395E62" w:rsidP="00395E62">
            <w:pPr>
              <w:pStyle w:val="CDBTextkrper"/>
              <w:numPr>
                <w:ilvl w:val="0"/>
                <w:numId w:val="4"/>
              </w:numPr>
              <w:spacing w:after="0" w:line="160" w:lineRule="atLeast"/>
              <w:rPr>
                <w:rFonts w:ascii="Arial Narrow" w:hAnsi="Arial Narrow"/>
                <w:szCs w:val="22"/>
                <w:lang w:val="fr-CH"/>
              </w:rPr>
            </w:pPr>
            <w:r w:rsidRPr="000826BA">
              <w:rPr>
                <w:rFonts w:ascii="Arial Narrow" w:hAnsi="Arial Narrow"/>
                <w:szCs w:val="22"/>
                <w:lang w:val="fr-CH"/>
              </w:rPr>
              <w:t>Les frais d’envoi de l’échantillon au laboratoire chargé de l’analyse peuvent être facturés à l’OSAV.</w:t>
            </w:r>
          </w:p>
          <w:p w14:paraId="4D41E3FE" w14:textId="77777777" w:rsidR="00395E62" w:rsidRPr="000826BA" w:rsidRDefault="00395E62" w:rsidP="00395E62">
            <w:pPr>
              <w:pStyle w:val="CDBTextkrper"/>
              <w:spacing w:after="0" w:line="160" w:lineRule="atLeast"/>
              <w:rPr>
                <w:rFonts w:ascii="Arial Narrow" w:hAnsi="Arial Narrow"/>
                <w:szCs w:val="22"/>
                <w:lang w:val="fr-CH"/>
              </w:rPr>
            </w:pPr>
          </w:p>
          <w:p w14:paraId="7C762924" w14:textId="77777777" w:rsidR="00775E90" w:rsidRDefault="00775E90" w:rsidP="00395E62">
            <w:pPr>
              <w:pStyle w:val="CDBTextkrper"/>
              <w:spacing w:after="0" w:line="160" w:lineRule="atLeast"/>
              <w:rPr>
                <w:rFonts w:ascii="Arial Narrow" w:hAnsi="Arial Narrow"/>
                <w:szCs w:val="22"/>
                <w:lang w:val="fr-CH"/>
              </w:rPr>
            </w:pPr>
          </w:p>
          <w:p w14:paraId="359097C5" w14:textId="77777777" w:rsidR="00775E90" w:rsidRDefault="00775E90" w:rsidP="00395E62">
            <w:pPr>
              <w:pStyle w:val="CDBTextkrper"/>
              <w:spacing w:after="0" w:line="160" w:lineRule="atLeast"/>
              <w:rPr>
                <w:rFonts w:ascii="Arial Narrow" w:hAnsi="Arial Narrow"/>
                <w:szCs w:val="22"/>
                <w:lang w:val="fr-CH"/>
              </w:rPr>
            </w:pPr>
          </w:p>
          <w:p w14:paraId="389FB058" w14:textId="77777777" w:rsidR="00775E90" w:rsidRDefault="00775E90" w:rsidP="00395E62">
            <w:pPr>
              <w:pStyle w:val="CDBTextkrper"/>
              <w:spacing w:after="0" w:line="160" w:lineRule="atLeast"/>
              <w:rPr>
                <w:rFonts w:ascii="Arial Narrow" w:hAnsi="Arial Narrow"/>
                <w:szCs w:val="22"/>
                <w:lang w:val="fr-CH"/>
              </w:rPr>
            </w:pPr>
          </w:p>
          <w:p w14:paraId="6FD04090" w14:textId="071B2D26" w:rsidR="00395E62" w:rsidRPr="000826BA" w:rsidRDefault="00395E62" w:rsidP="00395E62">
            <w:pPr>
              <w:pStyle w:val="CDBTextkrper"/>
              <w:spacing w:after="0" w:line="160" w:lineRule="atLeast"/>
              <w:rPr>
                <w:rFonts w:ascii="Arial Narrow" w:hAnsi="Arial Narrow"/>
                <w:szCs w:val="22"/>
                <w:lang w:val="fr-CH"/>
              </w:rPr>
            </w:pPr>
            <w:r w:rsidRPr="000826BA">
              <w:rPr>
                <w:rFonts w:ascii="Arial Narrow" w:hAnsi="Arial Narrow"/>
                <w:szCs w:val="22"/>
                <w:lang w:val="fr-CH"/>
              </w:rPr>
              <w:lastRenderedPageBreak/>
              <w:t>L’adresse de facturation est la suivante :</w:t>
            </w:r>
          </w:p>
          <w:p w14:paraId="2349C1C9" w14:textId="77777777" w:rsidR="00395E62" w:rsidRPr="000826BA" w:rsidRDefault="00395E62" w:rsidP="00395E62">
            <w:pPr>
              <w:pStyle w:val="CDBTextkrper"/>
              <w:spacing w:after="0" w:line="160" w:lineRule="atLeast"/>
              <w:rPr>
                <w:rFonts w:ascii="Arial Narrow" w:hAnsi="Arial Narrow"/>
                <w:szCs w:val="22"/>
                <w:lang w:val="fr-CH"/>
              </w:rPr>
            </w:pPr>
            <w:r w:rsidRPr="000826BA">
              <w:rPr>
                <w:rFonts w:ascii="Arial Narrow" w:hAnsi="Arial Narrow"/>
                <w:szCs w:val="22"/>
                <w:lang w:val="fr-CH"/>
              </w:rPr>
              <w:t>Office fédéral de la sécurité alimentaire et des affaires vétérinaires</w:t>
            </w:r>
          </w:p>
          <w:p w14:paraId="5F9BFE08" w14:textId="77777777" w:rsidR="00395E62" w:rsidRPr="000826BA" w:rsidRDefault="00395E62" w:rsidP="00395E62">
            <w:pPr>
              <w:pStyle w:val="CDBTextkrper"/>
              <w:spacing w:after="0" w:line="160" w:lineRule="atLeast"/>
              <w:rPr>
                <w:rFonts w:ascii="Arial Narrow" w:hAnsi="Arial Narrow"/>
                <w:szCs w:val="22"/>
                <w:lang w:val="it-CH"/>
              </w:rPr>
            </w:pPr>
            <w:r w:rsidRPr="000826BA">
              <w:rPr>
                <w:rFonts w:ascii="Arial Narrow" w:hAnsi="Arial Narrow"/>
                <w:szCs w:val="22"/>
                <w:lang w:val="it-CH"/>
              </w:rPr>
              <w:t>c/o DLZ FI EFD</w:t>
            </w:r>
          </w:p>
          <w:p w14:paraId="7E6D53B7" w14:textId="77777777" w:rsidR="00395E62" w:rsidRPr="000826BA" w:rsidRDefault="00395E62" w:rsidP="00395E62">
            <w:pPr>
              <w:pStyle w:val="CDBTextkrper"/>
              <w:spacing w:after="0" w:line="160" w:lineRule="atLeast"/>
              <w:rPr>
                <w:rFonts w:ascii="Arial Narrow" w:hAnsi="Arial Narrow"/>
                <w:szCs w:val="22"/>
                <w:lang w:val="it-CH"/>
              </w:rPr>
            </w:pPr>
            <w:r w:rsidRPr="000826BA">
              <w:rPr>
                <w:rFonts w:ascii="Arial Narrow" w:hAnsi="Arial Narrow"/>
                <w:szCs w:val="22"/>
                <w:lang w:val="it-CH"/>
              </w:rPr>
              <w:t>3003 Berne</w:t>
            </w:r>
          </w:p>
          <w:p w14:paraId="43319961" w14:textId="77777777" w:rsidR="00395E62" w:rsidRPr="00A13D7D" w:rsidRDefault="00395E62" w:rsidP="00395E62">
            <w:pPr>
              <w:pStyle w:val="CDBTextkrper"/>
              <w:spacing w:after="0" w:line="160" w:lineRule="atLeast"/>
              <w:rPr>
                <w:rFonts w:ascii="Arial Narrow" w:hAnsi="Arial Narrow"/>
                <w:szCs w:val="22"/>
              </w:rPr>
            </w:pPr>
            <w:r w:rsidRPr="000826BA">
              <w:rPr>
                <w:rFonts w:ascii="Arial Narrow" w:hAnsi="Arial Narrow"/>
                <w:szCs w:val="22"/>
                <w:lang w:val="fr-CH"/>
              </w:rPr>
              <w:t>Référence : REF-1071-04370</w:t>
            </w:r>
            <w:r w:rsidRPr="00A13D7D">
              <w:rPr>
                <w:rFonts w:ascii="Arial Narrow" w:hAnsi="Arial Narrow"/>
                <w:szCs w:val="22"/>
                <w:lang w:val="fr-CH"/>
              </w:rPr>
              <w:t xml:space="preserve"> </w:t>
            </w:r>
          </w:p>
          <w:p w14:paraId="35481975" w14:textId="74A0EFC4" w:rsidR="00360F49" w:rsidRPr="00A13D7D" w:rsidRDefault="00360F49" w:rsidP="00360F49">
            <w:pPr>
              <w:rPr>
                <w:rFonts w:ascii="Arial Narrow" w:hAnsi="Arial Narrow"/>
                <w:szCs w:val="22"/>
              </w:rPr>
            </w:pPr>
          </w:p>
        </w:tc>
      </w:tr>
    </w:tbl>
    <w:p w14:paraId="2A706E4E" w14:textId="77777777" w:rsidR="00B00AF3" w:rsidRPr="008671AA" w:rsidRDefault="00B00AF3" w:rsidP="00BB0947">
      <w:pPr>
        <w:pStyle w:val="En-tte"/>
        <w:tabs>
          <w:tab w:val="clear" w:pos="4536"/>
          <w:tab w:val="clear" w:pos="9072"/>
          <w:tab w:val="left" w:pos="1134"/>
        </w:tabs>
      </w:pPr>
    </w:p>
    <w:sectPr w:rsidR="00B00AF3" w:rsidRPr="008671AA" w:rsidSect="00B91C57">
      <w:headerReference w:type="default" r:id="rId9"/>
      <w:footerReference w:type="default" r:id="rId10"/>
      <w:pgSz w:w="11907" w:h="16840" w:code="9"/>
      <w:pgMar w:top="851" w:right="992" w:bottom="851" w:left="12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2ECA1" w14:textId="77777777" w:rsidR="007F2545" w:rsidRDefault="007F2545">
      <w:r>
        <w:separator/>
      </w:r>
    </w:p>
  </w:endnote>
  <w:endnote w:type="continuationSeparator" w:id="0">
    <w:p w14:paraId="2E181F89" w14:textId="77777777" w:rsidR="007F2545" w:rsidRDefault="007F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63AFC" w14:textId="77777777" w:rsidR="00737FB4" w:rsidRDefault="00737FB4">
    <w:pPr>
      <w:pStyle w:val="Pieddepage"/>
      <w:tabs>
        <w:tab w:val="clear" w:pos="9072"/>
        <w:tab w:val="right" w:pos="9639"/>
      </w:tabs>
      <w:ind w:right="-1"/>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B77E9" w14:textId="77777777" w:rsidR="007F2545" w:rsidRDefault="007F2545">
      <w:r>
        <w:separator/>
      </w:r>
    </w:p>
  </w:footnote>
  <w:footnote w:type="continuationSeparator" w:id="0">
    <w:p w14:paraId="1BF9864A" w14:textId="77777777" w:rsidR="007F2545" w:rsidRDefault="007F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2FE9F" w14:textId="49C07B4F" w:rsidR="00737FB4" w:rsidRPr="0013464D" w:rsidRDefault="0013464D" w:rsidP="0013464D">
    <w:pPr>
      <w:pStyle w:val="Text1-Zeilenabstand07pt"/>
    </w:pPr>
    <w:r>
      <w:rPr>
        <w:noProof/>
        <w:lang w:val="en-US"/>
      </w:rPr>
      <mc:AlternateContent>
        <mc:Choice Requires="wpc">
          <w:drawing>
            <wp:anchor distT="0" distB="0" distL="114300" distR="114300" simplePos="0" relativeHeight="251662336" behindDoc="1" locked="0" layoutInCell="1" allowOverlap="1" wp14:anchorId="64A81421" wp14:editId="047D15FF">
              <wp:simplePos x="0" y="0"/>
              <wp:positionH relativeFrom="page">
                <wp:align>center</wp:align>
              </wp:positionH>
              <wp:positionV relativeFrom="page">
                <wp:align>center</wp:align>
              </wp:positionV>
              <wp:extent cx="5760720" cy="6713855"/>
              <wp:effectExtent l="0" t="0" r="1905" b="1270"/>
              <wp:wrapNone/>
              <wp:docPr id="9" name="Zeichenbereich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6" name="RubiconCorrNoOriginal_28"/>
                      <wpg:cNvGrpSpPr>
                        <a:grpSpLocks/>
                      </wpg:cNvGrpSpPr>
                      <wpg:grpSpPr bwMode="auto">
                        <a:xfrm rot="18900000">
                          <a:off x="120333" y="1838748"/>
                          <a:ext cx="5519255" cy="2324603"/>
                          <a:chOff x="1666" y="6612"/>
                          <a:chExt cx="8692" cy="3661"/>
                        </a:xfrm>
                      </wpg:grpSpPr>
                      <wps:wsp>
                        <wps:cNvPr id="7" name="RubiconCorrNoOriginal_29" descr="[Correspondence.Watermark.NoOriginal]" hidden="1"/>
                        <wps:cNvSpPr txBox="1">
                          <a:spLocks noChangeArrowheads="1" noChangeShapeType="1" noTextEdit="1"/>
                        </wps:cNvSpPr>
                        <wps:spPr bwMode="auto">
                          <a:xfrm>
                            <a:off x="3825" y="6612"/>
                            <a:ext cx="4382" cy="183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76520B" w14:textId="77777777" w:rsidR="0013464D" w:rsidRDefault="0013464D" w:rsidP="0013464D">
                              <w:pPr>
                                <w:pStyle w:val="NormalWeb"/>
                                <w:spacing w:before="0" w:beforeAutospacing="0" w:after="0" w:afterAutospacing="0"/>
                                <w:jc w:val="center"/>
                              </w:pPr>
                              <w:r>
                                <w:rPr>
                                  <w:rFonts w:ascii="Arial Black" w:hAnsi="Arial Black"/>
                                  <w:color w:val="C0C0C0"/>
                                  <w:sz w:val="120"/>
                                  <w:szCs w:val="120"/>
                                </w:rPr>
                                <w:t>KEIN</w:t>
                              </w:r>
                            </w:p>
                          </w:txbxContent>
                        </wps:txbx>
                        <wps:bodyPr wrap="square" numCol="1" fromWordArt="1">
                          <a:prstTxWarp prst="textPlain">
                            <a:avLst>
                              <a:gd name="adj" fmla="val 50000"/>
                            </a:avLst>
                          </a:prstTxWarp>
                          <a:spAutoFit/>
                        </wps:bodyPr>
                      </wps:wsp>
                      <wps:wsp>
                        <wps:cNvPr id="8" name="RubiconCorrNoOriginal_30" descr="[Correspondence.Watermark.NoOriginal]" hidden="1"/>
                        <wps:cNvSpPr txBox="1">
                          <a:spLocks noChangeAspect="1" noChangeArrowheads="1" noChangeShapeType="1" noTextEdit="1"/>
                        </wps:cNvSpPr>
                        <wps:spPr bwMode="auto">
                          <a:xfrm>
                            <a:off x="1666" y="8437"/>
                            <a:ext cx="8692" cy="183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B252EF" w14:textId="77777777" w:rsidR="0013464D" w:rsidRDefault="0013464D" w:rsidP="0013464D">
                              <w:pPr>
                                <w:pStyle w:val="NormalWeb"/>
                                <w:spacing w:before="0" w:beforeAutospacing="0" w:after="0" w:afterAutospacing="0"/>
                                <w:jc w:val="cente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64A81421" id="Zeichenbereich 9" o:spid="_x0000_s1026" editas="canvas" style="position:absolute;margin-left:0;margin-top:0;width:453.6pt;height:528.65pt;z-index:-251654144;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67138;visibility:visible;mso-wrap-style:square">
                <v:fill o:detectmouseclick="t"/>
                <v:path o:connecttype="none"/>
              </v:shape>
              <v:group id="RubiconCorrNoOriginal_28" o:spid="_x0000_s1028" style="position:absolute;left:1203;top:18387;width:55192;height:23246;rotation:-45" coordorigin="1666,6612" coordsize="8692,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">
                <v:shapetype id="_x0000_t202" coordsize="21600,21600" o:spt="202" path="m,l,21600r21600,l21600,xe">
                  <v:stroke joinstyle="miter"/>
                  <v:path gradientshapeok="t" o:connecttype="rect"/>
                </v:shapetype>
                <v:shape id="RubiconCorrNoOriginal_29" o:spid="_x0000_s1029" type="#_x0000_t202" alt="[Correspondence.Watermark.NoOriginal]" style="position:absolute;left:3825;top:6612;width:4382;height:183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" filled="f" stroked="f">
                  <v:stroke joinstyle="round"/>
                  <o:lock v:ext="edit" shapetype="t"/>
                  <v:textbox style="mso-fit-shape-to-text:t">
                    <w:txbxContent>
                      <w:p w14:paraId="0676520B" w14:textId="77777777" w:rsidR="0013464D" w:rsidRDefault="0013464D" w:rsidP="0013464D">
                        <w:pPr>
                          <w:pStyle w:val="StandardWeb"/>
                          <w:spacing w:before="0" w:beforeAutospacing="0" w:after="0" w:afterAutospacing="0"/>
                          <w:jc w:val="center"/>
                        </w:pPr>
                        <w:r>
                          <w:rPr>
                            <w:rFonts w:ascii="Arial Black" w:hAnsi="Arial Black"/>
                            <w:color w:val="C0C0C0"/>
                            <w:sz w:val="120"/>
                            <w:szCs w:val="120"/>
                          </w:rPr>
                          <w:t>KEIN</w:t>
                        </w:r>
                      </w:p>
                    </w:txbxContent>
                  </v:textbox>
                </v:shape>
                <v:shape id="RubiconCorrNoOriginal_30" o:spid="_x0000_s1030" type="#_x0000_t202" alt="[Correspondence.Watermark.NoOriginal]" style="position:absolute;left:1666;top:8437;width:8692;height:183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" filled="f" stroked="f">
                  <v:stroke joinstyle="round"/>
                  <o:lock v:ext="edit" aspectratio="t" shapetype="t"/>
                  <v:textbox style="mso-fit-shape-to-text:t">
                    <w:txbxContent>
                      <w:p w14:paraId="7EB252EF" w14:textId="77777777" w:rsidR="0013464D" w:rsidRDefault="0013464D" w:rsidP="0013464D">
                        <w:pPr>
                          <w:pStyle w:val="StandardWeb"/>
                          <w:spacing w:before="0" w:beforeAutospacing="0" w:after="0" w:afterAutospacing="0"/>
                          <w:jc w:val="center"/>
                        </w:pPr>
                        <w:r>
                          <w:rPr>
                            <w:rFonts w:ascii="Arial Black" w:hAnsi="Arial Black"/>
                            <w:color w:val="C0C0C0"/>
                            <w:sz w:val="120"/>
                            <w:szCs w:val="120"/>
                          </w:rPr>
                          <w:t>ORIGINAL</w:t>
                        </w:r>
                      </w:p>
                    </w:txbxContent>
                  </v:textbox>
                </v:shape>
              </v:group>
              <w10:wrap anchorx="page" anchory="page"/>
            </v:group>
          </w:pict>
        </mc:Fallback>
      </mc:AlternateContent>
    </w:r>
    <w:r>
      <w:rPr>
        <w:noProof/>
        <w:lang w:val="en-US"/>
      </w:rPr>
      <mc:AlternateContent>
        <mc:Choice Requires="wps">
          <w:drawing>
            <wp:anchor distT="0" distB="0" distL="114300" distR="114300" simplePos="0" relativeHeight="251663360" behindDoc="1" locked="0" layoutInCell="0" allowOverlap="1" wp14:anchorId="1F192A0E" wp14:editId="6470F4DE">
              <wp:simplePos x="0" y="0"/>
              <wp:positionH relativeFrom="page">
                <wp:align>center</wp:align>
              </wp:positionH>
              <wp:positionV relativeFrom="page">
                <wp:align>center</wp:align>
              </wp:positionV>
              <wp:extent cx="6077585" cy="1657350"/>
              <wp:effectExtent l="0" t="1905000" r="0" b="1495425"/>
              <wp:wrapNone/>
              <wp:docPr id="5" name="Textfeld 5"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34829D" w14:textId="77777777" w:rsidR="0013464D" w:rsidRDefault="0013464D" w:rsidP="0013464D">
                          <w:pPr>
                            <w:pStyle w:val="NormalWeb"/>
                            <w:spacing w:before="0" w:beforeAutospacing="0" w:after="0" w:afterAutospacing="0"/>
                            <w:jc w:val="cente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F192A0E" id="Textfeld 5" o:spid="_x0000_s1031" type="#_x0000_t202" alt="[Correspondence.Watermark.Draft]" style="position:absolute;margin-left:0;margin-top:0;width:478.55pt;height:130.5pt;rotation:-45;z-index:-25165312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" o:allowincell="f" filled="f" stroked="f">
              <v:stroke joinstyle="round"/>
              <o:lock v:ext="edit" shapetype="t"/>
              <v:textbox style="mso-fit-shape-to-text:t">
                <w:txbxContent>
                  <w:p w14:paraId="0A34829D" w14:textId="77777777" w:rsidR="0013464D" w:rsidRDefault="0013464D" w:rsidP="0013464D">
                    <w:pPr>
                      <w:pStyle w:val="StandardWeb"/>
                      <w:spacing w:before="0" w:beforeAutospacing="0" w:after="0" w:afterAutospacing="0"/>
                      <w:jc w:val="center"/>
                    </w:pPr>
                    <w:r>
                      <w:rPr>
                        <w:rFonts w:ascii="Arial Black" w:hAnsi="Arial Black"/>
                        <w:color w:val="C0C0C0"/>
                        <w:sz w:val="120"/>
                        <w:szCs w:val="120"/>
                      </w:rPr>
                      <w:t>ENTWURF</w:t>
                    </w:r>
                  </w:p>
                </w:txbxContent>
              </v:textbox>
              <w10:wrap anchorx="page" anchory="page"/>
            </v:shape>
          </w:pict>
        </mc:Fallback>
      </mc:AlternateContent>
    </w:r>
    <w:r>
      <w:rPr>
        <w:noProof/>
        <w:lang w:val="en-US"/>
      </w:rPr>
      <mc:AlternateContent>
        <mc:Choice Requires="wps">
          <w:drawing>
            <wp:anchor distT="0" distB="0" distL="114300" distR="114300" simplePos="0" relativeHeight="251664384" behindDoc="1" locked="0" layoutInCell="0" allowOverlap="1" wp14:anchorId="236F1C6D" wp14:editId="6F392368">
              <wp:simplePos x="0" y="0"/>
              <wp:positionH relativeFrom="page">
                <wp:align>center</wp:align>
              </wp:positionH>
              <wp:positionV relativeFrom="page">
                <wp:align>center</wp:align>
              </wp:positionV>
              <wp:extent cx="5209540" cy="2232660"/>
              <wp:effectExtent l="0" t="1495425" r="0" b="948690"/>
              <wp:wrapNone/>
              <wp:docPr id="4" name="Textfeld 4"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E2748B" w14:textId="77777777" w:rsidR="0013464D" w:rsidRDefault="0013464D" w:rsidP="0013464D">
                          <w:pPr>
                            <w:pStyle w:val="NormalWeb"/>
                            <w:spacing w:before="0" w:beforeAutospacing="0" w:after="0" w:afterAutospacing="0"/>
                            <w:jc w:val="cente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36F1C6D" id="Textfeld 4" o:spid="_x0000_s1032" type="#_x0000_t202" alt="[Correspondence.Watermark.Copy]" style="position:absolute;margin-left:0;margin-top:0;width:410.2pt;height:175.8pt;rotation:-45;z-index:-25165209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" o:allowincell="f" filled="f" stroked="f">
              <v:stroke joinstyle="round"/>
              <o:lock v:ext="edit" shapetype="t"/>
              <v:textbox style="mso-fit-shape-to-text:t">
                <w:txbxContent>
                  <w:p w14:paraId="55E2748B" w14:textId="77777777" w:rsidR="0013464D" w:rsidRDefault="0013464D" w:rsidP="0013464D">
                    <w:pPr>
                      <w:pStyle w:val="StandardWeb"/>
                      <w:spacing w:before="0" w:beforeAutospacing="0" w:after="0" w:afterAutospacing="0"/>
                      <w:jc w:val="center"/>
                    </w:pPr>
                    <w:r>
                      <w:rPr>
                        <w:rFonts w:ascii="Arial Black" w:hAnsi="Arial Black"/>
                        <w:color w:val="C0C0C0"/>
                        <w:sz w:val="160"/>
                        <w:szCs w:val="160"/>
                      </w:rPr>
                      <w:t>KOPIE</w:t>
                    </w:r>
                  </w:p>
                </w:txbxContent>
              </v:textbox>
              <w10:wrap anchorx="page" anchory="page"/>
            </v:shape>
          </w:pict>
        </mc:Fallback>
      </mc:AlternateContent>
    </w:r>
    <w:r>
      <w:rPr>
        <w:noProof/>
        <w:lang w:val="en-US"/>
      </w:rPr>
      <mc:AlternateContent>
        <mc:Choice Requires="wps">
          <w:drawing>
            <wp:anchor distT="0" distB="0" distL="114300" distR="114300" simplePos="0" relativeHeight="251665408" behindDoc="1" locked="0" layoutInCell="0" allowOverlap="1" wp14:anchorId="78A2440E" wp14:editId="28E16486">
              <wp:simplePos x="0" y="0"/>
              <wp:positionH relativeFrom="page">
                <wp:align>center</wp:align>
              </wp:positionH>
              <wp:positionV relativeFrom="page">
                <wp:align>center</wp:align>
              </wp:positionV>
              <wp:extent cx="5982335" cy="1631315"/>
              <wp:effectExtent l="0" t="1914525" r="0" b="1521460"/>
              <wp:wrapNone/>
              <wp:docPr id="3" name="Textfeld 3"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355E6F" w14:textId="77777777" w:rsidR="0013464D" w:rsidRDefault="0013464D" w:rsidP="0013464D">
                          <w:pPr>
                            <w:pStyle w:val="NormalWeb"/>
                            <w:spacing w:before="0" w:beforeAutospacing="0" w:after="0" w:afterAutospacing="0"/>
                            <w:jc w:val="cente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8A2440E" id="Textfeld 3" o:spid="_x0000_s1033" type="#_x0000_t202" alt="[Correspondence.Watermark.Archive]" style="position:absolute;margin-left:0;margin-top:0;width:471.05pt;height:128.45pt;rotation:-45;z-index:-25165107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" o:allowincell="f" filled="f" stroked="f">
              <v:stroke joinstyle="round"/>
              <o:lock v:ext="edit" shapetype="t"/>
              <v:textbox style="mso-fit-shape-to-text:t">
                <w:txbxContent>
                  <w:p w14:paraId="0F355E6F" w14:textId="77777777" w:rsidR="0013464D" w:rsidRDefault="0013464D" w:rsidP="0013464D">
                    <w:pPr>
                      <w:pStyle w:val="StandardWeb"/>
                      <w:spacing w:before="0" w:beforeAutospacing="0" w:after="0" w:afterAutospacing="0"/>
                      <w:jc w:val="center"/>
                    </w:pPr>
                    <w:r>
                      <w:rPr>
                        <w:rFonts w:ascii="Arial Black" w:hAnsi="Arial Black"/>
                        <w:color w:val="C0C0C0"/>
                        <w:sz w:val="120"/>
                        <w:szCs w:val="120"/>
                      </w:rPr>
                      <w:t>ARCHIV</w:t>
                    </w:r>
                  </w:p>
                </w:txbxContent>
              </v:textbox>
              <w10:wrap anchorx="page" anchory="page"/>
            </v:shape>
          </w:pict>
        </mc:Fallback>
      </mc:AlternateContent>
    </w:r>
    <w:r>
      <w:rPr>
        <w:noProof/>
        <w:lang w:val="en-US"/>
      </w:rPr>
      <mc:AlternateContent>
        <mc:Choice Requires="wps">
          <w:drawing>
            <wp:anchor distT="45720" distB="45720" distL="114300" distR="114300" simplePos="0" relativeHeight="251659264" behindDoc="0" locked="1" layoutInCell="1" allowOverlap="1" wp14:anchorId="756FE3FC" wp14:editId="608A25B1">
              <wp:simplePos x="0" y="0"/>
              <wp:positionH relativeFrom="leftMargin">
                <wp:posOffset>3776345</wp:posOffset>
              </wp:positionH>
              <wp:positionV relativeFrom="page">
                <wp:posOffset>408305</wp:posOffset>
              </wp:positionV>
              <wp:extent cx="3239770" cy="1184275"/>
              <wp:effectExtent l="0" t="0" r="0" b="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184275"/>
                      </a:xfrm>
                      <a:prstGeom prst="rect">
                        <a:avLst/>
                      </a:prstGeom>
                      <a:noFill/>
                      <a:ln w="9525">
                        <a:noFill/>
                        <a:miter lim="800000"/>
                        <a:headEnd/>
                        <a:tailEnd/>
                      </a:ln>
                    </wps:spPr>
                    <wps:txbx>
                      <w:txbxContent>
                        <w:p w14:paraId="0419D1B7" w14:textId="77777777" w:rsidR="0013464D" w:rsidRPr="002130BF" w:rsidRDefault="0013464D" w:rsidP="0013464D">
                          <w:pPr>
                            <w:pStyle w:val="Text75-Abstandnach7Pt"/>
                          </w:pPr>
                          <w:r w:rsidRPr="002130BF">
                            <w:t>Eidgenössisches Departement des Innern EDI</w:t>
                          </w:r>
                        </w:p>
                        <w:p w14:paraId="6D8EFA12" w14:textId="77777777" w:rsidR="0013464D" w:rsidRPr="00B0469B" w:rsidRDefault="0013464D" w:rsidP="0013464D">
                          <w:pPr>
                            <w:pStyle w:val="Text75"/>
                            <w:rPr>
                              <w:b/>
                            </w:rPr>
                          </w:pPr>
                          <w:fldSimple w:instr=" DOCVARIABLE  &quot;VLM:Dokument.Absender.Kopf.Verwaltungseinheit.Amt.Lang&quot;  \* MERGEFORMAT " w:fldLock="1">
                            <w:r>
                              <w:rPr>
                                <w:b/>
                              </w:rPr>
                              <w:t>Bundesamt für Lebensmittelsicherheit und Veterinärwesen</w:t>
                            </w:r>
                          </w:fldSimple>
                          <w:r w:rsidRPr="00B0469B">
                            <w:rPr>
                              <w:b/>
                            </w:rPr>
                            <w:t xml:space="preserve"> </w:t>
                          </w:r>
                          <w:fldSimple w:instr=" DOCVARIABLE  &quot;VLM:Dokument.Absender.Kopf.Verwaltungseinheit.Amt.Kurz&quot;  \* MERGEFORMAT " w:fldLock="1">
                            <w:r>
                              <w:rPr>
                                <w:b/>
                              </w:rPr>
                              <w:t>BLV</w:t>
                            </w:r>
                          </w:fldSimple>
                        </w:p>
                        <w:p w14:paraId="211C8545" w14:textId="77777777" w:rsidR="0013464D" w:rsidRPr="002130BF" w:rsidRDefault="0013464D" w:rsidP="0013464D">
                          <w:pPr>
                            <w:pStyle w:val="Text75"/>
                          </w:pPr>
                          <w:fldSimple w:instr=" DOCVARIABLE  &quot;VLM:Dokument.Absender.Kopf.Verwaltungseinheit.Abteilung&quot;  \* MERGEFORMAT " w:fldLock="1">
                            <w:r>
                              <w:t>Lebensmittel und Ernährung</w:t>
                            </w:r>
                          </w:fldSimple>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FE3FC" id="Textfeld 217" o:spid="_x0000_s1034" type="#_x0000_t202" alt="[Correspondence.PrePrinted]" style="position:absolute;margin-left:297.35pt;margin-top:32.15pt;width:255.1pt;height:93.2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" filled="f" stroked="f">
              <v:textbox inset="0,0,0,0">
                <w:txbxContent>
                  <w:p w14:paraId="0419D1B7" w14:textId="77777777" w:rsidR="0013464D" w:rsidRPr="002130BF" w:rsidRDefault="0013464D" w:rsidP="0013464D">
                    <w:pPr>
                      <w:pStyle w:val="Text75-Abstandnach7Pt"/>
                    </w:pPr>
                    <w:r w:rsidRPr="002130BF">
                      <w:t>Eidgenössisches Departement des Innern EDI</w:t>
                    </w:r>
                  </w:p>
                  <w:p w14:paraId="6D8EFA12" w14:textId="77777777" w:rsidR="0013464D" w:rsidRPr="00B0469B" w:rsidRDefault="0013464D" w:rsidP="0013464D">
                    <w:pPr>
                      <w:pStyle w:val="Text75"/>
                      <w:rPr>
                        <w:b/>
                      </w:rPr>
                    </w:pPr>
                    <w:r>
                      <w:fldChar w:fldCharType="begin" w:fldLock="1"/>
                    </w:r>
                    <w:r>
                      <w:instrText xml:space="preserve"> DOCVARIABLE  "VLM:Dokument.Absender.Kopf.Verwaltungseinheit.Amt.Lang"  \* MERGEFORMAT </w:instrText>
                    </w:r>
                    <w:r>
                      <w:fldChar w:fldCharType="separate"/>
                    </w:r>
                    <w:r>
                      <w:rPr>
                        <w:b/>
                      </w:rPr>
                      <w:t>Bundesamt für Lebensmittelsicherheit und Veterinärwesen</w:t>
                    </w:r>
                    <w:r>
                      <w:rPr>
                        <w:b/>
                      </w:rPr>
                      <w:fldChar w:fldCharType="end"/>
                    </w:r>
                    <w:r w:rsidRPr="00B0469B">
                      <w:rPr>
                        <w:b/>
                      </w:rPr>
                      <w:t xml:space="preserve"> </w:t>
                    </w:r>
                    <w:r>
                      <w:fldChar w:fldCharType="begin" w:fldLock="1"/>
                    </w:r>
                    <w:r>
                      <w:instrText xml:space="preserve"> DOCVARIABLE  "VLM:Dokument.Absender.Kopf.Verwaltungseinheit.Amt.Kurz"  \* MERGEFORMAT </w:instrText>
                    </w:r>
                    <w:r>
                      <w:fldChar w:fldCharType="separate"/>
                    </w:r>
                    <w:r>
                      <w:rPr>
                        <w:b/>
                      </w:rPr>
                      <w:t>BLV</w:t>
                    </w:r>
                    <w:r>
                      <w:rPr>
                        <w:b/>
                      </w:rPr>
                      <w:fldChar w:fldCharType="end"/>
                    </w:r>
                  </w:p>
                  <w:p w14:paraId="211C8545" w14:textId="77777777" w:rsidR="0013464D" w:rsidRPr="002130BF" w:rsidRDefault="0013464D" w:rsidP="0013464D">
                    <w:pPr>
                      <w:pStyle w:val="Text75"/>
                    </w:pPr>
                    <w:r>
                      <w:fldChar w:fldCharType="begin" w:fldLock="1"/>
                    </w:r>
                    <w:r>
                      <w:instrText xml:space="preserve"> DOCVARIABLE  "VLM:Dokument.Absender.Kopf.Verwaltungseinheit.Abteilung"  \* MERGEFORMAT </w:instrText>
                    </w:r>
                    <w:r>
                      <w:fldChar w:fldCharType="separate"/>
                    </w:r>
                    <w:r>
                      <w:t>Lebensmittel und Ernährung</w:t>
                    </w:r>
                    <w:r>
                      <w:fldChar w:fldCharType="end"/>
                    </w:r>
                  </w:p>
                </w:txbxContent>
              </v:textbox>
              <w10:wrap anchorx="margin" anchory="page"/>
              <w10:anchorlock/>
            </v:shape>
          </w:pict>
        </mc:Fallback>
      </mc:AlternateContent>
    </w:r>
    <w:r w:rsidRPr="00D66D13">
      <w:rPr>
        <w:noProof/>
        <w:lang w:val="en-US"/>
      </w:rPr>
      <mc:AlternateContent>
        <mc:Choice Requires="wps">
          <w:drawing>
            <wp:anchor distT="0" distB="0" distL="114300" distR="114300" simplePos="0" relativeHeight="251660288" behindDoc="0" locked="1" layoutInCell="1" allowOverlap="1" wp14:anchorId="2ED4EDEA" wp14:editId="39B7F217">
              <wp:simplePos x="0" y="0"/>
              <wp:positionH relativeFrom="rightMargin">
                <wp:posOffset>100330</wp:posOffset>
              </wp:positionH>
              <wp:positionV relativeFrom="page">
                <wp:posOffset>0</wp:posOffset>
              </wp:positionV>
              <wp:extent cx="0" cy="1591200"/>
              <wp:effectExtent l="19050" t="0" r="19050" b="9525"/>
              <wp:wrapTopAndBottom/>
              <wp:docPr id="2" name="Textfeld 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26EDB108" w14:textId="77777777" w:rsidR="0013464D" w:rsidRPr="00E358DE" w:rsidRDefault="0013464D" w:rsidP="0013464D">
                          <w:pPr>
                            <w:spacing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4EDEA" id="Textfeld 2" o:spid="_x0000_s1035" type="#_x0000_t202" style="position:absolute;margin-left:7.9pt;margin-top:0;width:0;height:125.3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" filled="f" stroked="f" strokeweight=".5pt">
              <v:textbox inset="0,0,0,0">
                <w:txbxContent>
                  <w:p w14:paraId="26EDB108" w14:textId="77777777" w:rsidR="0013464D" w:rsidRPr="00E358DE" w:rsidRDefault="0013464D" w:rsidP="0013464D">
                    <w:pPr>
                      <w:spacing w:line="14" w:lineRule="exact"/>
                      <w:ind w:left="-57"/>
                      <w:rPr>
                        <w:sz w:val="2"/>
                      </w:rPr>
                    </w:pPr>
                  </w:p>
                </w:txbxContent>
              </v:textbox>
              <w10:wrap type="topAndBottom" anchorx="margin" anchory="page"/>
              <w10:anchorlock/>
            </v:shape>
          </w:pict>
        </mc:Fallback>
      </mc:AlternateContent>
    </w:r>
    <w:r w:rsidRPr="00C2445D">
      <w:rPr>
        <w:noProof/>
        <w:lang w:val="en-US"/>
      </w:rPr>
      <w:drawing>
        <wp:anchor distT="0" distB="0" distL="114300" distR="114300" simplePos="0" relativeHeight="251661312" behindDoc="1" locked="1" layoutInCell="1" allowOverlap="1" wp14:anchorId="60CF2C27" wp14:editId="06DDBF2B">
          <wp:simplePos x="0" y="0"/>
          <wp:positionH relativeFrom="page">
            <wp:posOffset>720090</wp:posOffset>
          </wp:positionH>
          <wp:positionV relativeFrom="page">
            <wp:posOffset>431800</wp:posOffset>
          </wp:positionV>
          <wp:extent cx="1980000" cy="489600"/>
          <wp:effectExtent l="0" t="0" r="1270" b="5715"/>
          <wp:wrapNone/>
          <wp:docPr id="1" name="Grafik 1" descr="Logo Schweizerische Eidgenossenschaft&#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w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8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1500D"/>
    <w:multiLevelType w:val="hybridMultilevel"/>
    <w:tmpl w:val="1654DA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1737043"/>
    <w:multiLevelType w:val="hybridMultilevel"/>
    <w:tmpl w:val="890877CE"/>
    <w:lvl w:ilvl="0" w:tplc="371A3826">
      <w:start w:val="10"/>
      <w:numFmt w:val="bullet"/>
      <w:lvlText w:val="-"/>
      <w:lvlJc w:val="left"/>
      <w:pPr>
        <w:ind w:left="720" w:hanging="360"/>
      </w:pPr>
      <w:rPr>
        <w:rFonts w:ascii="Arial Narrow" w:eastAsia="Times New Roman" w:hAnsi="Arial Narrow"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0696416"/>
    <w:multiLevelType w:val="hybridMultilevel"/>
    <w:tmpl w:val="C7246BB0"/>
    <w:lvl w:ilvl="0" w:tplc="4544C764">
      <w:start w:val="10"/>
      <w:numFmt w:val="bullet"/>
      <w:lvlText w:val="-"/>
      <w:lvlJc w:val="left"/>
      <w:pPr>
        <w:ind w:left="720" w:hanging="360"/>
      </w:pPr>
      <w:rPr>
        <w:rFonts w:ascii="Arial Narrow" w:eastAsia="Times New Roman" w:hAnsi="Arial Narrow" w:cs="Times New Roman" w:hint="default"/>
        <w: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C603B00"/>
    <w:multiLevelType w:val="hybridMultilevel"/>
    <w:tmpl w:val="5D004F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54D"/>
    <w:rsid w:val="000115AF"/>
    <w:rsid w:val="00017CB1"/>
    <w:rsid w:val="00021116"/>
    <w:rsid w:val="0002216D"/>
    <w:rsid w:val="00040B97"/>
    <w:rsid w:val="00042FBF"/>
    <w:rsid w:val="00074015"/>
    <w:rsid w:val="000818BE"/>
    <w:rsid w:val="000826BA"/>
    <w:rsid w:val="00083BB9"/>
    <w:rsid w:val="00094791"/>
    <w:rsid w:val="000C28C4"/>
    <w:rsid w:val="000D7485"/>
    <w:rsid w:val="000E334B"/>
    <w:rsid w:val="000E485B"/>
    <w:rsid w:val="000F4797"/>
    <w:rsid w:val="000F6C79"/>
    <w:rsid w:val="00111A08"/>
    <w:rsid w:val="00126688"/>
    <w:rsid w:val="0013464D"/>
    <w:rsid w:val="00152B85"/>
    <w:rsid w:val="00153015"/>
    <w:rsid w:val="0017234F"/>
    <w:rsid w:val="00176E8D"/>
    <w:rsid w:val="00185A13"/>
    <w:rsid w:val="00192F33"/>
    <w:rsid w:val="001A12CA"/>
    <w:rsid w:val="001B648D"/>
    <w:rsid w:val="001B6F46"/>
    <w:rsid w:val="001F6C19"/>
    <w:rsid w:val="002044AA"/>
    <w:rsid w:val="00204C60"/>
    <w:rsid w:val="00212E51"/>
    <w:rsid w:val="002242EC"/>
    <w:rsid w:val="00245EE9"/>
    <w:rsid w:val="0025723D"/>
    <w:rsid w:val="00274211"/>
    <w:rsid w:val="00275374"/>
    <w:rsid w:val="002961B7"/>
    <w:rsid w:val="002D17DE"/>
    <w:rsid w:val="002D64AE"/>
    <w:rsid w:val="00314D8A"/>
    <w:rsid w:val="00322053"/>
    <w:rsid w:val="00342159"/>
    <w:rsid w:val="00360F49"/>
    <w:rsid w:val="00376E68"/>
    <w:rsid w:val="0038573A"/>
    <w:rsid w:val="00395E62"/>
    <w:rsid w:val="003B5382"/>
    <w:rsid w:val="003C6DCC"/>
    <w:rsid w:val="003F238A"/>
    <w:rsid w:val="00423549"/>
    <w:rsid w:val="00441629"/>
    <w:rsid w:val="0046470C"/>
    <w:rsid w:val="0048484B"/>
    <w:rsid w:val="004918B7"/>
    <w:rsid w:val="004932BF"/>
    <w:rsid w:val="00495A3D"/>
    <w:rsid w:val="004B3E41"/>
    <w:rsid w:val="004E427F"/>
    <w:rsid w:val="00513A8F"/>
    <w:rsid w:val="00517ECB"/>
    <w:rsid w:val="00541EC0"/>
    <w:rsid w:val="00542880"/>
    <w:rsid w:val="00554CA3"/>
    <w:rsid w:val="005A0227"/>
    <w:rsid w:val="005A478F"/>
    <w:rsid w:val="005C29AF"/>
    <w:rsid w:val="005F0B6E"/>
    <w:rsid w:val="0060500C"/>
    <w:rsid w:val="006116AF"/>
    <w:rsid w:val="00613A3B"/>
    <w:rsid w:val="00614AC7"/>
    <w:rsid w:val="00614D37"/>
    <w:rsid w:val="00615B43"/>
    <w:rsid w:val="00616A18"/>
    <w:rsid w:val="00622D13"/>
    <w:rsid w:val="00640C43"/>
    <w:rsid w:val="00651395"/>
    <w:rsid w:val="00655A4A"/>
    <w:rsid w:val="00655C5D"/>
    <w:rsid w:val="0069279C"/>
    <w:rsid w:val="006A46C4"/>
    <w:rsid w:val="006C47CC"/>
    <w:rsid w:val="006D46B4"/>
    <w:rsid w:val="00737FB4"/>
    <w:rsid w:val="00775E90"/>
    <w:rsid w:val="007B66BC"/>
    <w:rsid w:val="007C061B"/>
    <w:rsid w:val="007D19EC"/>
    <w:rsid w:val="007D3EC2"/>
    <w:rsid w:val="007F2545"/>
    <w:rsid w:val="00801AE6"/>
    <w:rsid w:val="008050AA"/>
    <w:rsid w:val="0080733F"/>
    <w:rsid w:val="00815887"/>
    <w:rsid w:val="0082097E"/>
    <w:rsid w:val="00840AFD"/>
    <w:rsid w:val="008432D0"/>
    <w:rsid w:val="00852D1C"/>
    <w:rsid w:val="00861AA2"/>
    <w:rsid w:val="008671AA"/>
    <w:rsid w:val="00873221"/>
    <w:rsid w:val="008B6BB3"/>
    <w:rsid w:val="00927F7C"/>
    <w:rsid w:val="009319D0"/>
    <w:rsid w:val="00956BB7"/>
    <w:rsid w:val="00957D6C"/>
    <w:rsid w:val="00960217"/>
    <w:rsid w:val="00964279"/>
    <w:rsid w:val="0097066A"/>
    <w:rsid w:val="00973F4F"/>
    <w:rsid w:val="00975EA5"/>
    <w:rsid w:val="009844BE"/>
    <w:rsid w:val="009900FF"/>
    <w:rsid w:val="009E397D"/>
    <w:rsid w:val="009F10FC"/>
    <w:rsid w:val="009F52A8"/>
    <w:rsid w:val="009F6EBB"/>
    <w:rsid w:val="00A03EC6"/>
    <w:rsid w:val="00A13D7D"/>
    <w:rsid w:val="00A22F72"/>
    <w:rsid w:val="00A64B5C"/>
    <w:rsid w:val="00A82D2D"/>
    <w:rsid w:val="00A87A63"/>
    <w:rsid w:val="00A942C3"/>
    <w:rsid w:val="00A947A4"/>
    <w:rsid w:val="00AD536B"/>
    <w:rsid w:val="00AD7F99"/>
    <w:rsid w:val="00AE10F1"/>
    <w:rsid w:val="00AE427D"/>
    <w:rsid w:val="00AE43BE"/>
    <w:rsid w:val="00B00AF3"/>
    <w:rsid w:val="00B320CE"/>
    <w:rsid w:val="00B42996"/>
    <w:rsid w:val="00B91C57"/>
    <w:rsid w:val="00BB0947"/>
    <w:rsid w:val="00BE0974"/>
    <w:rsid w:val="00BE622A"/>
    <w:rsid w:val="00BF1326"/>
    <w:rsid w:val="00C026C5"/>
    <w:rsid w:val="00C07600"/>
    <w:rsid w:val="00C2178A"/>
    <w:rsid w:val="00C23A0D"/>
    <w:rsid w:val="00C40267"/>
    <w:rsid w:val="00C4250D"/>
    <w:rsid w:val="00C4484B"/>
    <w:rsid w:val="00C46E9E"/>
    <w:rsid w:val="00C50B9F"/>
    <w:rsid w:val="00C51942"/>
    <w:rsid w:val="00C80A45"/>
    <w:rsid w:val="00C82355"/>
    <w:rsid w:val="00C85D73"/>
    <w:rsid w:val="00C96A17"/>
    <w:rsid w:val="00CA1554"/>
    <w:rsid w:val="00CA302E"/>
    <w:rsid w:val="00CC37D1"/>
    <w:rsid w:val="00CD250A"/>
    <w:rsid w:val="00CD44C5"/>
    <w:rsid w:val="00CF22C9"/>
    <w:rsid w:val="00CF4AF4"/>
    <w:rsid w:val="00CF6C4C"/>
    <w:rsid w:val="00D17017"/>
    <w:rsid w:val="00D3006D"/>
    <w:rsid w:val="00D436F9"/>
    <w:rsid w:val="00D856E5"/>
    <w:rsid w:val="00DA63F1"/>
    <w:rsid w:val="00DC5170"/>
    <w:rsid w:val="00DC55E6"/>
    <w:rsid w:val="00DC5862"/>
    <w:rsid w:val="00E17560"/>
    <w:rsid w:val="00E37933"/>
    <w:rsid w:val="00E54622"/>
    <w:rsid w:val="00E54A91"/>
    <w:rsid w:val="00E832F7"/>
    <w:rsid w:val="00E87A0C"/>
    <w:rsid w:val="00EA7474"/>
    <w:rsid w:val="00EB1958"/>
    <w:rsid w:val="00EB1FC2"/>
    <w:rsid w:val="00EB6E87"/>
    <w:rsid w:val="00EC054D"/>
    <w:rsid w:val="00EE4891"/>
    <w:rsid w:val="00EF291E"/>
    <w:rsid w:val="00EF5B29"/>
    <w:rsid w:val="00F01B43"/>
    <w:rsid w:val="00F24EA5"/>
    <w:rsid w:val="00F454A8"/>
    <w:rsid w:val="00F463CA"/>
    <w:rsid w:val="00F51BFB"/>
    <w:rsid w:val="00F8234F"/>
    <w:rsid w:val="00F84EE6"/>
    <w:rsid w:val="00F917A2"/>
    <w:rsid w:val="00F95F77"/>
    <w:rsid w:val="00FA6DF9"/>
    <w:rsid w:val="00FB5C0F"/>
    <w:rsid w:val="00FC5721"/>
    <w:rsid w:val="00FD4365"/>
    <w:rsid w:val="00FE15F7"/>
    <w:rsid w:val="00FF3587"/>
    <w:rsid w:val="00FF44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0589B2A"/>
  <w15:chartTrackingRefBased/>
  <w15:docId w15:val="{788757E2-C6EB-423D-994F-CCBB0B92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C57"/>
    <w:rPr>
      <w:sz w:val="22"/>
      <w:lang w:eastAsia="de-DE"/>
    </w:rPr>
  </w:style>
  <w:style w:type="paragraph" w:styleId="Titre1">
    <w:name w:val="heading 1"/>
    <w:basedOn w:val="Normal"/>
    <w:next w:val="Normal"/>
    <w:qFormat/>
    <w:rsid w:val="00B91C57"/>
    <w:pPr>
      <w:keepNext/>
      <w:spacing w:before="240" w:after="60"/>
      <w:outlineLvl w:val="0"/>
    </w:pPr>
    <w:rPr>
      <w:rFonts w:ascii="Arial" w:hAnsi="Arial"/>
      <w:b/>
      <w:kern w:val="28"/>
      <w:sz w:val="28"/>
    </w:rPr>
  </w:style>
  <w:style w:type="paragraph" w:styleId="Titre2">
    <w:name w:val="heading 2"/>
    <w:basedOn w:val="Normal"/>
    <w:next w:val="Normal"/>
    <w:qFormat/>
    <w:rsid w:val="00B91C57"/>
    <w:pPr>
      <w:keepNext/>
      <w:outlineLvl w:val="1"/>
    </w:pPr>
    <w:rPr>
      <w:i/>
      <w:color w:val="FF00FF"/>
    </w:rPr>
  </w:style>
  <w:style w:type="paragraph" w:styleId="Titre3">
    <w:name w:val="heading 3"/>
    <w:basedOn w:val="Normal"/>
    <w:next w:val="Normal"/>
    <w:qFormat/>
    <w:rsid w:val="00B91C57"/>
    <w:pPr>
      <w:keepNext/>
      <w:outlineLvl w:val="2"/>
    </w:pPr>
    <w:rPr>
      <w:rFonts w:ascii="Arial" w:hAnsi="Arial"/>
      <w:i/>
      <w:color w:val="0000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91C57"/>
    <w:pPr>
      <w:tabs>
        <w:tab w:val="center" w:pos="4536"/>
        <w:tab w:val="right" w:pos="9072"/>
      </w:tabs>
    </w:pPr>
  </w:style>
  <w:style w:type="paragraph" w:styleId="Pieddepage">
    <w:name w:val="footer"/>
    <w:basedOn w:val="Normal"/>
    <w:rsid w:val="00B91C57"/>
    <w:pPr>
      <w:tabs>
        <w:tab w:val="center" w:pos="4536"/>
        <w:tab w:val="right" w:pos="9072"/>
      </w:tabs>
    </w:pPr>
  </w:style>
  <w:style w:type="character" w:styleId="Numrodepage">
    <w:name w:val="page number"/>
    <w:rsid w:val="00B91C57"/>
    <w:rPr>
      <w:rFonts w:cs="Times New Roman"/>
    </w:rPr>
  </w:style>
  <w:style w:type="character" w:styleId="Lienhypertexte">
    <w:name w:val="Hyperlink"/>
    <w:rsid w:val="00B91C57"/>
    <w:rPr>
      <w:rFonts w:cs="Times New Roman"/>
      <w:color w:val="0000FF"/>
      <w:u w:val="single"/>
    </w:rPr>
  </w:style>
  <w:style w:type="paragraph" w:customStyle="1" w:styleId="Dokumentstruktur1">
    <w:name w:val="Dokumentstruktur1"/>
    <w:basedOn w:val="Normal"/>
    <w:rsid w:val="00B91C57"/>
    <w:pPr>
      <w:shd w:val="clear" w:color="auto" w:fill="000080"/>
    </w:pPr>
    <w:rPr>
      <w:rFonts w:ascii="Tahoma" w:hAnsi="Tahoma"/>
    </w:rPr>
  </w:style>
  <w:style w:type="paragraph" w:styleId="Corpsdetexte">
    <w:name w:val="Body Text"/>
    <w:basedOn w:val="Normal"/>
    <w:rsid w:val="00B91C57"/>
    <w:rPr>
      <w:rFonts w:ascii="Arial" w:hAnsi="Arial"/>
      <w:sz w:val="20"/>
    </w:rPr>
  </w:style>
  <w:style w:type="paragraph" w:styleId="Textedebulles">
    <w:name w:val="Balloon Text"/>
    <w:basedOn w:val="Normal"/>
    <w:semiHidden/>
    <w:rsid w:val="002961B7"/>
    <w:rPr>
      <w:rFonts w:ascii="Tahoma" w:hAnsi="Tahoma" w:cs="Tahoma"/>
      <w:sz w:val="16"/>
      <w:szCs w:val="16"/>
    </w:rPr>
  </w:style>
  <w:style w:type="paragraph" w:styleId="Paragraphedeliste">
    <w:name w:val="List Paragraph"/>
    <w:basedOn w:val="Normal"/>
    <w:uiPriority w:val="34"/>
    <w:qFormat/>
    <w:rsid w:val="0048484B"/>
    <w:pPr>
      <w:ind w:left="720"/>
      <w:contextualSpacing/>
    </w:pPr>
  </w:style>
  <w:style w:type="character" w:styleId="Marquedecommentaire">
    <w:name w:val="annotation reference"/>
    <w:basedOn w:val="Policepardfaut"/>
    <w:rsid w:val="003C6DCC"/>
    <w:rPr>
      <w:sz w:val="16"/>
      <w:szCs w:val="16"/>
    </w:rPr>
  </w:style>
  <w:style w:type="paragraph" w:styleId="Commentaire">
    <w:name w:val="annotation text"/>
    <w:basedOn w:val="Normal"/>
    <w:link w:val="CommentaireCar"/>
    <w:rsid w:val="003C6DCC"/>
    <w:rPr>
      <w:sz w:val="20"/>
    </w:rPr>
  </w:style>
  <w:style w:type="character" w:customStyle="1" w:styleId="CommentaireCar">
    <w:name w:val="Commentaire Car"/>
    <w:basedOn w:val="Policepardfaut"/>
    <w:link w:val="Commentaire"/>
    <w:rsid w:val="003C6DCC"/>
    <w:rPr>
      <w:lang w:eastAsia="de-DE"/>
    </w:rPr>
  </w:style>
  <w:style w:type="paragraph" w:styleId="Objetducommentaire">
    <w:name w:val="annotation subject"/>
    <w:basedOn w:val="Commentaire"/>
    <w:next w:val="Commentaire"/>
    <w:link w:val="ObjetducommentaireCar"/>
    <w:rsid w:val="003C6DCC"/>
    <w:rPr>
      <w:b/>
      <w:bCs/>
    </w:rPr>
  </w:style>
  <w:style w:type="character" w:customStyle="1" w:styleId="ObjetducommentaireCar">
    <w:name w:val="Objet du commentaire Car"/>
    <w:basedOn w:val="CommentaireCar"/>
    <w:link w:val="Objetducommentaire"/>
    <w:rsid w:val="003C6DCC"/>
    <w:rPr>
      <w:b/>
      <w:bCs/>
      <w:lang w:eastAsia="de-DE"/>
    </w:rPr>
  </w:style>
  <w:style w:type="paragraph" w:customStyle="1" w:styleId="CDBTextkrper">
    <w:name w:val="CDB_Textkörper"/>
    <w:basedOn w:val="Normal"/>
    <w:rsid w:val="00360F49"/>
    <w:pPr>
      <w:spacing w:after="260" w:line="260" w:lineRule="atLeast"/>
    </w:pPr>
    <w:rPr>
      <w:rFonts w:ascii="Arial" w:hAnsi="Arial"/>
      <w:lang w:eastAsia="de-CH"/>
    </w:rPr>
  </w:style>
  <w:style w:type="paragraph" w:customStyle="1" w:styleId="Text75">
    <w:name w:val="Text 7.5"/>
    <w:link w:val="Text75Zchn"/>
    <w:uiPriority w:val="99"/>
    <w:unhideWhenUsed/>
    <w:rsid w:val="0013464D"/>
    <w:pPr>
      <w:spacing w:line="200" w:lineRule="exact"/>
    </w:pPr>
    <w:rPr>
      <w:rFonts w:asciiTheme="minorHAnsi" w:eastAsiaTheme="minorHAnsi" w:hAnsiTheme="minorHAnsi" w:cstheme="minorBidi"/>
      <w:sz w:val="15"/>
      <w:lang w:eastAsia="en-US"/>
    </w:rPr>
  </w:style>
  <w:style w:type="paragraph" w:customStyle="1" w:styleId="Text1-Zeilenabstand07pt">
    <w:name w:val="Text 1 - Zeilenabstand 0.7 pt."/>
    <w:link w:val="Text1-Zeilenabstand07ptZchn"/>
    <w:uiPriority w:val="99"/>
    <w:unhideWhenUsed/>
    <w:rsid w:val="0013464D"/>
    <w:pPr>
      <w:spacing w:line="14" w:lineRule="exact"/>
    </w:pPr>
    <w:rPr>
      <w:rFonts w:asciiTheme="minorHAnsi" w:eastAsiaTheme="minorHAnsi" w:hAnsiTheme="minorHAnsi" w:cstheme="minorBidi"/>
      <w:sz w:val="2"/>
      <w:lang w:val="fr-CH" w:eastAsia="en-US"/>
    </w:rPr>
  </w:style>
  <w:style w:type="character" w:customStyle="1" w:styleId="Text1-Zeilenabstand07ptZchn">
    <w:name w:val="Text 1 - Zeilenabstand 0.7 pt. Zchn"/>
    <w:basedOn w:val="Policepardfaut"/>
    <w:link w:val="Text1-Zeilenabstand07pt"/>
    <w:uiPriority w:val="99"/>
    <w:rsid w:val="0013464D"/>
    <w:rPr>
      <w:rFonts w:asciiTheme="minorHAnsi" w:eastAsiaTheme="minorHAnsi" w:hAnsiTheme="minorHAnsi" w:cstheme="minorBidi"/>
      <w:sz w:val="2"/>
      <w:lang w:val="fr-CH" w:eastAsia="en-US"/>
    </w:rPr>
  </w:style>
  <w:style w:type="character" w:customStyle="1" w:styleId="Text75Zchn">
    <w:name w:val="Text 7.5 Zchn"/>
    <w:basedOn w:val="Policepardfaut"/>
    <w:link w:val="Text75"/>
    <w:uiPriority w:val="99"/>
    <w:rsid w:val="0013464D"/>
    <w:rPr>
      <w:rFonts w:asciiTheme="minorHAnsi" w:eastAsiaTheme="minorHAnsi" w:hAnsiTheme="minorHAnsi" w:cstheme="minorBidi"/>
      <w:sz w:val="15"/>
      <w:lang w:eastAsia="en-US"/>
    </w:rPr>
  </w:style>
  <w:style w:type="paragraph" w:customStyle="1" w:styleId="Text75-Abstandnach7Pt">
    <w:name w:val="Text 7.5 - Abstand nach 7 Pt."/>
    <w:basedOn w:val="Text75"/>
    <w:link w:val="Text75-Abstandnach7PtZchn"/>
    <w:uiPriority w:val="99"/>
    <w:rsid w:val="0013464D"/>
    <w:pPr>
      <w:spacing w:after="140" w:line="200" w:lineRule="atLeast"/>
      <w:contextualSpacing/>
    </w:pPr>
  </w:style>
  <w:style w:type="character" w:customStyle="1" w:styleId="Text75-Abstandnach7PtZchn">
    <w:name w:val="Text 7.5 - Abstand nach 7 Pt. Zchn"/>
    <w:basedOn w:val="Text75Zchn"/>
    <w:link w:val="Text75-Abstandnach7Pt"/>
    <w:uiPriority w:val="99"/>
    <w:rsid w:val="0013464D"/>
    <w:rPr>
      <w:rFonts w:asciiTheme="minorHAnsi" w:eastAsiaTheme="minorHAnsi" w:hAnsiTheme="minorHAnsi" w:cstheme="minorBidi"/>
      <w:sz w:val="15"/>
      <w:lang w:eastAsia="en-US"/>
    </w:rPr>
  </w:style>
  <w:style w:type="paragraph" w:styleId="NormalWeb">
    <w:name w:val="Normal (Web)"/>
    <w:basedOn w:val="Normal"/>
    <w:uiPriority w:val="99"/>
    <w:unhideWhenUsed/>
    <w:rsid w:val="0013464D"/>
    <w:pPr>
      <w:spacing w:before="100" w:beforeAutospacing="1" w:after="100" w:afterAutospacing="1"/>
    </w:pPr>
    <w:rPr>
      <w:rFonts w:eastAsiaTheme="minorEastAsia"/>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us.kaufmann@blv.admin.ch" TargetMode="External"/><Relationship Id="rId3" Type="http://schemas.openxmlformats.org/officeDocument/2006/relationships/settings" Target="settings.xml"/><Relationship Id="rId7" Type="http://schemas.openxmlformats.org/officeDocument/2006/relationships/hyperlink" Target="mailto:margrit.abel@blv.admin.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3394</Characters>
  <Application>Microsoft Office Word</Application>
  <DocSecurity>0</DocSecurity>
  <Lines>28</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Einladung zur Einsendung von Proben</vt:lpstr>
      <vt:lpstr>Einladung zur Einsendung von Proben</vt:lpstr>
    </vt:vector>
  </TitlesOfParts>
  <Company>Kanton Thurgau</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zur Einsendung von Proben</dc:title>
  <dc:subject/>
  <dc:creator>Bruno Wartenweiler</dc:creator>
  <cp:keywords/>
  <cp:lastModifiedBy>Fridez Françoise BLV</cp:lastModifiedBy>
  <cp:revision>2</cp:revision>
  <cp:lastPrinted>2021-04-15T11:37:00Z</cp:lastPrinted>
  <dcterms:created xsi:type="dcterms:W3CDTF">2022-01-25T11:14:00Z</dcterms:created>
  <dcterms:modified xsi:type="dcterms:W3CDTF">2022-01-25T11:14:00Z</dcterms:modified>
</cp:coreProperties>
</file>