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1D" w:rsidRDefault="00767F1D" w:rsidP="00767F1D">
      <w:pPr>
        <w:spacing w:line="240" w:lineRule="auto"/>
        <w:outlineLvl w:val="0"/>
        <w:rPr>
          <w:rFonts w:cs="Arial"/>
          <w:lang w:val="en-GB"/>
        </w:rPr>
      </w:pPr>
      <w:bookmarkStart w:id="0" w:name="_GoBack"/>
      <w:bookmarkEnd w:id="0"/>
      <w:r>
        <w:rPr>
          <w:rFonts w:cs="Arial"/>
          <w:b/>
          <w:bCs/>
          <w:sz w:val="32"/>
          <w:szCs w:val="32"/>
          <w:lang w:val="en-GB"/>
        </w:rPr>
        <w:t>APPLICATION FORM</w:t>
      </w:r>
    </w:p>
    <w:p w:rsidR="00767F1D" w:rsidRDefault="00767F1D" w:rsidP="00767F1D">
      <w:pPr>
        <w:spacing w:line="240" w:lineRule="auto"/>
        <w:rPr>
          <w:rFonts w:cs="Arial"/>
          <w:i/>
          <w:iCs/>
          <w:sz w:val="36"/>
          <w:szCs w:val="36"/>
          <w:lang w:val="en-GB"/>
        </w:rPr>
      </w:pPr>
      <w:r>
        <w:rPr>
          <w:rFonts w:cs="Arial"/>
          <w:b/>
          <w:bCs/>
          <w:sz w:val="28"/>
          <w:szCs w:val="28"/>
          <w:lang w:val="en-GB"/>
        </w:rPr>
        <w:t>for approval to market a foodstuff under the Cassis de Dijon</w:t>
      </w:r>
      <w:r>
        <w:rPr>
          <w:rFonts w:cs="Arial"/>
          <w:b/>
          <w:bCs/>
          <w:sz w:val="28"/>
          <w:szCs w:val="28"/>
          <w:lang w:val="en-GB"/>
        </w:rPr>
        <w:br/>
        <w:t>principle</w:t>
      </w:r>
    </w:p>
    <w:p w:rsidR="00767F1D" w:rsidRDefault="00767F1D" w:rsidP="00767F1D">
      <w:pPr>
        <w:spacing w:before="360" w:line="240" w:lineRule="auto"/>
        <w:rPr>
          <w:rFonts w:cs="Arial"/>
          <w:lang w:val="en-GB"/>
        </w:rPr>
      </w:pPr>
      <w:r>
        <w:rPr>
          <w:rFonts w:cs="Arial"/>
          <w:lang w:val="en-GB"/>
        </w:rPr>
        <w:t>The Cassis de Dijon (CdD) principle is applied to foodstuffs which are already being marketed lawfully in the European Union (EU) or in the European Economic Area (EEA) (Article 16a paragraph 1 letters a-b of the Federal Act on Technical Barriers to Trade (</w:t>
      </w:r>
      <w:r>
        <w:rPr>
          <w:rFonts w:cs="Arial"/>
          <w:color w:val="000000"/>
          <w:lang w:val="en-GB"/>
        </w:rPr>
        <w:t>TBA</w:t>
      </w:r>
      <w:r>
        <w:rPr>
          <w:rFonts w:cs="Arial"/>
          <w:lang w:val="en-GB"/>
        </w:rPr>
        <w:t xml:space="preserve">), exceptions in Article 2 letter b and Article 19 of the Ordinance on the Placing on the Market of Products manufactured according to Foreign Technical Regulations and their Monitoring on the Market (CdDO). The application form as well as additional data and documents </w:t>
      </w:r>
      <w:r>
        <w:rPr>
          <w:rFonts w:cs="Arial"/>
          <w:b/>
          <w:lang w:val="en-GB"/>
        </w:rPr>
        <w:t xml:space="preserve">must </w:t>
      </w:r>
      <w:r>
        <w:rPr>
          <w:rFonts w:cs="Arial"/>
          <w:lang w:val="en-GB"/>
        </w:rPr>
        <w:t>be drafted in a Swiss official language or in English and may also be submitted in an electronic medium instead of on paper.</w:t>
      </w:r>
    </w:p>
    <w:p w:rsidR="00767F1D" w:rsidRPr="00767F1D" w:rsidRDefault="00767F1D" w:rsidP="00767F1D">
      <w:pPr>
        <w:spacing w:before="360" w:line="240" w:lineRule="auto"/>
        <w:rPr>
          <w:rFonts w:cs="Arial"/>
          <w:i/>
          <w:lang w:val="en-GB"/>
        </w:rPr>
      </w:pPr>
      <w:r w:rsidRPr="00767F1D">
        <w:rPr>
          <w:rFonts w:cs="Arial"/>
          <w:i/>
          <w:lang w:val="en-GB"/>
        </w:rPr>
        <w:t xml:space="preserve">Please consult also the </w:t>
      </w:r>
      <w:r w:rsidRPr="00767F1D">
        <w:rPr>
          <w:rFonts w:cs="Arial"/>
          <w:b/>
          <w:i/>
          <w:lang w:val="en-GB"/>
        </w:rPr>
        <w:t>Notes on the Cassis de Dijon application form.</w:t>
      </w:r>
      <w:r>
        <w:rPr>
          <w:rFonts w:cs="Arial"/>
          <w:b/>
          <w:i/>
          <w:lang w:val="en-GB"/>
        </w:rPr>
        <w:br/>
      </w:r>
    </w:p>
    <w:p w:rsidR="00767F1D" w:rsidRDefault="00767F1D" w:rsidP="00767F1D">
      <w:pPr>
        <w:spacing w:before="360" w:line="240" w:lineRule="auto"/>
        <w:rPr>
          <w:rFonts w:cs="Arial"/>
          <w:lang w:val="en-GB"/>
        </w:rPr>
      </w:pPr>
      <w:r w:rsidRPr="00767F1D">
        <w:rPr>
          <w:rFonts w:cs="Arial"/>
          <w:lang w:val="en-GB"/>
        </w:rPr>
        <w:t>To be submitted to:</w:t>
      </w:r>
    </w:p>
    <w:p w:rsidR="00767F1D" w:rsidRDefault="00767F1D" w:rsidP="00767F1D">
      <w:pPr>
        <w:rPr>
          <w:b/>
          <w:sz w:val="22"/>
          <w:lang w:val="en-US"/>
        </w:rPr>
      </w:pPr>
      <w:r>
        <w:rPr>
          <w:rFonts w:cs="Arial"/>
          <w:b/>
          <w:lang w:val="en-US"/>
        </w:rPr>
        <w:t>Market Access</w:t>
      </w:r>
    </w:p>
    <w:p w:rsidR="00767F1D" w:rsidRDefault="00767F1D" w:rsidP="00767F1D">
      <w:pPr>
        <w:rPr>
          <w:rFonts w:cs="Arial"/>
          <w:lang w:val="en-US"/>
        </w:rPr>
      </w:pPr>
      <w:r>
        <w:rPr>
          <w:lang w:val="en-US"/>
        </w:rPr>
        <w:t>Federal Food Safety and Veterinary Office</w:t>
      </w:r>
    </w:p>
    <w:p w:rsidR="00767F1D" w:rsidRDefault="00767F1D" w:rsidP="00767F1D">
      <w:pPr>
        <w:rPr>
          <w:lang w:val="en-US"/>
        </w:rPr>
      </w:pPr>
      <w:r>
        <w:rPr>
          <w:lang w:val="en-US"/>
        </w:rPr>
        <w:t>Food and Nutrition</w:t>
      </w:r>
    </w:p>
    <w:p w:rsidR="00767F1D" w:rsidRPr="00A563F8" w:rsidRDefault="00767F1D" w:rsidP="00767F1D">
      <w:pPr>
        <w:rPr>
          <w:rFonts w:cs="Arial"/>
          <w:lang w:val="en-US"/>
        </w:rPr>
      </w:pPr>
      <w:r w:rsidRPr="00C05B77">
        <w:rPr>
          <w:rFonts w:cs="Arial"/>
          <w:color w:val="000000"/>
          <w:lang w:val="en-US"/>
        </w:rPr>
        <w:t>Schwarzenburgstrasse 155</w:t>
      </w:r>
    </w:p>
    <w:p w:rsidR="00767F1D" w:rsidRDefault="00767F1D" w:rsidP="00767F1D">
      <w:pPr>
        <w:outlineLvl w:val="0"/>
        <w:rPr>
          <w:rFonts w:cs="Arial"/>
          <w:lang w:val="en-GB"/>
        </w:rPr>
      </w:pPr>
      <w:r>
        <w:rPr>
          <w:rFonts w:cs="Arial"/>
          <w:lang w:val="en-US"/>
        </w:rPr>
        <w:t>3003 Bern</w:t>
      </w:r>
    </w:p>
    <w:p w:rsidR="00767F1D" w:rsidRDefault="00767F1D" w:rsidP="00767F1D">
      <w:pPr>
        <w:spacing w:before="420"/>
        <w:outlineLvl w:val="0"/>
        <w:rPr>
          <w:rFonts w:cs="Arial"/>
          <w:b/>
          <w:bCs/>
          <w:lang w:val="en-GB"/>
        </w:rPr>
      </w:pPr>
      <w:r>
        <w:rPr>
          <w:rFonts w:cs="Arial"/>
          <w:b/>
          <w:bCs/>
          <w:lang w:val="en-GB"/>
        </w:rPr>
        <w:t>1. Applicant</w:t>
      </w:r>
    </w:p>
    <w:p w:rsidR="00767F1D" w:rsidRDefault="00767F1D" w:rsidP="00767F1D">
      <w:pPr>
        <w:spacing w:after="120"/>
        <w:rPr>
          <w:rFonts w:cs="Arial"/>
          <w:i/>
          <w:lang w:val="en-GB"/>
        </w:rPr>
      </w:pPr>
      <w:r>
        <w:rPr>
          <w:rFonts w:cs="Arial"/>
          <w:i/>
          <w:lang w:val="en-GB"/>
        </w:rPr>
        <w:t>(company, contact person, address, phone)</w:t>
      </w:r>
    </w:p>
    <w:tbl>
      <w:tblPr>
        <w:tblW w:w="0" w:type="auto"/>
        <w:tblInd w:w="108" w:type="dxa"/>
        <w:tblLayout w:type="fixed"/>
        <w:tblLook w:val="01E0" w:firstRow="1" w:lastRow="1" w:firstColumn="1" w:lastColumn="1" w:noHBand="0" w:noVBand="0"/>
      </w:tblPr>
      <w:tblGrid>
        <w:gridCol w:w="9178"/>
      </w:tblGrid>
      <w:tr w:rsidR="00767F1D" w:rsidRPr="00FA4DB5" w:rsidTr="00E43280">
        <w:tc>
          <w:tcPr>
            <w:tcW w:w="9178" w:type="dxa"/>
          </w:tcPr>
          <w:p w:rsidR="00767F1D" w:rsidRDefault="00767F1D" w:rsidP="00E43280">
            <w:pPr>
              <w:rPr>
                <w:rFonts w:cs="Arial"/>
                <w:lang w:val="en-GB"/>
              </w:rPr>
            </w:pPr>
            <w:r>
              <w:rPr>
                <w:rFonts w:cs="Arial"/>
                <w:lang w:val="en-GB"/>
              </w:rPr>
              <w:fldChar w:fldCharType="begin">
                <w:ffData>
                  <w:name w:val="Text49"/>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p>
          <w:p w:rsidR="00767F1D" w:rsidRDefault="00767F1D" w:rsidP="00E43280">
            <w:pPr>
              <w:rPr>
                <w:rFonts w:cs="Arial"/>
                <w:lang w:val="en-GB"/>
              </w:rPr>
            </w:pPr>
          </w:p>
          <w:p w:rsidR="00767F1D" w:rsidRDefault="00767F1D" w:rsidP="00E43280">
            <w:pPr>
              <w:rPr>
                <w:rFonts w:cs="Arial"/>
                <w:lang w:val="en-GB"/>
              </w:rPr>
            </w:pPr>
            <w:r>
              <w:rPr>
                <w:rFonts w:cs="Arial"/>
                <w:lang w:val="en-GB"/>
              </w:rPr>
              <w:t>Please indicate type of applicant according to Article 4, paragraph 1 lit a-d CdDO:</w:t>
            </w:r>
          </w:p>
          <w:p w:rsidR="00767F1D" w:rsidRDefault="00767F1D" w:rsidP="00E43280">
            <w:pPr>
              <w:rPr>
                <w:rFonts w:cs="Arial"/>
                <w:lang w:val="en-GB"/>
              </w:rPr>
            </w:pPr>
          </w:p>
          <w:p w:rsidR="00767F1D" w:rsidRDefault="00767F1D" w:rsidP="00E43280">
            <w:pPr>
              <w:rPr>
                <w:rFonts w:cs="Arial"/>
                <w:lang w:val="en-GB"/>
              </w:rPr>
            </w:pPr>
            <w:r>
              <w:rPr>
                <w:rFonts w:cs="Arial"/>
                <w:lang w:val="en-GB"/>
              </w:rPr>
              <w:fldChar w:fldCharType="begin">
                <w:ffData>
                  <w:name w:val="Kontrollkästchen23"/>
                  <w:enabled/>
                  <w:calcOnExit w:val="0"/>
                  <w:checkBox>
                    <w:sizeAuto/>
                    <w:default w:val="0"/>
                  </w:checkBox>
                </w:ffData>
              </w:fldChar>
            </w:r>
            <w:r>
              <w:rPr>
                <w:rFonts w:cs="Arial"/>
                <w:lang w:val="en-GB"/>
              </w:rPr>
              <w:instrText xml:space="preserve"> FORMCHECKBOX </w:instrText>
            </w:r>
            <w:r w:rsidR="00FA4DB5">
              <w:rPr>
                <w:rFonts w:cs="Arial"/>
                <w:lang w:val="en-GB"/>
              </w:rPr>
            </w:r>
            <w:r w:rsidR="00FA4DB5">
              <w:rPr>
                <w:rFonts w:cs="Arial"/>
                <w:lang w:val="en-GB"/>
              </w:rPr>
              <w:fldChar w:fldCharType="separate"/>
            </w:r>
            <w:r>
              <w:rPr>
                <w:rFonts w:cs="Arial"/>
                <w:lang w:val="en-GB"/>
              </w:rPr>
              <w:fldChar w:fldCharType="end"/>
            </w:r>
            <w:r>
              <w:rPr>
                <w:rFonts w:cs="Arial"/>
                <w:lang w:val="en-GB"/>
              </w:rPr>
              <w:t xml:space="preserve"> Swiss or foreign person who trades in foodstuffs* </w:t>
            </w:r>
          </w:p>
          <w:p w:rsidR="00767F1D" w:rsidRDefault="00767F1D" w:rsidP="00E43280">
            <w:pPr>
              <w:rPr>
                <w:rFonts w:cs="Arial"/>
                <w:lang w:val="en-GB"/>
              </w:rPr>
            </w:pPr>
            <w:r>
              <w:rPr>
                <w:rFonts w:cs="Arial"/>
                <w:lang w:val="en-GB"/>
              </w:rPr>
              <w:fldChar w:fldCharType="begin">
                <w:ffData>
                  <w:name w:val="Kontrollkästchen21"/>
                  <w:enabled/>
                  <w:calcOnExit w:val="0"/>
                  <w:checkBox>
                    <w:sizeAuto/>
                    <w:default w:val="0"/>
                  </w:checkBox>
                </w:ffData>
              </w:fldChar>
            </w:r>
            <w:r>
              <w:rPr>
                <w:rFonts w:cs="Arial"/>
                <w:lang w:val="en-GB"/>
              </w:rPr>
              <w:instrText xml:space="preserve"> FORMCHECKBOX </w:instrText>
            </w:r>
            <w:r w:rsidR="00FA4DB5">
              <w:rPr>
                <w:rFonts w:cs="Arial"/>
                <w:lang w:val="en-GB"/>
              </w:rPr>
            </w:r>
            <w:r w:rsidR="00FA4DB5">
              <w:rPr>
                <w:rFonts w:cs="Arial"/>
                <w:lang w:val="en-GB"/>
              </w:rPr>
              <w:fldChar w:fldCharType="separate"/>
            </w:r>
            <w:r>
              <w:rPr>
                <w:rFonts w:cs="Arial"/>
                <w:lang w:val="en-GB"/>
              </w:rPr>
              <w:fldChar w:fldCharType="end"/>
            </w:r>
            <w:r>
              <w:rPr>
                <w:rFonts w:cs="Arial"/>
                <w:lang w:val="en-GB"/>
              </w:rPr>
              <w:t xml:space="preserve"> Foreign producer of foodstuffs*</w:t>
            </w:r>
          </w:p>
          <w:p w:rsidR="00767F1D" w:rsidRDefault="00767F1D" w:rsidP="00E43280">
            <w:pPr>
              <w:rPr>
                <w:rFonts w:cs="Arial"/>
                <w:lang w:val="en-GB"/>
              </w:rPr>
            </w:pPr>
            <w:r>
              <w:rPr>
                <w:rFonts w:cs="Arial"/>
                <w:lang w:val="en-GB"/>
              </w:rPr>
              <w:fldChar w:fldCharType="begin">
                <w:ffData>
                  <w:name w:val="Kontrollkästchen22"/>
                  <w:enabled/>
                  <w:calcOnExit w:val="0"/>
                  <w:checkBox>
                    <w:sizeAuto/>
                    <w:default w:val="0"/>
                  </w:checkBox>
                </w:ffData>
              </w:fldChar>
            </w:r>
            <w:r>
              <w:rPr>
                <w:rFonts w:cs="Arial"/>
                <w:lang w:val="en-GB"/>
              </w:rPr>
              <w:instrText xml:space="preserve"> FORMCHECKBOX </w:instrText>
            </w:r>
            <w:r w:rsidR="00FA4DB5">
              <w:rPr>
                <w:rFonts w:cs="Arial"/>
                <w:lang w:val="en-GB"/>
              </w:rPr>
            </w:r>
            <w:r w:rsidR="00FA4DB5">
              <w:rPr>
                <w:rFonts w:cs="Arial"/>
                <w:lang w:val="en-GB"/>
              </w:rPr>
              <w:fldChar w:fldCharType="separate"/>
            </w:r>
            <w:r>
              <w:rPr>
                <w:rFonts w:cs="Arial"/>
                <w:lang w:val="en-GB"/>
              </w:rPr>
              <w:fldChar w:fldCharType="end"/>
            </w:r>
            <w:r>
              <w:rPr>
                <w:rFonts w:cs="Arial"/>
                <w:lang w:val="en-GB"/>
              </w:rPr>
              <w:t xml:space="preserve"> Producer of foodstuffs in Switzerland wishing to place on the Swiss market a product which was manufactured for export to the EU or European Economic Area (EEA)</w:t>
            </w:r>
          </w:p>
          <w:p w:rsidR="00767F1D" w:rsidRDefault="00767F1D" w:rsidP="00E43280">
            <w:pPr>
              <w:rPr>
                <w:rFonts w:cs="Arial"/>
                <w:lang w:val="en-GB"/>
              </w:rPr>
            </w:pPr>
            <w:r>
              <w:rPr>
                <w:rFonts w:cs="Arial"/>
                <w:lang w:val="en-GB"/>
              </w:rPr>
              <w:fldChar w:fldCharType="begin">
                <w:ffData>
                  <w:name w:val="Kontrollkästchen24"/>
                  <w:enabled/>
                  <w:calcOnExit w:val="0"/>
                  <w:checkBox>
                    <w:sizeAuto/>
                    <w:default w:val="0"/>
                  </w:checkBox>
                </w:ffData>
              </w:fldChar>
            </w:r>
            <w:r>
              <w:rPr>
                <w:rFonts w:cs="Arial"/>
                <w:lang w:val="en-GB"/>
              </w:rPr>
              <w:instrText xml:space="preserve"> FORMCHECKBOX </w:instrText>
            </w:r>
            <w:r w:rsidR="00FA4DB5">
              <w:rPr>
                <w:rFonts w:cs="Arial"/>
                <w:lang w:val="en-GB"/>
              </w:rPr>
            </w:r>
            <w:r w:rsidR="00FA4DB5">
              <w:rPr>
                <w:rFonts w:cs="Arial"/>
                <w:lang w:val="en-GB"/>
              </w:rPr>
              <w:fldChar w:fldCharType="separate"/>
            </w:r>
            <w:r>
              <w:rPr>
                <w:rFonts w:cs="Arial"/>
                <w:lang w:val="en-GB"/>
              </w:rPr>
              <w:fldChar w:fldCharType="end"/>
            </w:r>
            <w:r>
              <w:rPr>
                <w:rFonts w:cs="Arial"/>
                <w:lang w:val="en-GB"/>
              </w:rPr>
              <w:t xml:space="preserve"> Producer of foodstuffs in Switzerland producing for the domestic market only.</w:t>
            </w:r>
          </w:p>
          <w:p w:rsidR="00767F1D" w:rsidRDefault="00767F1D" w:rsidP="00E43280">
            <w:pPr>
              <w:rPr>
                <w:rFonts w:cs="Arial"/>
                <w:lang w:val="en-GB"/>
              </w:rPr>
            </w:pPr>
          </w:p>
          <w:p w:rsidR="00767F1D" w:rsidRDefault="00767F1D" w:rsidP="00E43280">
            <w:pPr>
              <w:rPr>
                <w:rFonts w:cs="Arial"/>
                <w:lang w:val="en-GB"/>
              </w:rPr>
            </w:pPr>
            <w:r>
              <w:rPr>
                <w:rFonts w:cs="Arial"/>
                <w:lang w:val="en-GB"/>
              </w:rPr>
              <w:t>*Foodstuffs under Article 16</w:t>
            </w:r>
            <w:r>
              <w:rPr>
                <w:rFonts w:cs="Arial"/>
                <w:i/>
                <w:lang w:val="en-GB"/>
              </w:rPr>
              <w:t>a</w:t>
            </w:r>
            <w:r>
              <w:rPr>
                <w:rFonts w:cs="Arial"/>
                <w:lang w:val="en-GB"/>
              </w:rPr>
              <w:t xml:space="preserve"> paragraph 1 THA.</w:t>
            </w:r>
          </w:p>
          <w:p w:rsidR="00767F1D" w:rsidRDefault="00767F1D" w:rsidP="00E43280">
            <w:pPr>
              <w:rPr>
                <w:rFonts w:cs="Arial"/>
                <w:lang w:val="en-GB"/>
              </w:rPr>
            </w:pPr>
          </w:p>
        </w:tc>
      </w:tr>
    </w:tbl>
    <w:p w:rsidR="00767F1D" w:rsidRDefault="00767F1D" w:rsidP="00767F1D">
      <w:pPr>
        <w:spacing w:before="240" w:after="120"/>
        <w:outlineLvl w:val="0"/>
        <w:rPr>
          <w:rFonts w:cs="Arial"/>
          <w:lang w:val="en-GB"/>
        </w:rPr>
      </w:pPr>
      <w:r>
        <w:rPr>
          <w:rFonts w:cs="Arial"/>
          <w:b/>
          <w:bCs/>
          <w:lang w:val="en-GB"/>
        </w:rPr>
        <w:t xml:space="preserve">2. Business address in Switzerland </w:t>
      </w:r>
      <w:r>
        <w:rPr>
          <w:rFonts w:cs="Arial"/>
          <w:lang w:val="en-GB"/>
        </w:rPr>
        <w:t>(information required under Art. 4 para. 2 lit. a CdDO)</w:t>
      </w:r>
    </w:p>
    <w:tbl>
      <w:tblPr>
        <w:tblW w:w="0" w:type="auto"/>
        <w:tblInd w:w="108" w:type="dxa"/>
        <w:tblLayout w:type="fixed"/>
        <w:tblLook w:val="01E0" w:firstRow="1" w:lastRow="1" w:firstColumn="1" w:lastColumn="1" w:noHBand="0" w:noVBand="0"/>
      </w:tblPr>
      <w:tblGrid>
        <w:gridCol w:w="9178"/>
      </w:tblGrid>
      <w:tr w:rsidR="00767F1D" w:rsidTr="00E43280">
        <w:tc>
          <w:tcPr>
            <w:tcW w:w="9178" w:type="dxa"/>
          </w:tcPr>
          <w:bookmarkStart w:id="1" w:name="Text47"/>
          <w:bookmarkStart w:id="2" w:name="Text48"/>
          <w:p w:rsidR="00767F1D" w:rsidRDefault="00767F1D" w:rsidP="00E43280">
            <w:pPr>
              <w:rPr>
                <w:rFonts w:cs="Arial"/>
                <w:lang w:val="en-GB"/>
              </w:rPr>
            </w:pPr>
            <w:r>
              <w:rPr>
                <w:rFonts w:cs="Arial"/>
                <w:lang w:val="en-GB"/>
              </w:rPr>
              <w:fldChar w:fldCharType="begin">
                <w:ffData>
                  <w:name w:val="Text46"/>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bookmarkEnd w:id="1"/>
            <w:bookmarkEnd w:id="2"/>
            <w:r>
              <w:rPr>
                <w:rFonts w:cs="Arial"/>
                <w:lang w:val="en-GB"/>
              </w:rPr>
              <w:br/>
            </w:r>
          </w:p>
        </w:tc>
      </w:tr>
    </w:tbl>
    <w:p w:rsidR="00767F1D" w:rsidRDefault="00767F1D" w:rsidP="00767F1D">
      <w:pPr>
        <w:spacing w:before="240" w:after="120"/>
        <w:outlineLvl w:val="0"/>
        <w:rPr>
          <w:rFonts w:cs="Arial"/>
          <w:lang w:val="en-GB"/>
        </w:rPr>
      </w:pPr>
      <w:r>
        <w:rPr>
          <w:rFonts w:cs="Arial"/>
          <w:b/>
          <w:bCs/>
          <w:lang w:val="en-GB"/>
        </w:rPr>
        <w:t>3. Address for invoice</w:t>
      </w:r>
    </w:p>
    <w:tbl>
      <w:tblPr>
        <w:tblW w:w="0" w:type="auto"/>
        <w:tblInd w:w="108" w:type="dxa"/>
        <w:tblLayout w:type="fixed"/>
        <w:tblLook w:val="01E0" w:firstRow="1" w:lastRow="1" w:firstColumn="1" w:lastColumn="1" w:noHBand="0" w:noVBand="0"/>
      </w:tblPr>
      <w:tblGrid>
        <w:gridCol w:w="9178"/>
      </w:tblGrid>
      <w:tr w:rsidR="00767F1D" w:rsidTr="00E43280">
        <w:tc>
          <w:tcPr>
            <w:tcW w:w="9178" w:type="dxa"/>
          </w:tcPr>
          <w:p w:rsidR="00767F1D" w:rsidRDefault="00767F1D" w:rsidP="00E43280">
            <w:pPr>
              <w:rPr>
                <w:rFonts w:cs="Arial"/>
                <w:lang w:val="en-GB"/>
              </w:rPr>
            </w:pPr>
            <w:r>
              <w:rPr>
                <w:rFonts w:cs="Arial"/>
                <w:lang w:val="en-GB"/>
              </w:rPr>
              <w:t xml:space="preserve">The invoice for the handling of the application should be sent to the </w:t>
            </w:r>
          </w:p>
          <w:p w:rsidR="00767F1D" w:rsidRDefault="00767F1D" w:rsidP="00E43280">
            <w:pPr>
              <w:rPr>
                <w:rFonts w:cs="Arial"/>
                <w:lang w:val="en-GB"/>
              </w:rPr>
            </w:pPr>
            <w:r>
              <w:rPr>
                <w:rFonts w:cs="Arial"/>
                <w:lang w:val="en-GB"/>
              </w:rPr>
              <w:fldChar w:fldCharType="begin">
                <w:ffData>
                  <w:name w:val="Kontrollkästchen19"/>
                  <w:enabled/>
                  <w:calcOnExit w:val="0"/>
                  <w:checkBox>
                    <w:sizeAuto/>
                    <w:default w:val="0"/>
                  </w:checkBox>
                </w:ffData>
              </w:fldChar>
            </w:r>
            <w:bookmarkStart w:id="3" w:name="Kontrollkästchen19"/>
            <w:r>
              <w:rPr>
                <w:rFonts w:cs="Arial"/>
                <w:lang w:val="en-GB"/>
              </w:rPr>
              <w:instrText xml:space="preserve"> FORMCHECKBOX </w:instrText>
            </w:r>
            <w:r w:rsidR="00FA4DB5">
              <w:rPr>
                <w:rFonts w:cs="Arial"/>
                <w:lang w:val="en-GB"/>
              </w:rPr>
            </w:r>
            <w:r w:rsidR="00FA4DB5">
              <w:rPr>
                <w:rFonts w:cs="Arial"/>
                <w:lang w:val="en-GB"/>
              </w:rPr>
              <w:fldChar w:fldCharType="separate"/>
            </w:r>
            <w:r>
              <w:rPr>
                <w:rFonts w:cs="Arial"/>
                <w:lang w:val="en-GB"/>
              </w:rPr>
              <w:fldChar w:fldCharType="end"/>
            </w:r>
            <w:bookmarkEnd w:id="3"/>
            <w:r>
              <w:rPr>
                <w:rFonts w:cs="Arial"/>
                <w:lang w:val="en-GB"/>
              </w:rPr>
              <w:t xml:space="preserve"> applicant </w:t>
            </w:r>
          </w:p>
          <w:p w:rsidR="00767F1D" w:rsidRDefault="00767F1D" w:rsidP="00E43280">
            <w:pPr>
              <w:rPr>
                <w:rFonts w:cs="Arial"/>
                <w:lang w:val="en-GB"/>
              </w:rPr>
            </w:pPr>
            <w:r>
              <w:rPr>
                <w:rFonts w:cs="Arial"/>
                <w:lang w:val="en-GB"/>
              </w:rPr>
              <w:fldChar w:fldCharType="begin">
                <w:ffData>
                  <w:name w:val="Kontrollkästchen20"/>
                  <w:enabled/>
                  <w:calcOnExit w:val="0"/>
                  <w:checkBox>
                    <w:sizeAuto/>
                    <w:default w:val="0"/>
                  </w:checkBox>
                </w:ffData>
              </w:fldChar>
            </w:r>
            <w:bookmarkStart w:id="4" w:name="Kontrollkästchen20"/>
            <w:r>
              <w:rPr>
                <w:rFonts w:cs="Arial"/>
                <w:lang w:val="en-GB"/>
              </w:rPr>
              <w:instrText xml:space="preserve"> FORMCHECKBOX </w:instrText>
            </w:r>
            <w:r w:rsidR="00FA4DB5">
              <w:rPr>
                <w:rFonts w:cs="Arial"/>
                <w:lang w:val="en-GB"/>
              </w:rPr>
            </w:r>
            <w:r w:rsidR="00FA4DB5">
              <w:rPr>
                <w:rFonts w:cs="Arial"/>
                <w:lang w:val="en-GB"/>
              </w:rPr>
              <w:fldChar w:fldCharType="separate"/>
            </w:r>
            <w:r>
              <w:rPr>
                <w:rFonts w:cs="Arial"/>
                <w:lang w:val="en-GB"/>
              </w:rPr>
              <w:fldChar w:fldCharType="end"/>
            </w:r>
            <w:bookmarkEnd w:id="4"/>
            <w:r>
              <w:rPr>
                <w:rFonts w:cs="Arial"/>
                <w:lang w:val="en-GB"/>
              </w:rPr>
              <w:t xml:space="preserve"> business address in Switzerland. </w:t>
            </w:r>
          </w:p>
          <w:p w:rsidR="00767F1D" w:rsidRDefault="00767F1D" w:rsidP="00E43280">
            <w:pPr>
              <w:rPr>
                <w:rFonts w:cs="Arial"/>
                <w:lang w:val="en-GB"/>
              </w:rPr>
            </w:pPr>
            <w:r>
              <w:rPr>
                <w:rFonts w:cs="Arial"/>
                <w:lang w:val="en-GB"/>
              </w:rPr>
              <w:t>Remarks:</w:t>
            </w:r>
          </w:p>
          <w:p w:rsidR="00767F1D" w:rsidRDefault="00767F1D" w:rsidP="00E43280">
            <w:pPr>
              <w:rPr>
                <w:rFonts w:cs="Arial"/>
                <w:lang w:val="en-GB"/>
              </w:rPr>
            </w:pPr>
            <w:r>
              <w:rPr>
                <w:rFonts w:cs="Arial"/>
                <w:lang w:val="en-GB"/>
              </w:rPr>
              <w:t xml:space="preserve"> </w:t>
            </w:r>
            <w:r>
              <w:rPr>
                <w:rFonts w:cs="Arial"/>
                <w:lang w:val="en-GB"/>
              </w:rPr>
              <w:fldChar w:fldCharType="begin">
                <w:ffData>
                  <w:name w:val="Text46"/>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p>
        </w:tc>
      </w:tr>
    </w:tbl>
    <w:p w:rsidR="00767F1D" w:rsidRDefault="00767F1D" w:rsidP="00767F1D">
      <w:pPr>
        <w:spacing w:before="240" w:after="120"/>
        <w:outlineLvl w:val="0"/>
        <w:rPr>
          <w:rFonts w:cs="Arial"/>
          <w:b/>
          <w:bCs/>
          <w:lang w:val="en-GB"/>
        </w:rPr>
      </w:pPr>
      <w:r>
        <w:rPr>
          <w:rFonts w:cs="Arial"/>
          <w:b/>
          <w:bCs/>
          <w:lang w:val="en-GB"/>
        </w:rPr>
        <w:lastRenderedPageBreak/>
        <w:t>4. Product name</w:t>
      </w:r>
    </w:p>
    <w:tbl>
      <w:tblPr>
        <w:tblW w:w="0" w:type="auto"/>
        <w:tblInd w:w="108" w:type="dxa"/>
        <w:tblLayout w:type="fixed"/>
        <w:tblLook w:val="01E0" w:firstRow="1" w:lastRow="1" w:firstColumn="1" w:lastColumn="1" w:noHBand="0" w:noVBand="0"/>
      </w:tblPr>
      <w:tblGrid>
        <w:gridCol w:w="9178"/>
      </w:tblGrid>
      <w:tr w:rsidR="00767F1D" w:rsidTr="00E43280">
        <w:tc>
          <w:tcPr>
            <w:tcW w:w="9178" w:type="dxa"/>
          </w:tcPr>
          <w:bookmarkStart w:id="5" w:name="Text44"/>
          <w:bookmarkStart w:id="6" w:name="Text45"/>
          <w:p w:rsidR="00767F1D" w:rsidRDefault="00767F1D" w:rsidP="00E43280">
            <w:pPr>
              <w:rPr>
                <w:rFonts w:cs="Arial"/>
                <w:lang w:val="en-GB"/>
              </w:rPr>
            </w:pPr>
            <w:r>
              <w:rPr>
                <w:rFonts w:cs="Arial"/>
                <w:lang w:val="en-GB"/>
              </w:rPr>
              <w:fldChar w:fldCharType="begin">
                <w:ffData>
                  <w:name w:val="Text43"/>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bookmarkEnd w:id="5"/>
            <w:bookmarkEnd w:id="6"/>
          </w:p>
          <w:p w:rsidR="00767F1D" w:rsidRDefault="00767F1D" w:rsidP="00E43280">
            <w:pPr>
              <w:rPr>
                <w:rFonts w:cs="Arial"/>
                <w:lang w:val="en-GB"/>
              </w:rPr>
            </w:pPr>
          </w:p>
        </w:tc>
      </w:tr>
    </w:tbl>
    <w:p w:rsidR="00767F1D" w:rsidRDefault="00767F1D" w:rsidP="00767F1D">
      <w:pPr>
        <w:spacing w:before="240"/>
        <w:outlineLvl w:val="0"/>
        <w:rPr>
          <w:rFonts w:cs="Arial"/>
          <w:b/>
          <w:bCs/>
          <w:lang w:val="en-GB"/>
        </w:rPr>
      </w:pPr>
      <w:r>
        <w:rPr>
          <w:rFonts w:cs="Arial"/>
          <w:b/>
          <w:bCs/>
          <w:lang w:val="en-GB"/>
        </w:rPr>
        <w:t>5. Product description and the name under which the product is sold in the country of origin</w:t>
      </w:r>
    </w:p>
    <w:p w:rsidR="00767F1D" w:rsidRDefault="00767F1D" w:rsidP="00767F1D">
      <w:pPr>
        <w:spacing w:after="120"/>
        <w:rPr>
          <w:rFonts w:cs="Arial"/>
          <w:i/>
          <w:lang w:val="en-GB"/>
        </w:rPr>
      </w:pPr>
      <w:r>
        <w:rPr>
          <w:rFonts w:cs="Arial"/>
          <w:i/>
          <w:lang w:val="en-GB"/>
        </w:rPr>
        <w:t>(according to EU/EEA law)</w:t>
      </w:r>
    </w:p>
    <w:tbl>
      <w:tblPr>
        <w:tblW w:w="0" w:type="auto"/>
        <w:tblInd w:w="108" w:type="dxa"/>
        <w:tblLayout w:type="fixed"/>
        <w:tblLook w:val="01E0" w:firstRow="1" w:lastRow="1" w:firstColumn="1" w:lastColumn="1" w:noHBand="0" w:noVBand="0"/>
      </w:tblPr>
      <w:tblGrid>
        <w:gridCol w:w="9178"/>
      </w:tblGrid>
      <w:tr w:rsidR="00767F1D" w:rsidTr="00E43280">
        <w:tc>
          <w:tcPr>
            <w:tcW w:w="9178" w:type="dxa"/>
          </w:tcPr>
          <w:bookmarkStart w:id="7" w:name="Text41"/>
          <w:bookmarkStart w:id="8" w:name="Text42"/>
          <w:p w:rsidR="00767F1D" w:rsidRDefault="00767F1D" w:rsidP="00E43280">
            <w:pPr>
              <w:rPr>
                <w:rFonts w:cs="Arial"/>
                <w:lang w:val="en-GB"/>
              </w:rPr>
            </w:pPr>
            <w:r>
              <w:rPr>
                <w:rFonts w:cs="Arial"/>
                <w:lang w:val="en-GB"/>
              </w:rPr>
              <w:fldChar w:fldCharType="begin">
                <w:ffData>
                  <w:name w:val="Text40"/>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bookmarkEnd w:id="7"/>
            <w:bookmarkEnd w:id="8"/>
          </w:p>
          <w:p w:rsidR="00767F1D" w:rsidRDefault="00767F1D" w:rsidP="00E43280">
            <w:pPr>
              <w:rPr>
                <w:rFonts w:cs="Arial"/>
                <w:lang w:val="en-GB"/>
              </w:rPr>
            </w:pPr>
          </w:p>
        </w:tc>
      </w:tr>
    </w:tbl>
    <w:p w:rsidR="00767F1D" w:rsidRDefault="00767F1D" w:rsidP="00767F1D">
      <w:pPr>
        <w:spacing w:before="240"/>
        <w:outlineLvl w:val="0"/>
        <w:rPr>
          <w:rFonts w:cs="Arial"/>
          <w:b/>
          <w:bCs/>
          <w:lang w:val="en-GB"/>
        </w:rPr>
      </w:pPr>
      <w:r>
        <w:rPr>
          <w:rFonts w:cs="Arial"/>
          <w:b/>
          <w:bCs/>
          <w:lang w:val="en-GB"/>
        </w:rPr>
        <w:t>6. Information on the composition of the foodstuff</w:t>
      </w:r>
    </w:p>
    <w:p w:rsidR="00767F1D" w:rsidRDefault="00767F1D" w:rsidP="00767F1D">
      <w:pPr>
        <w:spacing w:after="120"/>
        <w:rPr>
          <w:rFonts w:cs="Arial"/>
          <w:i/>
          <w:lang w:val="en-GB"/>
        </w:rPr>
      </w:pPr>
      <w:r>
        <w:rPr>
          <w:rFonts w:cs="Arial"/>
          <w:i/>
          <w:lang w:val="en-GB"/>
        </w:rPr>
        <w:t>Precise details of the nature of all ingredients and additives in descending order of quantity</w:t>
      </w:r>
    </w:p>
    <w:tbl>
      <w:tblPr>
        <w:tblW w:w="0" w:type="auto"/>
        <w:tblInd w:w="108" w:type="dxa"/>
        <w:tblLayout w:type="fixed"/>
        <w:tblLook w:val="01E0" w:firstRow="1" w:lastRow="1" w:firstColumn="1" w:lastColumn="1" w:noHBand="0" w:noVBand="0"/>
      </w:tblPr>
      <w:tblGrid>
        <w:gridCol w:w="9178"/>
      </w:tblGrid>
      <w:tr w:rsidR="00767F1D" w:rsidRPr="00FA4DB5" w:rsidTr="00E43280">
        <w:tc>
          <w:tcPr>
            <w:tcW w:w="9178" w:type="dxa"/>
          </w:tcPr>
          <w:p w:rsidR="00767F1D" w:rsidRDefault="00767F1D" w:rsidP="00E43280">
            <w:pPr>
              <w:rPr>
                <w:rFonts w:cs="Arial"/>
                <w:lang w:val="en-GB"/>
              </w:rPr>
            </w:pPr>
            <w:r>
              <w:rPr>
                <w:rFonts w:cs="Arial"/>
                <w:lang w:val="en-GB"/>
              </w:rPr>
              <w:fldChar w:fldCharType="begin">
                <w:ffData>
                  <w:name w:val="Text28"/>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p>
          <w:p w:rsidR="00767F1D" w:rsidRPr="002B543E" w:rsidRDefault="00767F1D" w:rsidP="00E43280">
            <w:pPr>
              <w:rPr>
                <w:rFonts w:cs="Arial"/>
                <w:i/>
                <w:iCs/>
                <w:szCs w:val="16"/>
                <w:lang w:val="en-GB"/>
              </w:rPr>
            </w:pPr>
            <w:bookmarkStart w:id="9" w:name="Text29"/>
            <w:bookmarkStart w:id="10" w:name="Text30"/>
            <w:r>
              <w:rPr>
                <w:rFonts w:cs="Arial"/>
                <w:i/>
                <w:iCs/>
                <w:szCs w:val="16"/>
                <w:lang w:val="en-GB"/>
              </w:rPr>
              <w:t>(</w:t>
            </w:r>
            <w:r w:rsidRPr="002B543E">
              <w:rPr>
                <w:rFonts w:cs="Arial"/>
                <w:i/>
                <w:iCs/>
                <w:szCs w:val="16"/>
                <w:lang w:val="en-GB"/>
              </w:rPr>
              <w:t>Enter directly here or append as Annex</w:t>
            </w:r>
            <w:r>
              <w:rPr>
                <w:rFonts w:cs="Arial"/>
                <w:i/>
                <w:iCs/>
                <w:szCs w:val="16"/>
                <w:lang w:val="en-GB"/>
              </w:rPr>
              <w:t>)</w:t>
            </w:r>
            <w:r w:rsidRPr="002B543E">
              <w:rPr>
                <w:rFonts w:cs="Arial"/>
                <w:i/>
                <w:iCs/>
                <w:szCs w:val="16"/>
                <w:lang w:val="en-GB"/>
              </w:rPr>
              <w:t>.</w:t>
            </w:r>
            <w:bookmarkEnd w:id="9"/>
            <w:bookmarkEnd w:id="10"/>
          </w:p>
          <w:p w:rsidR="00767F1D" w:rsidRDefault="00767F1D" w:rsidP="00E43280">
            <w:pPr>
              <w:rPr>
                <w:rFonts w:cs="Arial"/>
                <w:i/>
                <w:lang w:val="en-GB"/>
              </w:rPr>
            </w:pPr>
          </w:p>
        </w:tc>
      </w:tr>
    </w:tbl>
    <w:p w:rsidR="00767F1D" w:rsidRDefault="00767F1D" w:rsidP="00767F1D">
      <w:pPr>
        <w:spacing w:before="240"/>
        <w:outlineLvl w:val="0"/>
        <w:rPr>
          <w:rFonts w:cs="Arial"/>
          <w:b/>
          <w:bCs/>
          <w:lang w:val="en-GB"/>
        </w:rPr>
      </w:pPr>
      <w:r>
        <w:rPr>
          <w:rFonts w:cs="Arial"/>
          <w:b/>
          <w:bCs/>
          <w:lang w:val="en-GB"/>
        </w:rPr>
        <w:t>7. Technical regulations</w:t>
      </w:r>
    </w:p>
    <w:p w:rsidR="00767F1D" w:rsidRDefault="00767F1D" w:rsidP="00767F1D">
      <w:pPr>
        <w:numPr>
          <w:ilvl w:val="0"/>
          <w:numId w:val="44"/>
        </w:numPr>
        <w:rPr>
          <w:rFonts w:cs="Arial"/>
          <w:b/>
          <w:bCs/>
          <w:i/>
          <w:lang w:val="en-GB"/>
        </w:rPr>
      </w:pPr>
      <w:r>
        <w:rPr>
          <w:rFonts w:cs="Arial"/>
          <w:i/>
          <w:lang w:val="en-GB"/>
        </w:rPr>
        <w:t xml:space="preserve">All relevant </w:t>
      </w:r>
      <w:r>
        <w:rPr>
          <w:rFonts w:cs="Arial"/>
          <w:b/>
          <w:i/>
          <w:lang w:val="en-GB"/>
        </w:rPr>
        <w:t>foreign technical regulations</w:t>
      </w:r>
      <w:r>
        <w:rPr>
          <w:rFonts w:cs="Arial"/>
          <w:i/>
          <w:lang w:val="en-GB"/>
        </w:rPr>
        <w:t xml:space="preserve"> must be listed with </w:t>
      </w:r>
      <w:r>
        <w:rPr>
          <w:rFonts w:cs="Arial"/>
          <w:b/>
          <w:i/>
          <w:lang w:val="en-GB"/>
        </w:rPr>
        <w:t>sources</w:t>
      </w:r>
      <w:r>
        <w:rPr>
          <w:rFonts w:cs="Arial"/>
          <w:i/>
          <w:lang w:val="en-GB"/>
        </w:rPr>
        <w:t xml:space="preserve"> (to be entered directly below). The technical regulations must be appended in an official language of Switzerland or in English.</w:t>
      </w:r>
    </w:p>
    <w:tbl>
      <w:tblPr>
        <w:tblW w:w="0" w:type="auto"/>
        <w:tblInd w:w="108" w:type="dxa"/>
        <w:tblLayout w:type="fixed"/>
        <w:tblLook w:val="01E0" w:firstRow="1" w:lastRow="1" w:firstColumn="1" w:lastColumn="1" w:noHBand="0" w:noVBand="0"/>
      </w:tblPr>
      <w:tblGrid>
        <w:gridCol w:w="9178"/>
      </w:tblGrid>
      <w:tr w:rsidR="00767F1D" w:rsidRPr="00FA4DB5" w:rsidTr="00E43280">
        <w:tc>
          <w:tcPr>
            <w:tcW w:w="9178" w:type="dxa"/>
          </w:tcPr>
          <w:p w:rsidR="00767F1D" w:rsidRDefault="00767F1D" w:rsidP="00E43280">
            <w:pPr>
              <w:rPr>
                <w:rFonts w:cs="Arial"/>
                <w:lang w:val="en-GB"/>
              </w:rPr>
            </w:pPr>
            <w:r>
              <w:rPr>
                <w:rFonts w:cs="Arial"/>
                <w:b/>
                <w:lang w:val="en-GB"/>
              </w:rPr>
              <w:fldChar w:fldCharType="begin">
                <w:ffData>
                  <w:name w:val=""/>
                  <w:enabled/>
                  <w:calcOnExit w:val="0"/>
                  <w:textInput>
                    <w:default w:val="Write technical regulations including source here"/>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Write technical regulations including source here</w:t>
            </w:r>
            <w:r>
              <w:rPr>
                <w:rFonts w:cs="Arial"/>
                <w:b/>
                <w:lang w:val="en-GB"/>
              </w:rPr>
              <w:fldChar w:fldCharType="end"/>
            </w:r>
          </w:p>
          <w:p w:rsidR="00767F1D" w:rsidRDefault="00767F1D" w:rsidP="00E43280">
            <w:pPr>
              <w:rPr>
                <w:rFonts w:cs="Arial"/>
                <w:lang w:val="en-GB"/>
              </w:rPr>
            </w:pPr>
          </w:p>
        </w:tc>
      </w:tr>
    </w:tbl>
    <w:p w:rsidR="00767F1D" w:rsidRDefault="00767F1D" w:rsidP="00767F1D">
      <w:pPr>
        <w:numPr>
          <w:ilvl w:val="0"/>
          <w:numId w:val="44"/>
        </w:numPr>
        <w:spacing w:before="120" w:after="120"/>
        <w:ind w:left="357" w:hanging="357"/>
        <w:rPr>
          <w:rFonts w:cs="Arial"/>
          <w:b/>
          <w:bCs/>
          <w:i/>
          <w:lang w:val="en-GB"/>
        </w:rPr>
      </w:pPr>
      <w:r>
        <w:rPr>
          <w:rFonts w:cs="Arial"/>
          <w:i/>
          <w:lang w:val="en-GB"/>
        </w:rPr>
        <w:t>Details must be given of any ways in which the foodstuff deviates from Swiss foodstuff legislation (to be entered directly below)</w:t>
      </w:r>
    </w:p>
    <w:tbl>
      <w:tblPr>
        <w:tblW w:w="0" w:type="auto"/>
        <w:tblInd w:w="108" w:type="dxa"/>
        <w:tblLayout w:type="fixed"/>
        <w:tblLook w:val="01E0" w:firstRow="1" w:lastRow="1" w:firstColumn="1" w:lastColumn="1" w:noHBand="0" w:noVBand="0"/>
      </w:tblPr>
      <w:tblGrid>
        <w:gridCol w:w="9178"/>
      </w:tblGrid>
      <w:tr w:rsidR="00767F1D" w:rsidRPr="00FA4DB5" w:rsidTr="00E43280">
        <w:tc>
          <w:tcPr>
            <w:tcW w:w="9178" w:type="dxa"/>
          </w:tcPr>
          <w:p w:rsidR="00767F1D" w:rsidRDefault="00767F1D" w:rsidP="00E43280">
            <w:pPr>
              <w:rPr>
                <w:rFonts w:cs="Arial"/>
                <w:lang w:val="en-GB"/>
              </w:rPr>
            </w:pPr>
            <w:r>
              <w:rPr>
                <w:rFonts w:cs="Arial"/>
                <w:b/>
                <w:lang w:val="en-GB"/>
              </w:rPr>
              <w:fldChar w:fldCharType="begin">
                <w:ffData>
                  <w:name w:val=""/>
                  <w:enabled/>
                  <w:calcOnExit w:val="0"/>
                  <w:textInput>
                    <w:default w:val="Write all deviations from Swiss legislation here"/>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Write all deviations from Swiss legislation here</w:t>
            </w:r>
            <w:r>
              <w:rPr>
                <w:rFonts w:cs="Arial"/>
                <w:b/>
                <w:lang w:val="en-GB"/>
              </w:rPr>
              <w:fldChar w:fldCharType="end"/>
            </w:r>
          </w:p>
          <w:p w:rsidR="00767F1D" w:rsidRDefault="00767F1D" w:rsidP="00E43280">
            <w:pPr>
              <w:rPr>
                <w:rFonts w:cs="Arial"/>
                <w:lang w:val="en-GB"/>
              </w:rPr>
            </w:pPr>
          </w:p>
        </w:tc>
      </w:tr>
    </w:tbl>
    <w:p w:rsidR="00767F1D" w:rsidRDefault="00767F1D" w:rsidP="00767F1D">
      <w:pPr>
        <w:numPr>
          <w:ilvl w:val="0"/>
          <w:numId w:val="44"/>
        </w:numPr>
        <w:spacing w:before="120"/>
        <w:ind w:left="357" w:hanging="357"/>
        <w:rPr>
          <w:rFonts w:cs="Arial"/>
          <w:b/>
          <w:bCs/>
          <w:i/>
          <w:lang w:val="en-GB"/>
        </w:rPr>
      </w:pPr>
      <w:r>
        <w:rPr>
          <w:rFonts w:cs="Arial"/>
          <w:i/>
          <w:lang w:val="en-GB"/>
        </w:rPr>
        <w:t xml:space="preserve">All technical regulations mentioned bear on the technical regulations of </w:t>
      </w:r>
      <w:r>
        <w:rPr>
          <w:rFonts w:cs="Arial"/>
          <w:b/>
          <w:lang w:val="en-GB"/>
        </w:rPr>
        <w:fldChar w:fldCharType="begin">
          <w:ffData>
            <w:name w:val="Text50"/>
            <w:enabled/>
            <w:calcOnExit w:val="0"/>
            <w:textInput/>
          </w:ffData>
        </w:fldChar>
      </w:r>
      <w:bookmarkStart w:id="11" w:name="Text50"/>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11"/>
    </w:p>
    <w:p w:rsidR="00767F1D" w:rsidRDefault="00767F1D" w:rsidP="00767F1D">
      <w:pPr>
        <w:spacing w:after="120"/>
        <w:ind w:firstLine="426"/>
        <w:rPr>
          <w:rFonts w:cs="Arial"/>
          <w:b/>
          <w:bCs/>
          <w:i/>
          <w:lang w:val="en-GB"/>
        </w:rPr>
      </w:pPr>
      <w:r>
        <w:rPr>
          <w:rFonts w:cs="Arial"/>
          <w:b/>
          <w:i/>
          <w:lang w:val="en-GB"/>
        </w:rPr>
        <w:t>(name the member state of EU/EEA)</w:t>
      </w:r>
    </w:p>
    <w:p w:rsidR="00767F1D" w:rsidRDefault="00767F1D" w:rsidP="00767F1D">
      <w:pPr>
        <w:spacing w:before="240"/>
        <w:outlineLvl w:val="0"/>
        <w:rPr>
          <w:rFonts w:cs="Arial"/>
          <w:b/>
          <w:bCs/>
          <w:lang w:val="en-GB"/>
        </w:rPr>
      </w:pPr>
      <w:r>
        <w:rPr>
          <w:rFonts w:cs="Arial"/>
          <w:b/>
          <w:bCs/>
          <w:lang w:val="en-GB"/>
        </w:rPr>
        <w:t>8. Confirmation of marketability</w:t>
      </w:r>
    </w:p>
    <w:p w:rsidR="00767F1D" w:rsidRDefault="00767F1D" w:rsidP="00767F1D">
      <w:pPr>
        <w:spacing w:after="120"/>
        <w:rPr>
          <w:rFonts w:cs="Arial"/>
          <w:i/>
          <w:lang w:val="en-GB"/>
        </w:rPr>
      </w:pPr>
      <w:r>
        <w:rPr>
          <w:rFonts w:cs="Arial"/>
          <w:i/>
          <w:lang w:val="en-GB"/>
        </w:rPr>
        <w:t>Evidence that the foodstuff is lawfully marketed in the member state of the EU or the EEA under whose regulations it was manufactured</w:t>
      </w:r>
    </w:p>
    <w:p w:rsidR="00767F1D" w:rsidRDefault="00767F1D" w:rsidP="00767F1D">
      <w:pPr>
        <w:spacing w:after="120"/>
        <w:rPr>
          <w:rFonts w:cs="Arial"/>
          <w:i/>
          <w:lang w:val="en-GB"/>
        </w:rPr>
      </w:pPr>
    </w:p>
    <w:p w:rsidR="00767F1D" w:rsidRDefault="00767F1D" w:rsidP="00767F1D">
      <w:pPr>
        <w:spacing w:before="240"/>
        <w:rPr>
          <w:rFonts w:cs="Arial"/>
          <w:b/>
          <w:lang w:val="en-GB"/>
        </w:rPr>
      </w:pPr>
      <w:r>
        <w:rPr>
          <w:rFonts w:cs="Arial"/>
          <w:b/>
          <w:lang w:val="en-GB"/>
        </w:rPr>
        <w:t xml:space="preserve">9. Objections by a cantonal laboratory </w:t>
      </w:r>
    </w:p>
    <w:p w:rsidR="00767F1D" w:rsidRDefault="00767F1D" w:rsidP="00767F1D">
      <w:pPr>
        <w:spacing w:after="120"/>
        <w:rPr>
          <w:rFonts w:cs="Arial"/>
          <w:i/>
          <w:lang w:val="en-GB"/>
        </w:rPr>
      </w:pPr>
      <w:r>
        <w:rPr>
          <w:rFonts w:cs="Arial"/>
          <w:i/>
          <w:lang w:val="en-GB"/>
        </w:rPr>
        <w:t>Has the cantonal authority raised a complaint regarding the foodstuff?</w:t>
      </w:r>
    </w:p>
    <w:p w:rsidR="00767F1D" w:rsidRDefault="00767F1D" w:rsidP="00767F1D">
      <w:pPr>
        <w:rPr>
          <w:rFonts w:cs="Arial"/>
          <w:i/>
          <w:lang w:val="en-GB"/>
        </w:rPr>
      </w:pPr>
      <w:r>
        <w:rPr>
          <w:rFonts w:cs="Arial"/>
          <w:i/>
          <w:lang w:val="en-GB"/>
        </w:rPr>
        <w:fldChar w:fldCharType="begin">
          <w:ffData>
            <w:name w:val="Kontrollkästchen3"/>
            <w:enabled/>
            <w:calcOnExit w:val="0"/>
            <w:checkBox>
              <w:sizeAuto/>
              <w:default w:val="0"/>
              <w:checked w:val="0"/>
            </w:checkBox>
          </w:ffData>
        </w:fldChar>
      </w:r>
      <w:r>
        <w:rPr>
          <w:rFonts w:cs="Arial"/>
          <w:i/>
          <w:lang w:val="en-GB"/>
        </w:rPr>
        <w:instrText xml:space="preserve"> FORMCHECKBOX </w:instrText>
      </w:r>
      <w:r w:rsidR="00FA4DB5">
        <w:rPr>
          <w:rFonts w:cs="Arial"/>
          <w:i/>
          <w:lang w:val="en-GB"/>
        </w:rPr>
      </w:r>
      <w:r w:rsidR="00FA4DB5">
        <w:rPr>
          <w:rFonts w:cs="Arial"/>
          <w:i/>
          <w:lang w:val="en-GB"/>
        </w:rPr>
        <w:fldChar w:fldCharType="separate"/>
      </w:r>
      <w:r>
        <w:rPr>
          <w:rFonts w:cs="Arial"/>
          <w:i/>
          <w:lang w:val="en-GB"/>
        </w:rPr>
        <w:fldChar w:fldCharType="end"/>
      </w:r>
      <w:r>
        <w:rPr>
          <w:rFonts w:cs="Arial"/>
          <w:i/>
          <w:lang w:val="en-GB"/>
        </w:rPr>
        <w:t xml:space="preserve"> no</w:t>
      </w:r>
    </w:p>
    <w:p w:rsidR="00767F1D" w:rsidRDefault="00767F1D" w:rsidP="00767F1D">
      <w:pPr>
        <w:rPr>
          <w:rFonts w:cs="Arial"/>
          <w:b/>
          <w:lang w:val="en-GB"/>
        </w:rPr>
      </w:pPr>
      <w:r>
        <w:rPr>
          <w:rFonts w:cs="Arial"/>
          <w:i/>
          <w:lang w:val="en-GB"/>
        </w:rPr>
        <w:fldChar w:fldCharType="begin">
          <w:ffData>
            <w:name w:val="Kontrollkästchen3"/>
            <w:enabled/>
            <w:calcOnExit w:val="0"/>
            <w:checkBox>
              <w:sizeAuto/>
              <w:default w:val="0"/>
              <w:checked w:val="0"/>
            </w:checkBox>
          </w:ffData>
        </w:fldChar>
      </w:r>
      <w:r>
        <w:rPr>
          <w:rFonts w:cs="Arial"/>
          <w:i/>
          <w:lang w:val="en-GB"/>
        </w:rPr>
        <w:instrText xml:space="preserve"> FORMCHECKBOX </w:instrText>
      </w:r>
      <w:r w:rsidR="00FA4DB5">
        <w:rPr>
          <w:rFonts w:cs="Arial"/>
          <w:i/>
          <w:lang w:val="en-GB"/>
        </w:rPr>
      </w:r>
      <w:r w:rsidR="00FA4DB5">
        <w:rPr>
          <w:rFonts w:cs="Arial"/>
          <w:i/>
          <w:lang w:val="en-GB"/>
        </w:rPr>
        <w:fldChar w:fldCharType="separate"/>
      </w:r>
      <w:r>
        <w:rPr>
          <w:rFonts w:cs="Arial"/>
          <w:i/>
          <w:lang w:val="en-GB"/>
        </w:rPr>
        <w:fldChar w:fldCharType="end"/>
      </w:r>
      <w:r>
        <w:rPr>
          <w:rFonts w:cs="Arial"/>
          <w:i/>
          <w:lang w:val="en-GB"/>
        </w:rPr>
        <w:t xml:space="preserve"> yes, a complaint was made by the cantonal laboratory </w:t>
      </w:r>
      <w:r>
        <w:rPr>
          <w:rFonts w:cs="Arial"/>
          <w:b/>
          <w:lang w:val="en-GB"/>
        </w:rPr>
        <w:fldChar w:fldCharType="begin">
          <w:ffData>
            <w:name w:val="Text18"/>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eastAsia="Arial Unicode MS" w:cs="Arial"/>
          <w:b/>
          <w:lang w:val="en-GB"/>
        </w:rPr>
        <w:t> </w:t>
      </w:r>
      <w:r>
        <w:rPr>
          <w:rFonts w:eastAsia="Arial Unicode MS" w:cs="Arial"/>
          <w:b/>
          <w:lang w:val="en-GB"/>
        </w:rPr>
        <w:t> </w:t>
      </w:r>
      <w:r>
        <w:rPr>
          <w:rFonts w:eastAsia="Arial Unicode MS" w:cs="Arial"/>
          <w:b/>
          <w:lang w:val="en-GB"/>
        </w:rPr>
        <w:t> </w:t>
      </w:r>
      <w:r>
        <w:rPr>
          <w:rFonts w:eastAsia="Arial Unicode MS" w:cs="Arial"/>
          <w:b/>
          <w:lang w:val="en-GB"/>
        </w:rPr>
        <w:t> </w:t>
      </w:r>
      <w:r>
        <w:rPr>
          <w:rFonts w:eastAsia="Arial Unicode MS" w:cs="Arial"/>
          <w:b/>
          <w:lang w:val="en-GB"/>
        </w:rPr>
        <w:t> </w:t>
      </w:r>
      <w:r>
        <w:rPr>
          <w:rFonts w:cs="Arial"/>
          <w:b/>
          <w:lang w:val="en-GB"/>
        </w:rPr>
        <w:fldChar w:fldCharType="end"/>
      </w:r>
    </w:p>
    <w:p w:rsidR="00767F1D" w:rsidRDefault="00767F1D" w:rsidP="00767F1D">
      <w:pPr>
        <w:rPr>
          <w:rFonts w:cs="Arial"/>
          <w:i/>
          <w:lang w:val="en-GB"/>
        </w:rPr>
      </w:pPr>
      <w:r>
        <w:rPr>
          <w:rFonts w:cs="Arial"/>
          <w:i/>
          <w:lang w:val="en-GB"/>
        </w:rPr>
        <w:t>Reason for complaint:</w:t>
      </w:r>
    </w:p>
    <w:tbl>
      <w:tblPr>
        <w:tblW w:w="0" w:type="auto"/>
        <w:tblInd w:w="108" w:type="dxa"/>
        <w:tblLayout w:type="fixed"/>
        <w:tblLook w:val="01E0" w:firstRow="1" w:lastRow="1" w:firstColumn="1" w:lastColumn="1" w:noHBand="0" w:noVBand="0"/>
      </w:tblPr>
      <w:tblGrid>
        <w:gridCol w:w="9179"/>
      </w:tblGrid>
      <w:tr w:rsidR="00767F1D" w:rsidTr="00E43280">
        <w:tc>
          <w:tcPr>
            <w:tcW w:w="9179" w:type="dxa"/>
          </w:tcPr>
          <w:p w:rsidR="00767F1D" w:rsidRDefault="00767F1D" w:rsidP="00E43280">
            <w:pPr>
              <w:ind w:left="34"/>
              <w:rPr>
                <w:rFonts w:cs="Arial"/>
                <w:lang w:val="en-GB"/>
              </w:rPr>
            </w:pPr>
            <w:r>
              <w:rPr>
                <w:rFonts w:cs="Arial"/>
                <w:lang w:val="en-GB"/>
              </w:rPr>
              <w:fldChar w:fldCharType="begin">
                <w:ffData>
                  <w:name w:val=""/>
                  <w:enabled/>
                  <w:calcOnExit w:val="0"/>
                  <w:textInput>
                    <w:default w:val="Write the reason here"/>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Write the reason here</w:t>
            </w:r>
            <w:r>
              <w:rPr>
                <w:rFonts w:cs="Arial"/>
                <w:lang w:val="en-GB"/>
              </w:rPr>
              <w:fldChar w:fldCharType="end"/>
            </w:r>
          </w:p>
        </w:tc>
      </w:tr>
    </w:tbl>
    <w:p w:rsidR="00767F1D" w:rsidRDefault="00767F1D" w:rsidP="00767F1D">
      <w:pPr>
        <w:rPr>
          <w:rFonts w:cs="Arial"/>
          <w:i/>
          <w:lang w:val="en-GB"/>
        </w:rPr>
      </w:pPr>
    </w:p>
    <w:p w:rsidR="00767F1D" w:rsidRDefault="00767F1D" w:rsidP="00767F1D">
      <w:pPr>
        <w:rPr>
          <w:rFonts w:cs="Arial"/>
          <w:i/>
          <w:lang w:val="en-GB"/>
        </w:rPr>
      </w:pPr>
      <w:r>
        <w:rPr>
          <w:rFonts w:cs="Arial"/>
          <w:i/>
          <w:lang w:val="en-GB"/>
        </w:rPr>
        <w:br w:type="column"/>
      </w:r>
      <w:r>
        <w:rPr>
          <w:rFonts w:cs="Arial"/>
          <w:b/>
          <w:bCs/>
          <w:lang w:val="en-GB"/>
        </w:rPr>
        <w:lastRenderedPageBreak/>
        <w:t>The person whose signature appears below declares that the above-named product complies with the stated technical regulations in accordance with section 6 of this application (Article 16a paragraph 1 letter a TBA). Misrepresentations in legal transactions are punishable with imprisonment of up to three years or a fine in accordance with Articles 23 to 28 TBA.</w:t>
      </w:r>
    </w:p>
    <w:p w:rsidR="00767F1D" w:rsidRDefault="00767F1D" w:rsidP="00767F1D">
      <w:pPr>
        <w:tabs>
          <w:tab w:val="left" w:pos="5670"/>
        </w:tabs>
        <w:spacing w:before="240" w:after="240"/>
        <w:outlineLvl w:val="0"/>
        <w:rPr>
          <w:rFonts w:cs="Arial"/>
          <w:lang w:val="en-GB"/>
        </w:rPr>
      </w:pPr>
      <w:r>
        <w:rPr>
          <w:rFonts w:cs="Arial"/>
          <w:lang w:val="en-GB"/>
        </w:rPr>
        <w:t>Place and date:</w:t>
      </w:r>
      <w:r>
        <w:rPr>
          <w:rFonts w:cs="Arial"/>
          <w:lang w:val="en-GB"/>
        </w:rPr>
        <w:tab/>
        <w:t>Signature of applicant</w:t>
      </w:r>
    </w:p>
    <w:p w:rsidR="00767F1D" w:rsidRDefault="00767F1D" w:rsidP="00767F1D">
      <w:pPr>
        <w:tabs>
          <w:tab w:val="left" w:pos="5670"/>
        </w:tabs>
        <w:spacing w:before="240" w:after="240"/>
        <w:outlineLvl w:val="0"/>
        <w:rPr>
          <w:rFonts w:cs="Arial"/>
          <w:lang w:val="en-GB"/>
        </w:rPr>
      </w:pPr>
    </w:p>
    <w:bookmarkStart w:id="12" w:name="Text2"/>
    <w:bookmarkStart w:id="13" w:name="Text3"/>
    <w:bookmarkStart w:id="14" w:name="Text52"/>
    <w:bookmarkStart w:id="15" w:name="Text53"/>
    <w:bookmarkStart w:id="16" w:name="Text6"/>
    <w:bookmarkStart w:id="17" w:name="Text7"/>
    <w:bookmarkStart w:id="18" w:name="Text8"/>
    <w:bookmarkStart w:id="19" w:name="Text9"/>
    <w:p w:rsidR="00767F1D" w:rsidRDefault="00767F1D" w:rsidP="00767F1D">
      <w:pPr>
        <w:tabs>
          <w:tab w:val="left" w:pos="5670"/>
        </w:tabs>
        <w:spacing w:before="360"/>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r>
        <w:rPr>
          <w:rFonts w:cs="Arial"/>
          <w:lang w:val="en-GB"/>
        </w:rPr>
        <w:tab/>
      </w:r>
      <w:r>
        <w:rPr>
          <w:rFonts w:cs="Arial"/>
          <w:lang w:val="en-GB"/>
        </w:rPr>
        <w:fldChar w:fldCharType="begin">
          <w:ffData>
            <w:name w:val="Text5"/>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eastAsia="Arial Unicode MS" w:cs="Arial"/>
          <w:lang w:val="en-GB"/>
        </w:rPr>
        <w:t> </w:t>
      </w:r>
      <w:r>
        <w:rPr>
          <w:rFonts w:cs="Arial"/>
          <w:lang w:val="en-GB"/>
        </w:rPr>
        <w:fldChar w:fldCharType="end"/>
      </w:r>
      <w:bookmarkEnd w:id="12"/>
      <w:bookmarkEnd w:id="13"/>
      <w:bookmarkEnd w:id="14"/>
      <w:bookmarkEnd w:id="15"/>
      <w:bookmarkEnd w:id="16"/>
      <w:bookmarkEnd w:id="17"/>
      <w:bookmarkEnd w:id="18"/>
      <w:bookmarkEnd w:id="19"/>
    </w:p>
    <w:p w:rsidR="00767F1D" w:rsidRDefault="00767F1D" w:rsidP="00767F1D">
      <w:pPr>
        <w:spacing w:before="960" w:after="120"/>
        <w:outlineLvl w:val="0"/>
        <w:rPr>
          <w:rFonts w:cs="Arial"/>
          <w:b/>
          <w:bCs/>
          <w:sz w:val="22"/>
          <w:lang w:val="en-GB"/>
        </w:rPr>
      </w:pPr>
      <w:r>
        <w:rPr>
          <w:rFonts w:cs="Arial"/>
          <w:b/>
          <w:bCs/>
          <w:sz w:val="22"/>
          <w:lang w:val="en-GB"/>
        </w:rPr>
        <w:t>Documents required:</w:t>
      </w:r>
    </w:p>
    <w:p w:rsidR="00767F1D" w:rsidRDefault="00767F1D" w:rsidP="00767F1D">
      <w:pPr>
        <w:pStyle w:val="Listenabsatz"/>
        <w:numPr>
          <w:ilvl w:val="0"/>
          <w:numId w:val="45"/>
        </w:numPr>
        <w:spacing w:line="240" w:lineRule="auto"/>
        <w:contextualSpacing w:val="0"/>
        <w:rPr>
          <w:rFonts w:cs="Arial"/>
          <w:szCs w:val="20"/>
          <w:lang w:val="en-GB"/>
        </w:rPr>
      </w:pPr>
      <w:r>
        <w:rPr>
          <w:rFonts w:cs="Arial"/>
          <w:b/>
          <w:szCs w:val="20"/>
          <w:lang w:val="en-GB"/>
        </w:rPr>
        <w:t xml:space="preserve">Completed application form with original signature </w:t>
      </w:r>
      <w:r>
        <w:rPr>
          <w:rFonts w:cs="Arial"/>
          <w:szCs w:val="20"/>
          <w:lang w:val="en-GB"/>
        </w:rPr>
        <w:t>(if the application is submitted in electronic form, please also send a copy of the application from with an original signature by post).</w:t>
      </w:r>
    </w:p>
    <w:p w:rsidR="00767F1D" w:rsidRDefault="00767F1D" w:rsidP="00767F1D">
      <w:pPr>
        <w:pStyle w:val="Listenabsatz"/>
        <w:numPr>
          <w:ilvl w:val="0"/>
          <w:numId w:val="45"/>
        </w:numPr>
        <w:spacing w:line="240" w:lineRule="auto"/>
        <w:contextualSpacing w:val="0"/>
        <w:rPr>
          <w:rFonts w:cs="Arial"/>
          <w:szCs w:val="20"/>
          <w:lang w:val="en-GB"/>
        </w:rPr>
      </w:pPr>
      <w:r>
        <w:rPr>
          <w:rFonts w:cs="Arial"/>
          <w:szCs w:val="20"/>
          <w:lang w:val="en-GB"/>
        </w:rPr>
        <w:t>Detailed information about the contents of the foodstuff</w:t>
      </w:r>
    </w:p>
    <w:p w:rsidR="00767F1D" w:rsidRDefault="00767F1D" w:rsidP="00767F1D">
      <w:pPr>
        <w:pStyle w:val="Listenabsatz"/>
        <w:numPr>
          <w:ilvl w:val="0"/>
          <w:numId w:val="45"/>
        </w:numPr>
        <w:spacing w:line="240" w:lineRule="auto"/>
        <w:contextualSpacing w:val="0"/>
        <w:rPr>
          <w:rFonts w:cs="Arial"/>
          <w:szCs w:val="20"/>
          <w:lang w:val="en-GB"/>
        </w:rPr>
      </w:pPr>
      <w:r>
        <w:rPr>
          <w:rFonts w:cs="Arial"/>
          <w:szCs w:val="20"/>
          <w:lang w:val="en-GB"/>
        </w:rPr>
        <w:t xml:space="preserve">Samples of the packaging with original label or a colour copy of the label (printed or electronic; </w:t>
      </w:r>
      <w:r>
        <w:rPr>
          <w:rFonts w:cs="Arial"/>
          <w:b/>
          <w:szCs w:val="20"/>
          <w:lang w:val="en-GB"/>
        </w:rPr>
        <w:t>no black and white copies</w:t>
      </w:r>
      <w:r>
        <w:rPr>
          <w:rFonts w:cs="Arial"/>
          <w:szCs w:val="20"/>
          <w:lang w:val="en-GB"/>
        </w:rPr>
        <w:t>)</w:t>
      </w:r>
    </w:p>
    <w:p w:rsidR="00767F1D" w:rsidRDefault="00767F1D" w:rsidP="00767F1D">
      <w:pPr>
        <w:pStyle w:val="Listenabsatz"/>
        <w:numPr>
          <w:ilvl w:val="0"/>
          <w:numId w:val="45"/>
        </w:numPr>
        <w:spacing w:line="240" w:lineRule="auto"/>
        <w:contextualSpacing w:val="0"/>
        <w:rPr>
          <w:rFonts w:cs="Arial"/>
          <w:szCs w:val="20"/>
          <w:lang w:val="en-GB"/>
        </w:rPr>
      </w:pPr>
      <w:r>
        <w:rPr>
          <w:rFonts w:cs="Arial"/>
          <w:szCs w:val="20"/>
          <w:lang w:val="en-GB"/>
        </w:rPr>
        <w:t xml:space="preserve">All relevant EU regulations or regulations of an EU/EFTA member state in an official Swiss language or in English </w:t>
      </w:r>
    </w:p>
    <w:p w:rsidR="00767F1D" w:rsidRDefault="00767F1D" w:rsidP="00767F1D">
      <w:pPr>
        <w:pStyle w:val="Listenabsatz"/>
        <w:numPr>
          <w:ilvl w:val="0"/>
          <w:numId w:val="45"/>
        </w:numPr>
        <w:spacing w:line="240" w:lineRule="auto"/>
        <w:contextualSpacing w:val="0"/>
        <w:rPr>
          <w:rFonts w:cs="Arial"/>
          <w:szCs w:val="20"/>
          <w:lang w:val="en-GB"/>
        </w:rPr>
      </w:pPr>
      <w:r>
        <w:rPr>
          <w:rFonts w:cs="Arial"/>
          <w:szCs w:val="20"/>
          <w:lang w:val="en-GB"/>
        </w:rPr>
        <w:t>Proof that the foodstuff is lawfully on the market of the EU or EFTA member state according to whose regulations it was produced</w:t>
      </w:r>
    </w:p>
    <w:p w:rsidR="00767F1D" w:rsidRDefault="00767F1D" w:rsidP="00767F1D">
      <w:pPr>
        <w:pStyle w:val="Listenabsatz"/>
        <w:numPr>
          <w:ilvl w:val="0"/>
          <w:numId w:val="45"/>
        </w:numPr>
        <w:spacing w:line="240" w:lineRule="auto"/>
        <w:contextualSpacing w:val="0"/>
        <w:rPr>
          <w:rFonts w:cs="Arial"/>
          <w:szCs w:val="20"/>
          <w:lang w:val="en-GB"/>
        </w:rPr>
      </w:pPr>
      <w:r>
        <w:rPr>
          <w:rFonts w:cs="Arial"/>
          <w:szCs w:val="20"/>
          <w:lang w:val="en-GB"/>
        </w:rPr>
        <w:t>Others (other specific documentation, if necessary).</w:t>
      </w:r>
    </w:p>
    <w:p w:rsidR="00767F1D" w:rsidRPr="00767F1D" w:rsidRDefault="00767F1D" w:rsidP="00123C3C">
      <w:pPr>
        <w:rPr>
          <w:lang w:val="en-GB"/>
        </w:rPr>
      </w:pPr>
    </w:p>
    <w:p w:rsidR="00A855C8" w:rsidRPr="00767F1D" w:rsidRDefault="00A855C8" w:rsidP="00767F1D">
      <w:pPr>
        <w:spacing w:line="240" w:lineRule="auto"/>
        <w:rPr>
          <w:lang w:val="en-US"/>
        </w:rPr>
      </w:pPr>
    </w:p>
    <w:sectPr w:rsidR="00A855C8" w:rsidRPr="00767F1D" w:rsidSect="00767F1D">
      <w:footerReference w:type="default" r:id="rId10"/>
      <w:headerReference w:type="first" r:id="rId11"/>
      <w:footerReference w:type="first" r:id="rId12"/>
      <w:pgSz w:w="11906" w:h="16838" w:code="9"/>
      <w:pgMar w:top="1191" w:right="1134" w:bottom="907" w:left="1701" w:header="652"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39" w:rsidRDefault="00196639" w:rsidP="00A46265">
      <w:pPr>
        <w:spacing w:line="240" w:lineRule="auto"/>
      </w:pPr>
      <w:r>
        <w:separator/>
      </w:r>
    </w:p>
  </w:endnote>
  <w:endnote w:type="continuationSeparator" w:id="0">
    <w:p w:rsidR="00196639" w:rsidRDefault="00196639"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1D" w:rsidRPr="00F71E13" w:rsidRDefault="00767F1D" w:rsidP="00767F1D">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FA4DB5" w:rsidRPr="00FA4DB5">
      <w:rPr>
        <w:bCs/>
        <w:noProof/>
        <w:sz w:val="14"/>
        <w:szCs w:val="14"/>
        <w:lang w:val="de-DE"/>
      </w:rPr>
      <w:t>3</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00FA4DB5" w:rsidRPr="00FA4DB5">
      <w:rPr>
        <w:bCs/>
        <w:noProof/>
        <w:sz w:val="14"/>
        <w:szCs w:val="14"/>
        <w:lang w:val="de-DE"/>
      </w:rPr>
      <w:t>3</w:t>
    </w:r>
    <w:r w:rsidRPr="00F71E13">
      <w:rPr>
        <w:bCs/>
        <w:sz w:val="14"/>
        <w:szCs w:val="14"/>
      </w:rPr>
      <w:fldChar w:fldCharType="end"/>
    </w:r>
  </w:p>
  <w:p w:rsidR="00767F1D" w:rsidRDefault="00767F1D" w:rsidP="00B413CC">
    <w:pPr>
      <w:tabs>
        <w:tab w:val="left" w:pos="3969"/>
      </w:tabs>
      <w:spacing w:line="200" w:lineRule="atLeast"/>
      <w:rPr>
        <w:sz w:val="15"/>
        <w:szCs w:val="15"/>
      </w:rPr>
    </w:pPr>
  </w:p>
  <w:p w:rsidR="00525313" w:rsidRPr="00767F1D" w:rsidRDefault="00767F1D" w:rsidP="00767F1D">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FA4DB5">
      <w:rPr>
        <w:sz w:val="12"/>
        <w:szCs w:val="12"/>
        <w:lang w:val="en-US"/>
      </w:rPr>
      <w:t>300/2014/00488</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FA4DB5">
      <w:rPr>
        <w:sz w:val="12"/>
        <w:szCs w:val="12"/>
        <w:lang w:val="en-US"/>
      </w:rPr>
      <w:t>COO.2101.102.1.456436</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1D" w:rsidRDefault="00767F1D" w:rsidP="00C2726E">
    <w:pPr>
      <w:spacing w:line="200" w:lineRule="atLeast"/>
      <w:rPr>
        <w:sz w:val="15"/>
        <w:szCs w:val="15"/>
      </w:rPr>
    </w:pPr>
  </w:p>
  <w:p w:rsidR="00767F1D" w:rsidRDefault="00767F1D" w:rsidP="00B413CC">
    <w:pPr>
      <w:tabs>
        <w:tab w:val="left" w:pos="3969"/>
      </w:tabs>
      <w:spacing w:line="200" w:lineRule="atLeast"/>
      <w:rPr>
        <w:sz w:val="15"/>
        <w:szCs w:val="15"/>
      </w:rPr>
    </w:pPr>
  </w:p>
  <w:p w:rsidR="00767F1D" w:rsidRPr="00B302A7" w:rsidRDefault="00767F1D" w:rsidP="00B302A7">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FA4DB5">
      <w:rPr>
        <w:sz w:val="12"/>
        <w:szCs w:val="12"/>
        <w:lang w:val="en-US"/>
      </w:rPr>
      <w:t>300/2014/00488</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FA4DB5">
      <w:rPr>
        <w:sz w:val="12"/>
        <w:szCs w:val="12"/>
        <w:lang w:val="en-US"/>
      </w:rPr>
      <w:t>COO.2101.102.1.456436</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39" w:rsidRDefault="00196639" w:rsidP="00A46265">
      <w:pPr>
        <w:spacing w:line="240" w:lineRule="auto"/>
      </w:pPr>
      <w:r>
        <w:separator/>
      </w:r>
    </w:p>
  </w:footnote>
  <w:footnote w:type="continuationSeparator" w:id="0">
    <w:p w:rsidR="00196639" w:rsidRDefault="00196639" w:rsidP="00A46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1D" w:rsidRDefault="00767F1D" w:rsidP="00FD2662">
    <w:pPr>
      <w:tabs>
        <w:tab w:val="left" w:pos="4253"/>
      </w:tabs>
      <w:spacing w:after="100" w:line="200" w:lineRule="atLeast"/>
      <w:rPr>
        <w:sz w:val="15"/>
        <w:szCs w:val="15"/>
        <w:lang w:val="en-US"/>
      </w:rPr>
    </w:pPr>
    <w:r w:rsidRPr="00543347">
      <w:rPr>
        <w:rFonts w:eastAsia="Times New Roman"/>
        <w:noProof/>
        <w:sz w:val="15"/>
        <w:szCs w:val="15"/>
        <w:lang w:eastAsia="de-CH"/>
      </w:rPr>
      <w:drawing>
        <wp:anchor distT="0" distB="0" distL="114300" distR="114300" simplePos="0" relativeHeight="251660288" behindDoc="0" locked="1" layoutInCell="1" allowOverlap="1" wp14:anchorId="3C21FAAD" wp14:editId="7E9A826E">
          <wp:simplePos x="0" y="0"/>
          <wp:positionH relativeFrom="page">
            <wp:posOffset>683895</wp:posOffset>
          </wp:positionH>
          <wp:positionV relativeFrom="page">
            <wp:posOffset>424815</wp:posOffset>
          </wp:positionV>
          <wp:extent cx="1980000" cy="493200"/>
          <wp:effectExtent l="0" t="0" r="1270" b="2540"/>
          <wp:wrapNone/>
          <wp:docPr id="2"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3200"/>
                  </a:xfrm>
                  <a:prstGeom prst="rect">
                    <a:avLst/>
                  </a:prstGeom>
                  <a:noFill/>
                </pic:spPr>
              </pic:pic>
            </a:graphicData>
          </a:graphic>
          <wp14:sizeRelH relativeFrom="margin">
            <wp14:pctWidth>0</wp14:pctWidth>
          </wp14:sizeRelH>
          <wp14:sizeRelV relativeFrom="margin">
            <wp14:pctHeight>0</wp14:pctHeight>
          </wp14:sizeRelV>
        </wp:anchor>
      </w:drawing>
    </w:r>
    <w:r w:rsidRPr="00767F1D">
      <w:rPr>
        <w:noProof/>
        <w:sz w:val="22"/>
        <w:szCs w:val="24"/>
        <w:lang w:val="en-US"/>
      </w:rPr>
      <w:t xml:space="preserve"> </w:t>
    </w:r>
    <w:r w:rsidRPr="00165427">
      <w:rPr>
        <w:noProof/>
        <w:sz w:val="22"/>
        <w:szCs w:val="24"/>
        <w:lang w:eastAsia="de-CH"/>
      </w:rPr>
      <w:drawing>
        <wp:anchor distT="0" distB="0" distL="114300" distR="114300" simplePos="0" relativeHeight="251659264" behindDoc="0" locked="0" layoutInCell="1" allowOverlap="1" wp14:anchorId="4D89CE32" wp14:editId="3AB8228A">
          <wp:simplePos x="0" y="0"/>
          <wp:positionH relativeFrom="page">
            <wp:posOffset>1065530</wp:posOffset>
          </wp:positionH>
          <wp:positionV relativeFrom="page">
            <wp:posOffset>1094740</wp:posOffset>
          </wp:positionV>
          <wp:extent cx="972000" cy="104400"/>
          <wp:effectExtent l="0" t="0" r="0" b="0"/>
          <wp:wrapNone/>
          <wp:docPr id="1" name="Bild 7" descr="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3"/>
                  <pic:cNvPicPr>
                    <a:picLocks noChangeAspect="1" noChangeArrowheads="1"/>
                  </pic:cNvPicPr>
                </pic:nvPicPr>
                <pic:blipFill>
                  <a:blip r:embed="rId2"/>
                  <a:srcRect/>
                  <a:stretch>
                    <a:fillRect/>
                  </a:stretch>
                </pic:blipFill>
                <pic:spPr bwMode="auto">
                  <a:xfrm>
                    <a:off x="0" y="0"/>
                    <a:ext cx="972000" cy="10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5"/>
        <w:szCs w:val="15"/>
        <w:lang w:val="en-US"/>
      </w:rPr>
      <w:tab/>
    </w:r>
    <w:r w:rsidRPr="007A6922">
      <w:rPr>
        <w:sz w:val="15"/>
        <w:szCs w:val="15"/>
        <w:lang w:val="en-US"/>
      </w:rPr>
      <w:t>Federal Department of Home Affairs FDHA</w:t>
    </w:r>
  </w:p>
  <w:p w:rsidR="00767F1D" w:rsidRPr="00FD2662" w:rsidRDefault="00767F1D" w:rsidP="00FD2662">
    <w:pPr>
      <w:tabs>
        <w:tab w:val="left" w:pos="4253"/>
      </w:tabs>
      <w:spacing w:line="200" w:lineRule="atLeast"/>
      <w:rPr>
        <w:b/>
        <w:sz w:val="15"/>
        <w:szCs w:val="15"/>
        <w:lang w:val="en-US"/>
      </w:rPr>
    </w:pPr>
    <w:r>
      <w:rPr>
        <w:sz w:val="7"/>
        <w:szCs w:val="7"/>
        <w:lang w:val="en-US"/>
      </w:rPr>
      <w:tab/>
    </w:r>
    <w:r w:rsidRPr="00FD2662">
      <w:rPr>
        <w:b/>
        <w:sz w:val="15"/>
        <w:szCs w:val="15"/>
        <w:lang w:val="en-US"/>
      </w:rPr>
      <w:t>Federal Food Safety and</w:t>
    </w:r>
  </w:p>
  <w:p w:rsidR="00767F1D" w:rsidRPr="003C361A" w:rsidRDefault="00767F1D" w:rsidP="007A6922">
    <w:pPr>
      <w:pStyle w:val="zzKopfFett"/>
      <w:tabs>
        <w:tab w:val="left" w:pos="4253"/>
      </w:tabs>
      <w:rPr>
        <w:lang w:val="en-US"/>
      </w:rPr>
    </w:pPr>
    <w:r>
      <w:rPr>
        <w:lang w:val="en-US"/>
      </w:rPr>
      <w:tab/>
      <w:t>Veterinary Office FSVO</w:t>
    </w:r>
  </w:p>
  <w:p w:rsidR="00767F1D" w:rsidRPr="00FD2662" w:rsidRDefault="00767F1D" w:rsidP="00573A81">
    <w:pPr>
      <w:tabs>
        <w:tab w:val="left" w:pos="4253"/>
      </w:tabs>
      <w:spacing w:after="1200" w:line="200" w:lineRule="atLeast"/>
      <w:rPr>
        <w:sz w:val="15"/>
        <w:szCs w:val="15"/>
      </w:rPr>
    </w:pPr>
    <w:r w:rsidRPr="00767F1D">
      <w:rPr>
        <w:sz w:val="15"/>
        <w:szCs w:val="15"/>
        <w:lang w:val="en-US"/>
      </w:rPr>
      <w:tab/>
    </w:r>
    <w:r>
      <w:rPr>
        <w:sz w:val="15"/>
        <w:szCs w:val="15"/>
      </w:rPr>
      <w:t>Food and Nutrition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62EF0"/>
    <w:multiLevelType w:val="multilevel"/>
    <w:tmpl w:val="66A8BD7C"/>
    <w:lvl w:ilvl="0">
      <w:start w:val="1"/>
      <w:numFmt w:val="decimal"/>
      <w:lvlText w:val="%1"/>
      <w:lvlJc w:val="left"/>
      <w:pPr>
        <w:tabs>
          <w:tab w:val="num" w:pos="1134"/>
        </w:tabs>
        <w:ind w:left="851" w:hanging="851"/>
      </w:pPr>
      <w:rPr>
        <w:rFonts w:ascii="Arial" w:hAnsi="Arial" w:hint="default"/>
        <w:b/>
        <w:i w:val="0"/>
        <w:sz w:val="32"/>
        <w:szCs w:val="32"/>
      </w:rPr>
    </w:lvl>
    <w:lvl w:ilvl="1">
      <w:start w:val="1"/>
      <w:numFmt w:val="decimal"/>
      <w:lvlText w:val="%1.%2"/>
      <w:lvlJc w:val="left"/>
      <w:pPr>
        <w:tabs>
          <w:tab w:val="num" w:pos="1134"/>
        </w:tabs>
        <w:ind w:left="851" w:hanging="851"/>
      </w:pPr>
      <w:rPr>
        <w:rFonts w:ascii="Arial" w:hAnsi="Arial" w:hint="default"/>
        <w:b/>
        <w:i w:val="0"/>
        <w:sz w:val="28"/>
        <w:szCs w:val="28"/>
      </w:rPr>
    </w:lvl>
    <w:lvl w:ilvl="2">
      <w:start w:val="1"/>
      <w:numFmt w:val="decimal"/>
      <w:lvlText w:val="%1.%2.%3"/>
      <w:lvlJc w:val="left"/>
      <w:pPr>
        <w:tabs>
          <w:tab w:val="num" w:pos="1374"/>
        </w:tabs>
        <w:ind w:left="851" w:hanging="851"/>
      </w:pPr>
      <w:rPr>
        <w:rFonts w:ascii="Arial" w:hAnsi="Arial" w:hint="default"/>
        <w:b/>
        <w:i w:val="0"/>
        <w:sz w:val="24"/>
        <w:szCs w:val="24"/>
      </w:rPr>
    </w:lvl>
    <w:lvl w:ilvl="3">
      <w:start w:val="1"/>
      <w:numFmt w:val="decimal"/>
      <w:lvlText w:val="%1.%2.%3.%4"/>
      <w:lvlJc w:val="left"/>
      <w:pPr>
        <w:tabs>
          <w:tab w:val="num" w:pos="1134"/>
        </w:tabs>
        <w:ind w:left="851" w:hanging="851"/>
      </w:pPr>
      <w:rPr>
        <w:rFonts w:ascii="Arial" w:hAnsi="Arial" w:hint="default"/>
        <w:b/>
        <w:i w:val="0"/>
        <w:sz w:val="22"/>
        <w:szCs w:val="22"/>
      </w:rPr>
    </w:lvl>
    <w:lvl w:ilvl="4">
      <w:start w:val="1"/>
      <w:numFmt w:val="decimal"/>
      <w:lvlText w:val="%1.%2.%3.%4.%5"/>
      <w:lvlJc w:val="left"/>
      <w:pPr>
        <w:tabs>
          <w:tab w:val="num" w:pos="1134"/>
        </w:tabs>
        <w:ind w:left="1134" w:hanging="1134"/>
      </w:pPr>
      <w:rPr>
        <w:rFonts w:ascii="Arial" w:hAnsi="Arial" w:hint="default"/>
        <w:b/>
        <w:i w:val="0"/>
        <w:sz w:val="22"/>
        <w:szCs w:val="22"/>
      </w:rPr>
    </w:lvl>
    <w:lvl w:ilvl="5">
      <w:start w:val="1"/>
      <w:numFmt w:val="decimal"/>
      <w:lvlText w:val="%1.%2.%3.%4.%5.%6"/>
      <w:lvlJc w:val="left"/>
      <w:pPr>
        <w:tabs>
          <w:tab w:val="num" w:pos="1134"/>
        </w:tabs>
        <w:ind w:left="1134" w:hanging="1134"/>
      </w:pPr>
      <w:rPr>
        <w:rFonts w:ascii="Arial" w:hAnsi="Arial" w:hint="default"/>
        <w:b w:val="0"/>
        <w:i w:val="0"/>
        <w:sz w:val="22"/>
        <w:szCs w:val="22"/>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4"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D2E196F"/>
    <w:multiLevelType w:val="hybridMultilevel"/>
    <w:tmpl w:val="0D943C70"/>
    <w:lvl w:ilvl="0" w:tplc="1F22A18C">
      <w:start w:val="1"/>
      <w:numFmt w:val="decimal"/>
      <w:lvlText w:val="%1."/>
      <w:lvlJc w:val="left"/>
      <w:pPr>
        <w:ind w:left="502" w:hanging="360"/>
      </w:pPr>
      <w:rPr>
        <w:rFonts w:hint="default"/>
        <w:b/>
        <w:sz w:val="22"/>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9" w15:restartNumberingAfterBreak="0">
    <w:nsid w:val="50644751"/>
    <w:multiLevelType w:val="hybridMultilevel"/>
    <w:tmpl w:val="17FEF2C2"/>
    <w:lvl w:ilvl="0" w:tplc="0BF89E9C">
      <w:start w:val="1"/>
      <w:numFmt w:val="bullet"/>
      <w:lvlText w:val="·"/>
      <w:lvlJc w:val="left"/>
      <w:pPr>
        <w:tabs>
          <w:tab w:val="num" w:pos="355"/>
        </w:tabs>
        <w:ind w:left="355" w:hanging="355"/>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2"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4"/>
  </w:num>
  <w:num w:numId="12">
    <w:abstractNumId w:val="14"/>
  </w:num>
  <w:num w:numId="13">
    <w:abstractNumId w:val="14"/>
  </w:num>
  <w:num w:numId="14">
    <w:abstractNumId w:val="20"/>
  </w:num>
  <w:num w:numId="15">
    <w:abstractNumId w:val="12"/>
  </w:num>
  <w:num w:numId="16">
    <w:abstractNumId w:val="11"/>
  </w:num>
  <w:num w:numId="17">
    <w:abstractNumId w:val="21"/>
  </w:num>
  <w:num w:numId="18">
    <w:abstractNumId w:val="24"/>
  </w:num>
  <w:num w:numId="19">
    <w:abstractNumId w:val="15"/>
  </w:num>
  <w:num w:numId="20">
    <w:abstractNumId w:val="17"/>
  </w:num>
  <w:num w:numId="21">
    <w:abstractNumId w:val="20"/>
  </w:num>
  <w:num w:numId="22">
    <w:abstractNumId w:val="17"/>
  </w:num>
  <w:num w:numId="23">
    <w:abstractNumId w:val="21"/>
  </w:num>
  <w:num w:numId="24">
    <w:abstractNumId w:val="15"/>
  </w:num>
  <w:num w:numId="25">
    <w:abstractNumId w:val="11"/>
  </w:num>
  <w:num w:numId="26">
    <w:abstractNumId w:val="2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6"/>
  </w:num>
  <w:num w:numId="37">
    <w:abstractNumId w:val="22"/>
  </w:num>
  <w:num w:numId="38">
    <w:abstractNumId w:val="10"/>
  </w:num>
  <w:num w:numId="39">
    <w:abstractNumId w:val="14"/>
  </w:num>
  <w:num w:numId="40">
    <w:abstractNumId w:val="14"/>
  </w:num>
  <w:num w:numId="41">
    <w:abstractNumId w:val="14"/>
  </w:num>
  <w:num w:numId="42">
    <w:abstractNumId w:val="23"/>
  </w:num>
  <w:num w:numId="43">
    <w:abstractNumId w:val="13"/>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29B9"/>
    <w:rsid w:val="000334EC"/>
    <w:rsid w:val="00043BAA"/>
    <w:rsid w:val="00072DBC"/>
    <w:rsid w:val="00075FC5"/>
    <w:rsid w:val="000807D3"/>
    <w:rsid w:val="00083091"/>
    <w:rsid w:val="00097A54"/>
    <w:rsid w:val="000B4336"/>
    <w:rsid w:val="000B4DF9"/>
    <w:rsid w:val="000B5B84"/>
    <w:rsid w:val="000C24E1"/>
    <w:rsid w:val="000C3A97"/>
    <w:rsid w:val="000D36DA"/>
    <w:rsid w:val="000D469E"/>
    <w:rsid w:val="000D5225"/>
    <w:rsid w:val="000E4221"/>
    <w:rsid w:val="000F4461"/>
    <w:rsid w:val="000F4B84"/>
    <w:rsid w:val="00112C19"/>
    <w:rsid w:val="001136B8"/>
    <w:rsid w:val="00120A03"/>
    <w:rsid w:val="00126D81"/>
    <w:rsid w:val="0013434C"/>
    <w:rsid w:val="00162E27"/>
    <w:rsid w:val="00164D15"/>
    <w:rsid w:val="00166D36"/>
    <w:rsid w:val="00182E2E"/>
    <w:rsid w:val="0018516C"/>
    <w:rsid w:val="00186915"/>
    <w:rsid w:val="00195885"/>
    <w:rsid w:val="00196639"/>
    <w:rsid w:val="00197A68"/>
    <w:rsid w:val="001B4835"/>
    <w:rsid w:val="001D4B3C"/>
    <w:rsid w:val="001E0FDE"/>
    <w:rsid w:val="001E7677"/>
    <w:rsid w:val="001F6887"/>
    <w:rsid w:val="002042B6"/>
    <w:rsid w:val="00205BB8"/>
    <w:rsid w:val="002073C6"/>
    <w:rsid w:val="00212A85"/>
    <w:rsid w:val="00215304"/>
    <w:rsid w:val="00243D99"/>
    <w:rsid w:val="00255FDD"/>
    <w:rsid w:val="002620B7"/>
    <w:rsid w:val="00272FA4"/>
    <w:rsid w:val="0027656C"/>
    <w:rsid w:val="00290FBE"/>
    <w:rsid w:val="00294217"/>
    <w:rsid w:val="002A100C"/>
    <w:rsid w:val="002A3B51"/>
    <w:rsid w:val="002A3BAD"/>
    <w:rsid w:val="002A6D47"/>
    <w:rsid w:val="002A7E29"/>
    <w:rsid w:val="002B7483"/>
    <w:rsid w:val="002B7D82"/>
    <w:rsid w:val="002D41DE"/>
    <w:rsid w:val="002F4B24"/>
    <w:rsid w:val="00300BF3"/>
    <w:rsid w:val="00316272"/>
    <w:rsid w:val="00325319"/>
    <w:rsid w:val="003411FC"/>
    <w:rsid w:val="0034663E"/>
    <w:rsid w:val="00346CF7"/>
    <w:rsid w:val="003524D3"/>
    <w:rsid w:val="00354EB7"/>
    <w:rsid w:val="00376048"/>
    <w:rsid w:val="003853BE"/>
    <w:rsid w:val="003925C8"/>
    <w:rsid w:val="00392F2E"/>
    <w:rsid w:val="003A06E4"/>
    <w:rsid w:val="003A6638"/>
    <w:rsid w:val="003B0286"/>
    <w:rsid w:val="003B3588"/>
    <w:rsid w:val="003B5D05"/>
    <w:rsid w:val="003C1C49"/>
    <w:rsid w:val="003D3768"/>
    <w:rsid w:val="003D7180"/>
    <w:rsid w:val="003D7DF0"/>
    <w:rsid w:val="003F3FB5"/>
    <w:rsid w:val="004036A5"/>
    <w:rsid w:val="00407077"/>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63405"/>
    <w:rsid w:val="00566C70"/>
    <w:rsid w:val="00567302"/>
    <w:rsid w:val="00585A56"/>
    <w:rsid w:val="0059132B"/>
    <w:rsid w:val="00593698"/>
    <w:rsid w:val="00595EC6"/>
    <w:rsid w:val="005E6A8D"/>
    <w:rsid w:val="005E6BD1"/>
    <w:rsid w:val="00602E1F"/>
    <w:rsid w:val="00613B2F"/>
    <w:rsid w:val="00624A13"/>
    <w:rsid w:val="00624D44"/>
    <w:rsid w:val="00627D3F"/>
    <w:rsid w:val="0063028B"/>
    <w:rsid w:val="00633AA5"/>
    <w:rsid w:val="00637EDE"/>
    <w:rsid w:val="00655BE6"/>
    <w:rsid w:val="00656454"/>
    <w:rsid w:val="00663288"/>
    <w:rsid w:val="00673A8E"/>
    <w:rsid w:val="00682A64"/>
    <w:rsid w:val="00691F33"/>
    <w:rsid w:val="006A0522"/>
    <w:rsid w:val="006A0820"/>
    <w:rsid w:val="006B452B"/>
    <w:rsid w:val="006C0AE9"/>
    <w:rsid w:val="006C16BF"/>
    <w:rsid w:val="006E5269"/>
    <w:rsid w:val="00702966"/>
    <w:rsid w:val="0072366D"/>
    <w:rsid w:val="00755635"/>
    <w:rsid w:val="00756C03"/>
    <w:rsid w:val="00767F1D"/>
    <w:rsid w:val="00773FD9"/>
    <w:rsid w:val="007809BE"/>
    <w:rsid w:val="007904D8"/>
    <w:rsid w:val="007A552D"/>
    <w:rsid w:val="007A5DC4"/>
    <w:rsid w:val="007B177B"/>
    <w:rsid w:val="007C495E"/>
    <w:rsid w:val="007C611E"/>
    <w:rsid w:val="007D24E5"/>
    <w:rsid w:val="007D3BF9"/>
    <w:rsid w:val="007D4EDB"/>
    <w:rsid w:val="007E16BC"/>
    <w:rsid w:val="007E72B2"/>
    <w:rsid w:val="007E74A9"/>
    <w:rsid w:val="008068A2"/>
    <w:rsid w:val="00820D8D"/>
    <w:rsid w:val="00835252"/>
    <w:rsid w:val="00836E7F"/>
    <w:rsid w:val="00842D3D"/>
    <w:rsid w:val="00847E95"/>
    <w:rsid w:val="00855ED2"/>
    <w:rsid w:val="00856D12"/>
    <w:rsid w:val="0087645A"/>
    <w:rsid w:val="00880777"/>
    <w:rsid w:val="00887E45"/>
    <w:rsid w:val="008905AD"/>
    <w:rsid w:val="00892956"/>
    <w:rsid w:val="0089505F"/>
    <w:rsid w:val="008B15BC"/>
    <w:rsid w:val="008B4629"/>
    <w:rsid w:val="008E0EB3"/>
    <w:rsid w:val="008E1942"/>
    <w:rsid w:val="008E5B0A"/>
    <w:rsid w:val="008F30CE"/>
    <w:rsid w:val="0090603E"/>
    <w:rsid w:val="00911CF2"/>
    <w:rsid w:val="0091628E"/>
    <w:rsid w:val="009263AC"/>
    <w:rsid w:val="00926EA3"/>
    <w:rsid w:val="00931C18"/>
    <w:rsid w:val="00932058"/>
    <w:rsid w:val="00934C18"/>
    <w:rsid w:val="00946641"/>
    <w:rsid w:val="009520CB"/>
    <w:rsid w:val="00952998"/>
    <w:rsid w:val="00961F11"/>
    <w:rsid w:val="00965933"/>
    <w:rsid w:val="00966521"/>
    <w:rsid w:val="009705C2"/>
    <w:rsid w:val="00970CB9"/>
    <w:rsid w:val="009710F2"/>
    <w:rsid w:val="009723BC"/>
    <w:rsid w:val="00974AD5"/>
    <w:rsid w:val="009A65C9"/>
    <w:rsid w:val="009B1B47"/>
    <w:rsid w:val="009B3AF8"/>
    <w:rsid w:val="009C222F"/>
    <w:rsid w:val="009C6DF4"/>
    <w:rsid w:val="009C6E57"/>
    <w:rsid w:val="009D2C7F"/>
    <w:rsid w:val="009D68F3"/>
    <w:rsid w:val="009E0F45"/>
    <w:rsid w:val="009E1FB1"/>
    <w:rsid w:val="009F21F6"/>
    <w:rsid w:val="00A27235"/>
    <w:rsid w:val="00A30425"/>
    <w:rsid w:val="00A339F7"/>
    <w:rsid w:val="00A37B17"/>
    <w:rsid w:val="00A40490"/>
    <w:rsid w:val="00A41FF5"/>
    <w:rsid w:val="00A42C92"/>
    <w:rsid w:val="00A46265"/>
    <w:rsid w:val="00A612BE"/>
    <w:rsid w:val="00A71E41"/>
    <w:rsid w:val="00A82C53"/>
    <w:rsid w:val="00A855C8"/>
    <w:rsid w:val="00AA140B"/>
    <w:rsid w:val="00AA1EBB"/>
    <w:rsid w:val="00AB0227"/>
    <w:rsid w:val="00AB1BBD"/>
    <w:rsid w:val="00AB510B"/>
    <w:rsid w:val="00AB6EF9"/>
    <w:rsid w:val="00AC3B32"/>
    <w:rsid w:val="00AC678B"/>
    <w:rsid w:val="00AC72F0"/>
    <w:rsid w:val="00AF4FF9"/>
    <w:rsid w:val="00B20663"/>
    <w:rsid w:val="00B25113"/>
    <w:rsid w:val="00B41A16"/>
    <w:rsid w:val="00B47991"/>
    <w:rsid w:val="00B576F9"/>
    <w:rsid w:val="00B6161B"/>
    <w:rsid w:val="00B81A47"/>
    <w:rsid w:val="00B9028D"/>
    <w:rsid w:val="00B95A51"/>
    <w:rsid w:val="00BA3EBB"/>
    <w:rsid w:val="00BB1C16"/>
    <w:rsid w:val="00BB5B22"/>
    <w:rsid w:val="00BC3E3E"/>
    <w:rsid w:val="00BF2B36"/>
    <w:rsid w:val="00C046CB"/>
    <w:rsid w:val="00C06F46"/>
    <w:rsid w:val="00C14B7F"/>
    <w:rsid w:val="00C16077"/>
    <w:rsid w:val="00C236CB"/>
    <w:rsid w:val="00C24671"/>
    <w:rsid w:val="00C27D68"/>
    <w:rsid w:val="00C313E6"/>
    <w:rsid w:val="00C449FB"/>
    <w:rsid w:val="00C51E87"/>
    <w:rsid w:val="00C52ADD"/>
    <w:rsid w:val="00C67AF1"/>
    <w:rsid w:val="00C7462D"/>
    <w:rsid w:val="00C90F65"/>
    <w:rsid w:val="00C94D78"/>
    <w:rsid w:val="00CB1467"/>
    <w:rsid w:val="00CB62C0"/>
    <w:rsid w:val="00CC02BF"/>
    <w:rsid w:val="00CC2537"/>
    <w:rsid w:val="00CE0096"/>
    <w:rsid w:val="00CE0EBD"/>
    <w:rsid w:val="00CF3F9C"/>
    <w:rsid w:val="00D0562D"/>
    <w:rsid w:val="00D12173"/>
    <w:rsid w:val="00D21281"/>
    <w:rsid w:val="00D33B2A"/>
    <w:rsid w:val="00D43F19"/>
    <w:rsid w:val="00D45DF1"/>
    <w:rsid w:val="00D46E8E"/>
    <w:rsid w:val="00D5296B"/>
    <w:rsid w:val="00D52FCD"/>
    <w:rsid w:val="00D578CC"/>
    <w:rsid w:val="00D60C4C"/>
    <w:rsid w:val="00D670AF"/>
    <w:rsid w:val="00D91621"/>
    <w:rsid w:val="00D9753A"/>
    <w:rsid w:val="00DB322C"/>
    <w:rsid w:val="00DC183A"/>
    <w:rsid w:val="00DE5C4F"/>
    <w:rsid w:val="00DF0558"/>
    <w:rsid w:val="00E0642C"/>
    <w:rsid w:val="00E15450"/>
    <w:rsid w:val="00E27770"/>
    <w:rsid w:val="00E27CD0"/>
    <w:rsid w:val="00E30636"/>
    <w:rsid w:val="00E42FEB"/>
    <w:rsid w:val="00E47775"/>
    <w:rsid w:val="00E51473"/>
    <w:rsid w:val="00E5281A"/>
    <w:rsid w:val="00E56AB4"/>
    <w:rsid w:val="00E65618"/>
    <w:rsid w:val="00E6630B"/>
    <w:rsid w:val="00E77BF0"/>
    <w:rsid w:val="00E80482"/>
    <w:rsid w:val="00E8527F"/>
    <w:rsid w:val="00E9022C"/>
    <w:rsid w:val="00E9356D"/>
    <w:rsid w:val="00E94ABE"/>
    <w:rsid w:val="00E97AAB"/>
    <w:rsid w:val="00EA0893"/>
    <w:rsid w:val="00ED4171"/>
    <w:rsid w:val="00ED608D"/>
    <w:rsid w:val="00EE342C"/>
    <w:rsid w:val="00EE399C"/>
    <w:rsid w:val="00F02938"/>
    <w:rsid w:val="00F03605"/>
    <w:rsid w:val="00F059F6"/>
    <w:rsid w:val="00F13900"/>
    <w:rsid w:val="00F16D6C"/>
    <w:rsid w:val="00F172D3"/>
    <w:rsid w:val="00F26D94"/>
    <w:rsid w:val="00F279DD"/>
    <w:rsid w:val="00F41D52"/>
    <w:rsid w:val="00F51F90"/>
    <w:rsid w:val="00F74FD6"/>
    <w:rsid w:val="00F75982"/>
    <w:rsid w:val="00F86E7E"/>
    <w:rsid w:val="00F95E5C"/>
    <w:rsid w:val="00FA4DB5"/>
    <w:rsid w:val="00FB3FFD"/>
    <w:rsid w:val="00FB58CC"/>
    <w:rsid w:val="00FB74AB"/>
    <w:rsid w:val="00FC13F3"/>
    <w:rsid w:val="00FC3985"/>
    <w:rsid w:val="00FD03EE"/>
    <w:rsid w:val="00FD5571"/>
    <w:rsid w:val="00FE0DF8"/>
    <w:rsid w:val="00FE11F4"/>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C80C28-CCBD-4C6A-AE4C-61B5BB5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7F1D"/>
    <w:pPr>
      <w:spacing w:line="260" w:lineRule="atLeast"/>
    </w:pPr>
    <w:rPr>
      <w:szCs w:val="22"/>
      <w:lang w:eastAsia="en-US"/>
    </w:rPr>
  </w:style>
  <w:style w:type="paragraph" w:styleId="berschrift1">
    <w:name w:val="heading 1"/>
    <w:aliases w:val="D1"/>
    <w:basedOn w:val="Standard"/>
    <w:next w:val="Standard"/>
    <w:link w:val="berschrift1Zchn"/>
    <w:uiPriority w:val="1"/>
    <w:qFormat/>
    <w:rsid w:val="00767F1D"/>
    <w:pPr>
      <w:keepNext/>
      <w:numPr>
        <w:numId w:val="11"/>
      </w:numPr>
      <w:suppressAutoHyphens/>
      <w:spacing w:before="360" w:after="180"/>
      <w:outlineLvl w:val="0"/>
    </w:pPr>
    <w:rPr>
      <w:rFonts w:eastAsia="Times New Roman"/>
      <w:b/>
      <w:bCs/>
      <w:sz w:val="28"/>
      <w:szCs w:val="24"/>
    </w:rPr>
  </w:style>
  <w:style w:type="paragraph" w:styleId="berschrift2">
    <w:name w:val="heading 2"/>
    <w:aliases w:val="D2"/>
    <w:basedOn w:val="berschrift1"/>
    <w:next w:val="Standard"/>
    <w:link w:val="berschrift2Zchn"/>
    <w:uiPriority w:val="1"/>
    <w:qFormat/>
    <w:rsid w:val="00767F1D"/>
    <w:pPr>
      <w:numPr>
        <w:ilvl w:val="1"/>
      </w:numPr>
      <w:spacing w:before="240"/>
      <w:outlineLvl w:val="1"/>
    </w:pPr>
    <w:rPr>
      <w:bCs w:val="0"/>
      <w:sz w:val="24"/>
    </w:rPr>
  </w:style>
  <w:style w:type="paragraph" w:styleId="berschrift3">
    <w:name w:val="heading 3"/>
    <w:aliases w:val="D3"/>
    <w:basedOn w:val="berschrift2"/>
    <w:next w:val="Standard"/>
    <w:link w:val="berschrift3Zchn"/>
    <w:uiPriority w:val="1"/>
    <w:qFormat/>
    <w:rsid w:val="00767F1D"/>
    <w:pPr>
      <w:numPr>
        <w:ilvl w:val="2"/>
      </w:numPr>
      <w:outlineLvl w:val="2"/>
    </w:pPr>
    <w:rPr>
      <w:rFonts w:cs="Arial"/>
      <w:bCs/>
      <w:sz w:val="20"/>
      <w:szCs w:val="26"/>
    </w:rPr>
  </w:style>
  <w:style w:type="paragraph" w:styleId="berschrift4">
    <w:name w:val="heading 4"/>
    <w:aliases w:val="D4"/>
    <w:basedOn w:val="berschrift3"/>
    <w:next w:val="Standard"/>
    <w:link w:val="berschrift4Zchn"/>
    <w:uiPriority w:val="1"/>
    <w:unhideWhenUsed/>
    <w:qFormat/>
    <w:rsid w:val="00767F1D"/>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rsid w:val="00767F1D"/>
    <w:pPr>
      <w:numPr>
        <w:ilvl w:val="4"/>
      </w:numPr>
      <w:outlineLvl w:val="4"/>
    </w:pPr>
    <w:rPr>
      <w:b w:val="0"/>
      <w:i/>
    </w:rPr>
  </w:style>
  <w:style w:type="paragraph" w:styleId="berschrift6">
    <w:name w:val="heading 6"/>
    <w:basedOn w:val="berschrift5"/>
    <w:next w:val="Standard"/>
    <w:link w:val="berschrift6Zchn"/>
    <w:uiPriority w:val="1"/>
    <w:unhideWhenUsed/>
    <w:qFormat/>
    <w:rsid w:val="00767F1D"/>
    <w:pPr>
      <w:numPr>
        <w:ilvl w:val="5"/>
      </w:numPr>
      <w:outlineLvl w:val="5"/>
    </w:pPr>
    <w:rPr>
      <w:i w:val="0"/>
      <w:iCs w:val="0"/>
    </w:rPr>
  </w:style>
  <w:style w:type="paragraph" w:styleId="berschrift7">
    <w:name w:val="heading 7"/>
    <w:basedOn w:val="berschrift6"/>
    <w:next w:val="Standard"/>
    <w:link w:val="berschrift7Zchn"/>
    <w:uiPriority w:val="1"/>
    <w:unhideWhenUsed/>
    <w:qFormat/>
    <w:rsid w:val="00767F1D"/>
    <w:pPr>
      <w:numPr>
        <w:ilvl w:val="6"/>
      </w:numPr>
      <w:outlineLvl w:val="6"/>
    </w:pPr>
    <w:rPr>
      <w:iCs/>
    </w:rPr>
  </w:style>
  <w:style w:type="paragraph" w:styleId="berschrift8">
    <w:name w:val="heading 8"/>
    <w:basedOn w:val="berschrift7"/>
    <w:next w:val="Standard"/>
    <w:link w:val="berschrift8Zchn"/>
    <w:uiPriority w:val="1"/>
    <w:unhideWhenUsed/>
    <w:qFormat/>
    <w:rsid w:val="00767F1D"/>
    <w:pPr>
      <w:numPr>
        <w:ilvl w:val="7"/>
      </w:numPr>
      <w:outlineLvl w:val="7"/>
    </w:pPr>
    <w:rPr>
      <w:szCs w:val="20"/>
    </w:rPr>
  </w:style>
  <w:style w:type="paragraph" w:styleId="berschrift9">
    <w:name w:val="heading 9"/>
    <w:basedOn w:val="berschrift8"/>
    <w:next w:val="Standard"/>
    <w:link w:val="berschrift9Zchn"/>
    <w:uiPriority w:val="1"/>
    <w:unhideWhenUsed/>
    <w:qFormat/>
    <w:rsid w:val="00767F1D"/>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7F1D"/>
    <w:rPr>
      <w:rFonts w:ascii="Times New Roman" w:hAnsi="Times New Roman"/>
      <w:szCs w:val="24"/>
    </w:rPr>
  </w:style>
  <w:style w:type="paragraph" w:styleId="Blocktext">
    <w:name w:val="Block Text"/>
    <w:basedOn w:val="Standard"/>
    <w:uiPriority w:val="99"/>
    <w:semiHidden/>
    <w:unhideWhenUsed/>
    <w:rsid w:val="00767F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rsid w:val="00767F1D"/>
  </w:style>
  <w:style w:type="character" w:customStyle="1" w:styleId="TextkrperZchn">
    <w:name w:val="Textkörper Zchn"/>
    <w:basedOn w:val="Absatz-Standardschriftart"/>
    <w:link w:val="Textkrper"/>
    <w:uiPriority w:val="99"/>
    <w:semiHidden/>
    <w:rsid w:val="00767F1D"/>
    <w:rPr>
      <w:szCs w:val="22"/>
      <w:lang w:eastAsia="en-US"/>
    </w:rPr>
  </w:style>
  <w:style w:type="paragraph" w:styleId="Kopfzeile">
    <w:name w:val="header"/>
    <w:basedOn w:val="Standard"/>
    <w:link w:val="KopfzeileZchn"/>
    <w:unhideWhenUsed/>
    <w:rsid w:val="00767F1D"/>
    <w:pPr>
      <w:tabs>
        <w:tab w:val="center" w:pos="4536"/>
        <w:tab w:val="right" w:pos="9072"/>
      </w:tabs>
      <w:spacing w:line="240" w:lineRule="auto"/>
    </w:pPr>
  </w:style>
  <w:style w:type="character" w:customStyle="1" w:styleId="KopfzeileZchn">
    <w:name w:val="Kopfzeile Zchn"/>
    <w:basedOn w:val="Absatz-Standardschriftart"/>
    <w:link w:val="Kopfzeile"/>
    <w:rsid w:val="00767F1D"/>
    <w:rPr>
      <w:szCs w:val="22"/>
      <w:lang w:eastAsia="en-US"/>
    </w:rPr>
  </w:style>
  <w:style w:type="paragraph" w:styleId="Fuzeile">
    <w:name w:val="footer"/>
    <w:basedOn w:val="Standard"/>
    <w:link w:val="FuzeileZchn"/>
    <w:uiPriority w:val="99"/>
    <w:unhideWhenUsed/>
    <w:rsid w:val="00767F1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767F1D"/>
    <w:rPr>
      <w:sz w:val="14"/>
      <w:szCs w:val="22"/>
      <w:lang w:eastAsia="en-US"/>
    </w:rPr>
  </w:style>
  <w:style w:type="paragraph" w:styleId="Sprechblasentext">
    <w:name w:val="Balloon Text"/>
    <w:basedOn w:val="Standard"/>
    <w:link w:val="SprechblasentextZchn"/>
    <w:uiPriority w:val="99"/>
    <w:semiHidden/>
    <w:unhideWhenUsed/>
    <w:rsid w:val="00767F1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F1D"/>
    <w:rPr>
      <w:rFonts w:ascii="Tahoma" w:hAnsi="Tahoma" w:cs="Tahoma"/>
      <w:sz w:val="16"/>
      <w:szCs w:val="16"/>
      <w:lang w:eastAsia="en-US"/>
    </w:rPr>
  </w:style>
  <w:style w:type="character" w:styleId="Fett">
    <w:name w:val="Strong"/>
    <w:basedOn w:val="Absatz-Standardschriftart"/>
    <w:uiPriority w:val="22"/>
    <w:qFormat/>
    <w:rsid w:val="00767F1D"/>
    <w:rPr>
      <w:b/>
      <w:bCs/>
    </w:rPr>
  </w:style>
  <w:style w:type="character" w:styleId="IntensiveHervorhebung">
    <w:name w:val="Intense Emphasis"/>
    <w:basedOn w:val="Absatz-Standardschriftart"/>
    <w:uiPriority w:val="21"/>
    <w:qFormat/>
    <w:rsid w:val="00767F1D"/>
    <w:rPr>
      <w:i/>
      <w:iCs/>
      <w:color w:val="4F81BD" w:themeColor="accent1"/>
    </w:rPr>
  </w:style>
  <w:style w:type="character" w:styleId="IntensiverVerweis">
    <w:name w:val="Intense Reference"/>
    <w:basedOn w:val="Absatz-Standardschriftart"/>
    <w:uiPriority w:val="32"/>
    <w:qFormat/>
    <w:rsid w:val="00767F1D"/>
    <w:rPr>
      <w:b/>
      <w:bCs/>
      <w:smallCaps/>
      <w:color w:val="auto"/>
      <w:spacing w:val="5"/>
    </w:rPr>
  </w:style>
  <w:style w:type="paragraph" w:styleId="IntensivesZitat">
    <w:name w:val="Intense Quote"/>
    <w:basedOn w:val="Standard"/>
    <w:next w:val="Standard"/>
    <w:link w:val="IntensivesZitatZchn"/>
    <w:uiPriority w:val="30"/>
    <w:qFormat/>
    <w:rsid w:val="00767F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767F1D"/>
    <w:rPr>
      <w:rFonts w:eastAsia="Times New Roman" w:cstheme="minorBidi"/>
      <w:i/>
      <w:iCs/>
      <w:color w:val="4F81BD" w:themeColor="accent1"/>
      <w:lang w:eastAsia="en-US"/>
    </w:rPr>
  </w:style>
  <w:style w:type="paragraph" w:styleId="KeinLeerraum">
    <w:name w:val="No Spacing"/>
    <w:uiPriority w:val="1"/>
    <w:qFormat/>
    <w:rsid w:val="00767F1D"/>
    <w:rPr>
      <w:rFonts w:eastAsia="Times New Roman" w:cstheme="minorBidi"/>
      <w:lang w:eastAsia="en-US"/>
    </w:rPr>
  </w:style>
  <w:style w:type="character" w:styleId="SchwacheHervorhebung">
    <w:name w:val="Subtle Emphasis"/>
    <w:basedOn w:val="Absatz-Standardschriftart"/>
    <w:uiPriority w:val="19"/>
    <w:qFormat/>
    <w:rsid w:val="00767F1D"/>
    <w:rPr>
      <w:i/>
      <w:iCs/>
      <w:color w:val="404040" w:themeColor="text1" w:themeTint="BF"/>
    </w:rPr>
  </w:style>
  <w:style w:type="character" w:customStyle="1" w:styleId="berschrift1Zchn">
    <w:name w:val="Überschrift 1 Zchn"/>
    <w:aliases w:val="D1 Zchn"/>
    <w:basedOn w:val="Absatz-Standardschriftart"/>
    <w:link w:val="berschrift1"/>
    <w:uiPriority w:val="1"/>
    <w:rsid w:val="00767F1D"/>
    <w:rPr>
      <w:rFonts w:eastAsia="Times New Roman"/>
      <w:b/>
      <w:bCs/>
      <w:sz w:val="28"/>
      <w:szCs w:val="24"/>
      <w:lang w:eastAsia="en-US"/>
    </w:rPr>
  </w:style>
  <w:style w:type="character" w:styleId="SchwacherVerweis">
    <w:name w:val="Subtle Reference"/>
    <w:basedOn w:val="Absatz-Standardschriftart"/>
    <w:uiPriority w:val="31"/>
    <w:qFormat/>
    <w:rsid w:val="00767F1D"/>
    <w:rPr>
      <w:smallCaps/>
      <w:color w:val="5A5A5A" w:themeColor="text1" w:themeTint="A5"/>
    </w:rPr>
  </w:style>
  <w:style w:type="paragraph" w:styleId="Zitat">
    <w:name w:val="Quote"/>
    <w:basedOn w:val="Standard"/>
    <w:next w:val="Standard"/>
    <w:link w:val="ZitatZchn"/>
    <w:uiPriority w:val="29"/>
    <w:qFormat/>
    <w:rsid w:val="00767F1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67F1D"/>
    <w:rPr>
      <w:rFonts w:eastAsia="Times New Roman" w:cstheme="minorBidi"/>
      <w:i/>
      <w:iCs/>
      <w:color w:val="404040" w:themeColor="text1" w:themeTint="BF"/>
      <w:lang w:eastAsia="en-US"/>
    </w:rPr>
  </w:style>
  <w:style w:type="paragraph" w:customStyle="1" w:styleId="zzPfad">
    <w:name w:val="zz Pfad"/>
    <w:basedOn w:val="Fuzeile"/>
    <w:rsid w:val="00767F1D"/>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767F1D"/>
    <w:pPr>
      <w:spacing w:line="200" w:lineRule="atLeast"/>
      <w:jc w:val="right"/>
    </w:pPr>
    <w:rPr>
      <w:rFonts w:eastAsia="Times New Roman"/>
      <w:sz w:val="14"/>
      <w:szCs w:val="24"/>
      <w:lang w:eastAsia="en-US"/>
    </w:rPr>
  </w:style>
  <w:style w:type="paragraph" w:customStyle="1" w:styleId="zzFussAdr">
    <w:name w:val="zz FussAdr"/>
    <w:rsid w:val="00767F1D"/>
    <w:pPr>
      <w:spacing w:line="200" w:lineRule="atLeast"/>
    </w:pPr>
    <w:rPr>
      <w:rFonts w:eastAsia="Times New Roman"/>
      <w:noProof/>
      <w:sz w:val="15"/>
      <w:szCs w:val="24"/>
      <w:lang w:eastAsia="de-DE"/>
    </w:rPr>
  </w:style>
  <w:style w:type="paragraph" w:customStyle="1" w:styleId="zzKopfDept">
    <w:name w:val="zz KopfDept"/>
    <w:next w:val="Standard"/>
    <w:rsid w:val="00767F1D"/>
    <w:pPr>
      <w:suppressAutoHyphens/>
      <w:spacing w:after="100" w:line="200" w:lineRule="atLeast"/>
      <w:contextualSpacing/>
    </w:pPr>
    <w:rPr>
      <w:rFonts w:eastAsia="Times New Roman"/>
      <w:noProof/>
      <w:sz w:val="15"/>
    </w:rPr>
  </w:style>
  <w:style w:type="paragraph" w:customStyle="1" w:styleId="zzKopfFett">
    <w:name w:val="zz KopfFett"/>
    <w:next w:val="Kopfzeile"/>
    <w:rsid w:val="00767F1D"/>
    <w:pPr>
      <w:suppressAutoHyphens/>
      <w:spacing w:line="200" w:lineRule="atLeast"/>
    </w:pPr>
    <w:rPr>
      <w:rFonts w:eastAsia="Times New Roman"/>
      <w:b/>
      <w:noProof/>
      <w:sz w:val="15"/>
    </w:rPr>
  </w:style>
  <w:style w:type="paragraph" w:customStyle="1" w:styleId="zzKopfOE">
    <w:name w:val="zz KopfOE"/>
    <w:rsid w:val="00767F1D"/>
    <w:pPr>
      <w:spacing w:line="200" w:lineRule="atLeast"/>
    </w:pPr>
    <w:rPr>
      <w:rFonts w:eastAsia="Times New Roman"/>
      <w:noProof/>
      <w:sz w:val="15"/>
      <w:szCs w:val="24"/>
      <w:lang w:eastAsia="de-DE"/>
    </w:rPr>
  </w:style>
  <w:style w:type="paragraph" w:styleId="Beschriftung">
    <w:name w:val="caption"/>
    <w:basedOn w:val="Standard"/>
    <w:next w:val="Standard"/>
    <w:uiPriority w:val="7"/>
    <w:qFormat/>
    <w:rsid w:val="00767F1D"/>
    <w:pPr>
      <w:spacing w:before="180"/>
    </w:pPr>
    <w:rPr>
      <w:rFonts w:eastAsia="Times New Roman"/>
      <w:bCs/>
      <w:szCs w:val="20"/>
    </w:rPr>
  </w:style>
  <w:style w:type="character" w:styleId="Hervorhebung">
    <w:name w:val="Emphasis"/>
    <w:basedOn w:val="Absatz-Standardschriftart"/>
    <w:uiPriority w:val="7"/>
    <w:qFormat/>
    <w:rsid w:val="00767F1D"/>
    <w:rPr>
      <w:rFonts w:ascii="Arial" w:hAnsi="Arial"/>
      <w:i/>
      <w:iCs/>
      <w:sz w:val="20"/>
    </w:rPr>
  </w:style>
  <w:style w:type="character" w:customStyle="1" w:styleId="berschrift2Zchn">
    <w:name w:val="Überschrift 2 Zchn"/>
    <w:aliases w:val="D2 Zchn"/>
    <w:basedOn w:val="Absatz-Standardschriftart"/>
    <w:link w:val="berschrift2"/>
    <w:uiPriority w:val="1"/>
    <w:rsid w:val="00767F1D"/>
    <w:rPr>
      <w:rFonts w:eastAsia="Times New Roman"/>
      <w:b/>
      <w:sz w:val="24"/>
      <w:szCs w:val="24"/>
      <w:lang w:eastAsia="en-US"/>
    </w:rPr>
  </w:style>
  <w:style w:type="character" w:customStyle="1" w:styleId="berschrift3Zchn">
    <w:name w:val="Überschrift 3 Zchn"/>
    <w:aliases w:val="D3 Zchn"/>
    <w:basedOn w:val="Absatz-Standardschriftart"/>
    <w:link w:val="berschrift3"/>
    <w:uiPriority w:val="1"/>
    <w:rsid w:val="00767F1D"/>
    <w:rPr>
      <w:rFonts w:eastAsia="Times New Roman" w:cs="Arial"/>
      <w:b/>
      <w:bCs/>
      <w:szCs w:val="26"/>
      <w:lang w:eastAsia="en-US"/>
    </w:rPr>
  </w:style>
  <w:style w:type="character" w:customStyle="1" w:styleId="berschrift4Zchn">
    <w:name w:val="Überschrift 4 Zchn"/>
    <w:aliases w:val="D4 Zchn"/>
    <w:basedOn w:val="Absatz-Standardschriftart"/>
    <w:link w:val="berschrift4"/>
    <w:uiPriority w:val="1"/>
    <w:rsid w:val="00767F1D"/>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sid w:val="00767F1D"/>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sid w:val="00767F1D"/>
    <w:rPr>
      <w:rFonts w:eastAsiaTheme="majorEastAsia" w:cstheme="majorBidi"/>
      <w:szCs w:val="26"/>
      <w:lang w:eastAsia="en-US"/>
    </w:rPr>
  </w:style>
  <w:style w:type="character" w:customStyle="1" w:styleId="berschrift7Zchn">
    <w:name w:val="Überschrift 7 Zchn"/>
    <w:basedOn w:val="Absatz-Standardschriftart"/>
    <w:link w:val="berschrift7"/>
    <w:uiPriority w:val="1"/>
    <w:rsid w:val="00767F1D"/>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sid w:val="00767F1D"/>
    <w:rPr>
      <w:rFonts w:eastAsiaTheme="majorEastAsia" w:cstheme="majorBidi"/>
      <w:iCs/>
      <w:lang w:eastAsia="en-US"/>
    </w:rPr>
  </w:style>
  <w:style w:type="character" w:customStyle="1" w:styleId="berschrift9Zchn">
    <w:name w:val="Überschrift 9 Zchn"/>
    <w:basedOn w:val="Absatz-Standardschriftart"/>
    <w:link w:val="berschrift9"/>
    <w:uiPriority w:val="1"/>
    <w:rsid w:val="00767F1D"/>
    <w:rPr>
      <w:rFonts w:eastAsiaTheme="majorEastAsia" w:cstheme="majorBidi"/>
      <w:lang w:eastAsia="en-US"/>
    </w:rPr>
  </w:style>
  <w:style w:type="character" w:styleId="Hyperlink">
    <w:name w:val="Hyperlink"/>
    <w:basedOn w:val="Absatz-Standardschriftart"/>
    <w:rsid w:val="00767F1D"/>
    <w:rPr>
      <w:color w:val="0000FF"/>
      <w:u w:val="single"/>
    </w:rPr>
  </w:style>
  <w:style w:type="paragraph" w:customStyle="1" w:styleId="zzRef">
    <w:name w:val="zz Ref"/>
    <w:basedOn w:val="Standard"/>
    <w:next w:val="Standard"/>
    <w:rsid w:val="00767F1D"/>
    <w:pPr>
      <w:spacing w:line="200" w:lineRule="atLeast"/>
    </w:pPr>
    <w:rPr>
      <w:rFonts w:eastAsia="Times New Roman"/>
      <w:sz w:val="15"/>
    </w:rPr>
  </w:style>
  <w:style w:type="paragraph" w:customStyle="1" w:styleId="zzReffett">
    <w:name w:val="zz Ref fett"/>
    <w:basedOn w:val="zzRef"/>
    <w:rsid w:val="00767F1D"/>
    <w:rPr>
      <w:b/>
    </w:rPr>
  </w:style>
  <w:style w:type="paragraph" w:customStyle="1" w:styleId="zzAdresse">
    <w:name w:val="zz Adresse"/>
    <w:basedOn w:val="Standard"/>
    <w:rsid w:val="00767F1D"/>
    <w:rPr>
      <w:rFonts w:eastAsia="Times New Roman"/>
      <w:noProof/>
      <w:szCs w:val="24"/>
    </w:rPr>
  </w:style>
  <w:style w:type="paragraph" w:customStyle="1" w:styleId="PostAbs">
    <w:name w:val="PostAbs"/>
    <w:basedOn w:val="Standard"/>
    <w:uiPriority w:val="4"/>
    <w:rsid w:val="00767F1D"/>
    <w:pPr>
      <w:widowControl w:val="0"/>
      <w:spacing w:line="240" w:lineRule="auto"/>
    </w:pPr>
    <w:rPr>
      <w:rFonts w:eastAsiaTheme="minorHAnsi" w:cstheme="minorBidi"/>
      <w:bCs/>
      <w:sz w:val="16"/>
    </w:rPr>
  </w:style>
  <w:style w:type="paragraph" w:customStyle="1" w:styleId="zCDBLogo">
    <w:name w:val="z_CDB_Logo"/>
    <w:rsid w:val="00767F1D"/>
    <w:rPr>
      <w:rFonts w:eastAsia="Times New Roman"/>
      <w:noProof/>
      <w:sz w:val="15"/>
    </w:rPr>
  </w:style>
  <w:style w:type="paragraph" w:customStyle="1" w:styleId="zCDBKopfFett">
    <w:name w:val="z_CDB_KopfFett"/>
    <w:basedOn w:val="Standard"/>
    <w:rsid w:val="00767F1D"/>
    <w:pPr>
      <w:suppressAutoHyphens/>
      <w:spacing w:line="200" w:lineRule="exact"/>
    </w:pPr>
    <w:rPr>
      <w:b/>
      <w:noProof/>
      <w:sz w:val="15"/>
      <w:lang w:eastAsia="de-CH"/>
    </w:rPr>
  </w:style>
  <w:style w:type="paragraph" w:customStyle="1" w:styleId="TextCDB">
    <w:name w:val="Text_CDB"/>
    <w:basedOn w:val="Standard"/>
    <w:qFormat/>
    <w:rsid w:val="00767F1D"/>
    <w:pPr>
      <w:spacing w:after="120" w:line="264" w:lineRule="auto"/>
    </w:pPr>
    <w:rPr>
      <w:sz w:val="22"/>
      <w:lang w:val="en-US" w:eastAsia="de-DE"/>
    </w:rPr>
  </w:style>
  <w:style w:type="paragraph" w:customStyle="1" w:styleId="Kopfzeile2Departement">
    <w:name w:val="Kopfzeile2Departement"/>
    <w:basedOn w:val="Standard"/>
    <w:next w:val="Standard"/>
    <w:rsid w:val="00767F1D"/>
    <w:pPr>
      <w:widowControl w:val="0"/>
      <w:suppressAutoHyphens/>
      <w:spacing w:line="200" w:lineRule="atLeast"/>
    </w:pPr>
    <w:rPr>
      <w:rFonts w:eastAsiaTheme="minorHAnsi"/>
      <w:sz w:val="15"/>
    </w:rPr>
  </w:style>
  <w:style w:type="paragraph" w:customStyle="1" w:styleId="KopfzeileFett">
    <w:name w:val="KopfzeileFett"/>
    <w:basedOn w:val="Kopfzeile"/>
    <w:next w:val="Kopfzeile"/>
    <w:uiPriority w:val="3"/>
    <w:rsid w:val="00767F1D"/>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Kopfzeile"/>
    <w:next w:val="KopfzeileFett"/>
    <w:uiPriority w:val="3"/>
    <w:rsid w:val="00767F1D"/>
    <w:pPr>
      <w:widowControl w:val="0"/>
      <w:tabs>
        <w:tab w:val="clear" w:pos="4536"/>
        <w:tab w:val="clear" w:pos="9072"/>
      </w:tabs>
      <w:suppressAutoHyphens/>
      <w:spacing w:after="100" w:line="200" w:lineRule="atLeast"/>
      <w:contextualSpacing/>
    </w:pPr>
    <w:rPr>
      <w:rFonts w:eastAsiaTheme="minorHAnsi"/>
      <w:sz w:val="15"/>
    </w:rPr>
  </w:style>
  <w:style w:type="paragraph" w:styleId="Funotentext">
    <w:name w:val="footnote text"/>
    <w:basedOn w:val="Standard"/>
    <w:link w:val="FunotentextZchn"/>
    <w:uiPriority w:val="99"/>
    <w:semiHidden/>
    <w:unhideWhenUsed/>
    <w:rsid w:val="00767F1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sid w:val="00767F1D"/>
    <w:rPr>
      <w:lang w:eastAsia="en-US"/>
    </w:rPr>
  </w:style>
  <w:style w:type="character" w:styleId="Funotenzeichen">
    <w:name w:val="footnote reference"/>
    <w:basedOn w:val="Absatz-Standardschriftart"/>
    <w:uiPriority w:val="99"/>
    <w:semiHidden/>
    <w:unhideWhenUsed/>
    <w:rsid w:val="00767F1D"/>
    <w:rPr>
      <w:vertAlign w:val="superscript"/>
    </w:rPr>
  </w:style>
  <w:style w:type="paragraph" w:styleId="Endnotentext">
    <w:name w:val="endnote text"/>
    <w:basedOn w:val="Standard"/>
    <w:link w:val="EndnotentextZchn"/>
    <w:uiPriority w:val="99"/>
    <w:semiHidden/>
    <w:unhideWhenUsed/>
    <w:rsid w:val="00767F1D"/>
    <w:pPr>
      <w:spacing w:line="240" w:lineRule="auto"/>
    </w:pPr>
    <w:rPr>
      <w:szCs w:val="20"/>
    </w:rPr>
  </w:style>
  <w:style w:type="character" w:customStyle="1" w:styleId="EndnotentextZchn">
    <w:name w:val="Endnotentext Zchn"/>
    <w:basedOn w:val="Absatz-Standardschriftart"/>
    <w:link w:val="Endnotentext"/>
    <w:uiPriority w:val="99"/>
    <w:semiHidden/>
    <w:rsid w:val="00767F1D"/>
    <w:rPr>
      <w:lang w:eastAsia="en-US"/>
    </w:rPr>
  </w:style>
  <w:style w:type="character" w:styleId="Endnotenzeichen">
    <w:name w:val="endnote reference"/>
    <w:basedOn w:val="Absatz-Standardschriftart"/>
    <w:uiPriority w:val="99"/>
    <w:semiHidden/>
    <w:unhideWhenUsed/>
    <w:rsid w:val="00767F1D"/>
    <w:rPr>
      <w:vertAlign w:val="superscript"/>
    </w:rPr>
  </w:style>
  <w:style w:type="paragraph" w:styleId="Titel">
    <w:name w:val="Title"/>
    <w:basedOn w:val="Standard"/>
    <w:next w:val="Standard"/>
    <w:link w:val="TitelZchn"/>
    <w:uiPriority w:val="5"/>
    <w:qFormat/>
    <w:rsid w:val="00767F1D"/>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rsid w:val="00767F1D"/>
    <w:pPr>
      <w:keepNext/>
      <w:spacing w:before="120"/>
      <w:ind w:left="709" w:hanging="709"/>
    </w:pPr>
    <w:rPr>
      <w:b/>
    </w:rPr>
  </w:style>
  <w:style w:type="paragraph" w:styleId="Verzeichnis2">
    <w:name w:val="toc 2"/>
    <w:basedOn w:val="Standard"/>
    <w:next w:val="Standard"/>
    <w:autoRedefine/>
    <w:uiPriority w:val="39"/>
    <w:unhideWhenUsed/>
    <w:rsid w:val="00767F1D"/>
    <w:pPr>
      <w:tabs>
        <w:tab w:val="right" w:leader="dot" w:pos="9061"/>
      </w:tabs>
      <w:ind w:left="709" w:hanging="709"/>
    </w:pPr>
  </w:style>
  <w:style w:type="paragraph" w:styleId="Verzeichnis3">
    <w:name w:val="toc 3"/>
    <w:basedOn w:val="Standard"/>
    <w:next w:val="Standard"/>
    <w:autoRedefine/>
    <w:uiPriority w:val="39"/>
    <w:unhideWhenUsed/>
    <w:rsid w:val="00767F1D"/>
    <w:pPr>
      <w:ind w:left="709" w:hanging="709"/>
    </w:pPr>
  </w:style>
  <w:style w:type="character" w:customStyle="1" w:styleId="TitelZchn">
    <w:name w:val="Titel Zchn"/>
    <w:basedOn w:val="Absatz-Standardschriftart"/>
    <w:link w:val="Titel"/>
    <w:uiPriority w:val="5"/>
    <w:rsid w:val="00767F1D"/>
    <w:rPr>
      <w:rFonts w:eastAsia="Times New Roman" w:cs="Arial"/>
      <w:b/>
      <w:bCs/>
      <w:kern w:val="28"/>
      <w:sz w:val="36"/>
      <w:szCs w:val="32"/>
    </w:rPr>
  </w:style>
  <w:style w:type="paragraph" w:styleId="Inhaltsverzeichnisberschrift">
    <w:name w:val="TOC Heading"/>
    <w:basedOn w:val="berschrift1"/>
    <w:next w:val="Standard"/>
    <w:uiPriority w:val="39"/>
    <w:unhideWhenUsed/>
    <w:qFormat/>
    <w:rsid w:val="00767F1D"/>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Verzeichnis4">
    <w:name w:val="toc 4"/>
    <w:basedOn w:val="Standard"/>
    <w:next w:val="Standard"/>
    <w:autoRedefine/>
    <w:uiPriority w:val="39"/>
    <w:rsid w:val="00767F1D"/>
    <w:pPr>
      <w:tabs>
        <w:tab w:val="right" w:leader="dot" w:pos="9072"/>
      </w:tabs>
      <w:spacing w:line="240" w:lineRule="auto"/>
      <w:ind w:left="1276" w:hanging="851"/>
    </w:pPr>
    <w:rPr>
      <w:sz w:val="22"/>
      <w:lang w:eastAsia="de-DE"/>
    </w:rPr>
  </w:style>
  <w:style w:type="paragraph" w:styleId="Verzeichnis5">
    <w:name w:val="toc 5"/>
    <w:basedOn w:val="Standard"/>
    <w:next w:val="Standard"/>
    <w:autoRedefine/>
    <w:uiPriority w:val="39"/>
    <w:rsid w:val="00767F1D"/>
    <w:pPr>
      <w:tabs>
        <w:tab w:val="right" w:leader="dot" w:pos="9072"/>
      </w:tabs>
      <w:spacing w:line="240" w:lineRule="auto"/>
      <w:ind w:left="1559" w:hanging="1134"/>
    </w:pPr>
    <w:rPr>
      <w:sz w:val="22"/>
      <w:lang w:eastAsia="de-DE"/>
    </w:rPr>
  </w:style>
  <w:style w:type="paragraph" w:styleId="Verzeichnis6">
    <w:name w:val="toc 6"/>
    <w:basedOn w:val="Standard"/>
    <w:next w:val="Standard"/>
    <w:autoRedefine/>
    <w:uiPriority w:val="39"/>
    <w:rsid w:val="00767F1D"/>
    <w:pPr>
      <w:tabs>
        <w:tab w:val="right" w:leader="dot" w:pos="9072"/>
      </w:tabs>
      <w:spacing w:line="240" w:lineRule="auto"/>
      <w:ind w:left="1559" w:hanging="1134"/>
    </w:pPr>
    <w:rPr>
      <w:sz w:val="22"/>
      <w:lang w:eastAsia="de-DE"/>
    </w:rPr>
  </w:style>
  <w:style w:type="paragraph" w:styleId="Untertitel">
    <w:name w:val="Subtitle"/>
    <w:basedOn w:val="Standard"/>
    <w:link w:val="UntertitelZchn"/>
    <w:uiPriority w:val="5"/>
    <w:qFormat/>
    <w:rsid w:val="00767F1D"/>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sid w:val="00767F1D"/>
    <w:rPr>
      <w:rFonts w:eastAsia="Times New Roman" w:cs="Arial"/>
      <w:sz w:val="22"/>
      <w:szCs w:val="24"/>
      <w:lang w:eastAsia="en-US"/>
    </w:rPr>
  </w:style>
  <w:style w:type="character" w:styleId="Platzhaltertext">
    <w:name w:val="Placeholder Text"/>
    <w:basedOn w:val="Absatz-Standardschriftart"/>
    <w:uiPriority w:val="99"/>
    <w:semiHidden/>
    <w:rsid w:val="00767F1D"/>
    <w:rPr>
      <w:color w:val="808080"/>
    </w:rPr>
  </w:style>
  <w:style w:type="table" w:styleId="Tabellenraster">
    <w:name w:val="Table Grid"/>
    <w:basedOn w:val="NormaleTabelle"/>
    <w:uiPriority w:val="59"/>
    <w:rsid w:val="00767F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erzeichnis7">
    <w:name w:val="toc 7"/>
    <w:basedOn w:val="Standard"/>
    <w:next w:val="Standard"/>
    <w:autoRedefine/>
    <w:uiPriority w:val="39"/>
    <w:rsid w:val="00767F1D"/>
    <w:pPr>
      <w:tabs>
        <w:tab w:val="left" w:pos="1868"/>
        <w:tab w:val="right" w:leader="dot" w:pos="9072"/>
      </w:tabs>
      <w:spacing w:line="240" w:lineRule="auto"/>
      <w:ind w:left="1843" w:hanging="1418"/>
    </w:pPr>
    <w:rPr>
      <w:sz w:val="22"/>
      <w:lang w:eastAsia="de-DE"/>
    </w:rPr>
  </w:style>
  <w:style w:type="numbering" w:styleId="111111">
    <w:name w:val="Outline List 2"/>
    <w:basedOn w:val="KeineListe"/>
    <w:uiPriority w:val="99"/>
    <w:semiHidden/>
    <w:unhideWhenUsed/>
    <w:rsid w:val="00767F1D"/>
    <w:pPr>
      <w:numPr>
        <w:numId w:val="36"/>
      </w:numPr>
    </w:pPr>
  </w:style>
  <w:style w:type="numbering" w:styleId="1ai">
    <w:name w:val="Outline List 1"/>
    <w:basedOn w:val="KeineListe"/>
    <w:uiPriority w:val="99"/>
    <w:semiHidden/>
    <w:unhideWhenUsed/>
    <w:rsid w:val="00767F1D"/>
    <w:pPr>
      <w:numPr>
        <w:numId w:val="37"/>
      </w:numPr>
    </w:pPr>
  </w:style>
  <w:style w:type="paragraph" w:styleId="Aufzhlungszeichen">
    <w:name w:val="List Bullet"/>
    <w:basedOn w:val="Standard"/>
    <w:uiPriority w:val="99"/>
    <w:semiHidden/>
    <w:unhideWhenUsed/>
    <w:rsid w:val="00767F1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rsid w:val="00767F1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rsid w:val="00767F1D"/>
    <w:pPr>
      <w:spacing w:line="240" w:lineRule="auto"/>
    </w:pPr>
  </w:style>
  <w:style w:type="character" w:customStyle="1" w:styleId="GruformelZchn">
    <w:name w:val="Grußformel Zchn"/>
    <w:basedOn w:val="Absatz-Standardschriftart"/>
    <w:link w:val="Gruformel"/>
    <w:uiPriority w:val="99"/>
    <w:semiHidden/>
    <w:rsid w:val="00767F1D"/>
    <w:rPr>
      <w:szCs w:val="22"/>
      <w:lang w:eastAsia="en-US"/>
    </w:rPr>
  </w:style>
  <w:style w:type="paragraph" w:styleId="Liste">
    <w:name w:val="List"/>
    <w:basedOn w:val="Standard"/>
    <w:uiPriority w:val="99"/>
    <w:semiHidden/>
    <w:unhideWhenUsed/>
    <w:rsid w:val="00767F1D"/>
    <w:pPr>
      <w:ind w:left="284" w:hanging="284"/>
      <w:contextualSpacing/>
    </w:pPr>
  </w:style>
  <w:style w:type="paragraph" w:styleId="Listenabsatz">
    <w:name w:val="List Paragraph"/>
    <w:basedOn w:val="Standard"/>
    <w:uiPriority w:val="34"/>
    <w:qFormat/>
    <w:rsid w:val="00767F1D"/>
    <w:pPr>
      <w:ind w:left="567"/>
      <w:contextualSpacing/>
    </w:pPr>
  </w:style>
  <w:style w:type="paragraph" w:styleId="Listennummer">
    <w:name w:val="List Number"/>
    <w:basedOn w:val="Standard"/>
    <w:uiPriority w:val="99"/>
    <w:semiHidden/>
    <w:unhideWhenUsed/>
    <w:rsid w:val="00767F1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rsid w:val="00767F1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rsid w:val="00767F1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rsid w:val="00767F1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rsid w:val="00767F1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rsid w:val="00767F1D"/>
    <w:pPr>
      <w:ind w:left="567"/>
    </w:pPr>
  </w:style>
  <w:style w:type="paragraph" w:styleId="Listenfortsetzung">
    <w:name w:val="List Continue"/>
    <w:basedOn w:val="Standard"/>
    <w:uiPriority w:val="99"/>
    <w:semiHidden/>
    <w:unhideWhenUsed/>
    <w:rsid w:val="00767F1D"/>
    <w:pPr>
      <w:spacing w:after="120"/>
      <w:ind w:left="284"/>
      <w:contextualSpacing/>
    </w:pPr>
  </w:style>
  <w:style w:type="paragraph" w:styleId="Verzeichnis8">
    <w:name w:val="toc 8"/>
    <w:basedOn w:val="Standard"/>
    <w:next w:val="Standard"/>
    <w:autoRedefine/>
    <w:uiPriority w:val="39"/>
    <w:rsid w:val="00767F1D"/>
    <w:pPr>
      <w:tabs>
        <w:tab w:val="right" w:leader="dot" w:pos="9072"/>
      </w:tabs>
      <w:spacing w:line="240" w:lineRule="auto"/>
      <w:ind w:left="2126" w:hanging="1701"/>
    </w:pPr>
    <w:rPr>
      <w:sz w:val="22"/>
      <w:lang w:eastAsia="de-DE"/>
    </w:rPr>
  </w:style>
  <w:style w:type="paragraph" w:styleId="Verzeichnis9">
    <w:name w:val="toc 9"/>
    <w:basedOn w:val="Standard"/>
    <w:next w:val="Standard"/>
    <w:autoRedefine/>
    <w:uiPriority w:val="39"/>
    <w:rsid w:val="00767F1D"/>
    <w:pPr>
      <w:tabs>
        <w:tab w:val="right" w:leader="dot" w:pos="9072"/>
      </w:tabs>
      <w:spacing w:line="240" w:lineRule="auto"/>
      <w:ind w:left="2410" w:hanging="1985"/>
    </w:pPr>
    <w:rPr>
      <w:sz w:val="22"/>
      <w:lang w:eastAsia="de-DE"/>
    </w:rPr>
  </w:style>
  <w:style w:type="table" w:styleId="Gitternetztabelle5dunkelAkzent1">
    <w:name w:val="Grid Table 5 Dark Accent 1"/>
    <w:basedOn w:val="NormaleTabelle"/>
    <w:uiPriority w:val="50"/>
    <w:rsid w:val="00767F1D"/>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1">
    <w:name w:val="Grid Table 4 Accent 1"/>
    <w:basedOn w:val="NormaleTabelle"/>
    <w:uiPriority w:val="49"/>
    <w:rsid w:val="00767F1D"/>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NormaleTabelle"/>
    <w:next w:val="Gitternetztabelle4Akzent1"/>
    <w:uiPriority w:val="49"/>
    <w:rsid w:val="00767F1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Standard"/>
    <w:uiPriority w:val="4"/>
    <w:qFormat/>
    <w:rsid w:val="00767F1D"/>
    <w:pPr>
      <w:spacing w:before="20" w:line="180" w:lineRule="atLeast"/>
      <w:ind w:left="57" w:right="57"/>
    </w:pPr>
    <w:rPr>
      <w:sz w:val="18"/>
    </w:rPr>
  </w:style>
  <w:style w:type="paragraph" w:customStyle="1" w:styleId="zzHaupttitel">
    <w:name w:val="zz Haupttitel"/>
    <w:basedOn w:val="Standard"/>
    <w:rsid w:val="00767F1D"/>
    <w:pPr>
      <w:keepNext/>
      <w:spacing w:line="400" w:lineRule="atLeast"/>
    </w:pPr>
    <w:rPr>
      <w:rFonts w:eastAsia="Times New Roman"/>
      <w:b/>
      <w:sz w:val="42"/>
      <w:lang w:eastAsia="de-DE"/>
    </w:rPr>
  </w:style>
  <w:style w:type="paragraph" w:customStyle="1" w:styleId="zzUntertitel">
    <w:name w:val="zz Untertitel"/>
    <w:basedOn w:val="Standard"/>
    <w:rsid w:val="00767F1D"/>
    <w:pPr>
      <w:spacing w:line="480" w:lineRule="atLeast"/>
    </w:pPr>
    <w:rPr>
      <w:rFonts w:eastAsia="Times New Roman"/>
      <w:sz w:val="42"/>
      <w:lang w:eastAsia="de-DE"/>
    </w:rPr>
  </w:style>
  <w:style w:type="paragraph" w:customStyle="1" w:styleId="zzPost">
    <w:name w:val="zz Post"/>
    <w:next w:val="Standard"/>
    <w:rsid w:val="00767F1D"/>
    <w:pPr>
      <w:spacing w:after="100" w:line="200" w:lineRule="atLeast"/>
    </w:pPr>
    <w:rPr>
      <w:rFonts w:eastAsia="Times New Roman"/>
      <w:sz w:val="14"/>
      <w:u w:val="single"/>
    </w:rPr>
  </w:style>
  <w:style w:type="paragraph" w:customStyle="1" w:styleId="zzZusatzformatI">
    <w:name w:val="zz Zusatzformat I"/>
    <w:basedOn w:val="Standard"/>
    <w:rsid w:val="00767F1D"/>
    <w:pPr>
      <w:spacing w:after="260"/>
    </w:pPr>
    <w:rPr>
      <w:rFonts w:eastAsia="Times New Roman"/>
      <w:szCs w:val="24"/>
    </w:rPr>
  </w:style>
  <w:style w:type="paragraph" w:customStyle="1" w:styleId="zzZusatzformatIfett">
    <w:name w:val="zz Zusatzformat I fett"/>
    <w:basedOn w:val="zzZusatzformatI"/>
    <w:next w:val="Standard"/>
    <w:rsid w:val="00767F1D"/>
    <w:rPr>
      <w:b/>
    </w:rPr>
  </w:style>
  <w:style w:type="paragraph" w:customStyle="1" w:styleId="zzZusatzformatII">
    <w:name w:val="zz Zusatzformat II"/>
    <w:basedOn w:val="Standard"/>
    <w:next w:val="zzZusatzformatI"/>
    <w:rsid w:val="00767F1D"/>
    <w:pPr>
      <w:spacing w:before="360"/>
    </w:pPr>
    <w:rPr>
      <w:rFonts w:eastAsia="Times New Roman"/>
      <w:b/>
      <w:sz w:val="24"/>
      <w:szCs w:val="24"/>
    </w:rPr>
  </w:style>
  <w:style w:type="paragraph" w:customStyle="1" w:styleId="zzZustellvermerke">
    <w:name w:val="zz Zustellvermerke"/>
    <w:basedOn w:val="Standard"/>
    <w:rsid w:val="00767F1D"/>
    <w:rPr>
      <w:rFonts w:eastAsia="Times New Roman"/>
      <w:b/>
      <w:szCs w:val="11"/>
    </w:rPr>
  </w:style>
  <w:style w:type="paragraph" w:customStyle="1" w:styleId="Liste1">
    <w:name w:val="Liste 1)"/>
    <w:uiPriority w:val="2"/>
    <w:qFormat/>
    <w:rsid w:val="00767F1D"/>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rsid w:val="00767F1D"/>
    <w:pPr>
      <w:numPr>
        <w:numId w:val="20"/>
      </w:numPr>
      <w:tabs>
        <w:tab w:val="left" w:pos="567"/>
      </w:tabs>
      <w:spacing w:after="60"/>
      <w:ind w:left="568" w:hanging="284"/>
    </w:pPr>
  </w:style>
  <w:style w:type="paragraph" w:customStyle="1" w:styleId="ListeStrichI">
    <w:name w:val="Liste Strich I"/>
    <w:basedOn w:val="Standard"/>
    <w:uiPriority w:val="2"/>
    <w:qFormat/>
    <w:rsid w:val="00767F1D"/>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rsid w:val="00767F1D"/>
    <w:pPr>
      <w:numPr>
        <w:numId w:val="17"/>
      </w:numPr>
      <w:tabs>
        <w:tab w:val="clear" w:pos="360"/>
        <w:tab w:val="left" w:pos="284"/>
      </w:tabs>
      <w:spacing w:after="60"/>
    </w:pPr>
  </w:style>
  <w:style w:type="paragraph" w:customStyle="1" w:styleId="ListeStrichII">
    <w:name w:val="Liste Strich II"/>
    <w:basedOn w:val="ListeStrichI"/>
    <w:uiPriority w:val="2"/>
    <w:qFormat/>
    <w:rsid w:val="00767F1D"/>
    <w:pPr>
      <w:numPr>
        <w:numId w:val="18"/>
      </w:numPr>
      <w:tabs>
        <w:tab w:val="clear" w:pos="284"/>
        <w:tab w:val="clear" w:pos="644"/>
        <w:tab w:val="left" w:pos="567"/>
      </w:tabs>
    </w:pPr>
  </w:style>
  <w:style w:type="paragraph" w:customStyle="1" w:styleId="ListePunktII">
    <w:name w:val="Liste Punkt II"/>
    <w:basedOn w:val="Standard"/>
    <w:uiPriority w:val="2"/>
    <w:qFormat/>
    <w:rsid w:val="00767F1D"/>
    <w:pPr>
      <w:numPr>
        <w:numId w:val="19"/>
      </w:numPr>
      <w:tabs>
        <w:tab w:val="clear" w:pos="644"/>
        <w:tab w:val="left" w:pos="567"/>
      </w:tabs>
      <w:spacing w:after="60"/>
      <w:ind w:left="568" w:hanging="284"/>
    </w:pPr>
  </w:style>
  <w:style w:type="paragraph" w:customStyle="1" w:styleId="Platzhalter">
    <w:name w:val="Platzhalter"/>
    <w:basedOn w:val="Standard"/>
    <w:next w:val="Standard"/>
    <w:uiPriority w:val="7"/>
    <w:qFormat/>
    <w:rsid w:val="00767F1D"/>
    <w:pPr>
      <w:spacing w:line="240" w:lineRule="auto"/>
    </w:pPr>
    <w:rPr>
      <w:rFonts w:eastAsia="Times New Roman"/>
      <w:sz w:val="2"/>
      <w:szCs w:val="2"/>
      <w:lang w:eastAsia="de-CH"/>
    </w:rPr>
  </w:style>
  <w:style w:type="paragraph" w:customStyle="1" w:styleId="Tabellentext">
    <w:name w:val="Tabellentext"/>
    <w:basedOn w:val="Standard"/>
    <w:uiPriority w:val="3"/>
    <w:qFormat/>
    <w:rsid w:val="00767F1D"/>
    <w:pPr>
      <w:spacing w:before="60" w:after="20"/>
      <w:ind w:left="57" w:right="57"/>
    </w:pPr>
    <w:rPr>
      <w:rFonts w:eastAsia="Times New Roman"/>
      <w:szCs w:val="24"/>
    </w:rPr>
  </w:style>
  <w:style w:type="paragraph" w:customStyle="1" w:styleId="Tabellentitel">
    <w:name w:val="Tabellentitel"/>
    <w:basedOn w:val="Standard"/>
    <w:uiPriority w:val="3"/>
    <w:qFormat/>
    <w:rsid w:val="00767F1D"/>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767F1D"/>
    <w:pPr>
      <w:spacing w:before="20" w:after="0" w:line="180" w:lineRule="atLeast"/>
    </w:pPr>
    <w:rPr>
      <w:sz w:val="18"/>
    </w:rPr>
  </w:style>
  <w:style w:type="paragraph" w:customStyle="1" w:styleId="zzForm">
    <w:name w:val="zz Form"/>
    <w:basedOn w:val="Standard"/>
    <w:rsid w:val="00767F1D"/>
    <w:rPr>
      <w:rFonts w:eastAsia="Times New Roman"/>
      <w:sz w:val="15"/>
      <w:szCs w:val="20"/>
      <w:lang w:eastAsia="de-CH"/>
    </w:rPr>
  </w:style>
  <w:style w:type="paragraph" w:customStyle="1" w:styleId="zzPlatzhalter">
    <w:name w:val="zz Platzhalter"/>
    <w:basedOn w:val="Standard"/>
    <w:next w:val="Standard"/>
    <w:rsid w:val="00767F1D"/>
    <w:pPr>
      <w:spacing w:line="240" w:lineRule="auto"/>
    </w:pPr>
    <w:rPr>
      <w:rFonts w:eastAsia="Times New Roman"/>
      <w:sz w:val="2"/>
      <w:szCs w:val="2"/>
      <w:lang w:eastAsia="de-CH"/>
    </w:rPr>
  </w:style>
  <w:style w:type="paragraph" w:customStyle="1" w:styleId="TitelI">
    <w:name w:val="Titel I"/>
    <w:basedOn w:val="berschrift1"/>
    <w:next w:val="Standard"/>
    <w:uiPriority w:val="6"/>
    <w:qFormat/>
    <w:rsid w:val="00767F1D"/>
    <w:pPr>
      <w:numPr>
        <w:numId w:val="0"/>
      </w:numPr>
      <w:outlineLvl w:val="9"/>
    </w:pPr>
    <w:rPr>
      <w:szCs w:val="20"/>
      <w:lang w:eastAsia="de-DE"/>
    </w:rPr>
  </w:style>
  <w:style w:type="paragraph" w:customStyle="1" w:styleId="TitelII">
    <w:name w:val="Titel II"/>
    <w:basedOn w:val="berschrift2"/>
    <w:next w:val="Standard"/>
    <w:uiPriority w:val="6"/>
    <w:qFormat/>
    <w:rsid w:val="00767F1D"/>
    <w:pPr>
      <w:numPr>
        <w:ilvl w:val="0"/>
        <w:numId w:val="0"/>
      </w:numPr>
      <w:tabs>
        <w:tab w:val="left" w:pos="851"/>
      </w:tabs>
      <w:outlineLvl w:val="9"/>
    </w:pPr>
    <w:rPr>
      <w:szCs w:val="20"/>
      <w:lang w:eastAsia="de-DE"/>
    </w:rPr>
  </w:style>
  <w:style w:type="paragraph" w:styleId="Kommentartext">
    <w:name w:val="annotation text"/>
    <w:basedOn w:val="Standard"/>
    <w:link w:val="KommentartextZchn"/>
    <w:uiPriority w:val="99"/>
    <w:semiHidden/>
    <w:rsid w:val="00767F1D"/>
    <w:rPr>
      <w:rFonts w:eastAsia="Times New Roman"/>
      <w:szCs w:val="20"/>
      <w:lang w:eastAsia="de-CH"/>
    </w:rPr>
  </w:style>
  <w:style w:type="character" w:customStyle="1" w:styleId="KommentartextZchn">
    <w:name w:val="Kommentartext Zchn"/>
    <w:basedOn w:val="Absatz-Standardschriftart"/>
    <w:link w:val="Kommentartext"/>
    <w:uiPriority w:val="99"/>
    <w:semiHidden/>
    <w:rsid w:val="00767F1D"/>
    <w:rPr>
      <w:rFonts w:eastAsia="Times New Roman"/>
    </w:rPr>
  </w:style>
  <w:style w:type="character" w:styleId="Kommentarzeichen">
    <w:name w:val="annotation reference"/>
    <w:basedOn w:val="Absatz-Standardschriftart"/>
    <w:semiHidden/>
    <w:unhideWhenUsed/>
    <w:rsid w:val="00767F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CdD: Gesuchsformular_ENG"/>
    <f:field ref="objsubject" par="" edit="true" text=""/>
    <f:field ref="objcreatedby" par="" text="Marchio, Bruno, mab, BLV"/>
    <f:field ref="objcreatedat" par="" text="29.11.2016 15:43:37"/>
    <f:field ref="objchangedby" par="" text="Friedli, Corinne, fri, BLV"/>
    <f:field ref="objmodifiedat" par="" text="07.12.2016 08:43:42"/>
    <f:field ref="doc_FSCFOLIO_1_1001_FieldDocumentNumber" par="" text=""/>
    <f:field ref="doc_FSCFOLIO_1_1001_FieldSubject" par="" edit="true" text=""/>
    <f:field ref="FSCFOLIO_1_1001_FieldCurrentUser" par="" text="Ramona Schafer"/>
    <f:field ref="CCAPRECONFIG_15_1001_Objektname" par="" edit="true" text="CdD: Gesuchsformular_ENG"/>
    <f:field ref="CHPRECONFIG_1_1001_Objektname" par="" edit="true" text="CdD: Gesuchsformular_ENG"/>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0BFCBC-3E89-4748-9A09-BEAE8FBE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3857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CdD: Gesuchsformular_ENG</vt:lpstr>
      <vt:lpstr/>
    </vt:vector>
  </TitlesOfParts>
  <Company>Federal Food Safety and_x000d_
Veterinary Office</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Gesuchsformular_ENG</dc:title>
  <dc:creator>Bruno Marchio</dc:creator>
  <cp:lastModifiedBy>Schafer Ramona BLV</cp:lastModifiedBy>
  <cp:revision>2</cp:revision>
  <cp:lastPrinted>2016-12-07T07:43:00Z</cp:lastPrinted>
  <dcterms:created xsi:type="dcterms:W3CDTF">2017-02-09T10:45:00Z</dcterms:created>
  <dcterms:modified xsi:type="dcterms:W3CDTF">2017-02-09T10:45:00Z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2016-11-29/193</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2</vt:lpwstr>
  </property>
  <property fmtid="{D5CDD505-2E9C-101B-9397-08002B2CF9AE}" pid="11" name="FSC#EVDCFG@15.1400:ActualVersionCreatedAt">
    <vt:lpwstr>2016-12-07T08:43:41</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COO.2101.102.1.456436</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488</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Marchio Bruno</vt:lpwstr>
  </property>
  <property fmtid="{D5CDD505-2E9C-101B-9397-08002B2CF9AE}" pid="24" name="FSC#COOELAK@1.1001:OwnerExtension">
    <vt:lpwstr>+41 58 469 76 00</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Lebensmittel und Ernährung, BLV</vt:lpwstr>
  </property>
  <property fmtid="{D5CDD505-2E9C-101B-9397-08002B2CF9AE}" pid="31" name="FSC#COOELAK@1.1001:CreatedAt">
    <vt:lpwstr>29.11.2016</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*COO.2101.102.1.456436*</vt:lpwstr>
  </property>
  <property fmtid="{D5CDD505-2E9C-101B-9397-08002B2CF9AE}" pid="35" name="FSC#COOELAK@1.1001:RefBarCode">
    <vt:lpwstr>*COO.2101.102.5.456434*</vt:lpwstr>
  </property>
  <property fmtid="{D5CDD505-2E9C-101B-9397-08002B2CF9AE}" pid="36" name="FSC#COOELAK@1.1001:FileRefBarCode">
    <vt:lpwstr>*300/2014/00488*</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300</vt:lpwstr>
  </property>
  <property fmtid="{D5CDD505-2E9C-101B-9397-08002B2CF9AE}" pid="50" name="FSC#COOELAK@1.1001:CurrentUserRolePos">
    <vt:lpwstr>Sachbearbeiter/-in</vt:lpwstr>
  </property>
  <property fmtid="{D5CDD505-2E9C-101B-9397-08002B2CF9AE}" pid="51" name="FSC#COOELAK@1.1001:CurrentUserEmail">
    <vt:lpwstr>ramona.schafer@blv.admin.ch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300</vt:lpwstr>
  </property>
  <property fmtid="{D5CDD505-2E9C-101B-9397-08002B2CF9AE}" pid="58" name="FSC#EVDCFG@15.1400:Dossierref">
    <vt:lpwstr>300/2014/00488</vt:lpwstr>
  </property>
  <property fmtid="{D5CDD505-2E9C-101B-9397-08002B2CF9AE}" pid="59" name="FSC#EVDCFG@15.1400:FileRespEmail">
    <vt:lpwstr>Bruno.Marchio@blv.admin.ch</vt:lpwstr>
  </property>
  <property fmtid="{D5CDD505-2E9C-101B-9397-08002B2CF9AE}" pid="60" name="FSC#EVDCFG@15.1400:FileRespFax">
    <vt:lpwstr/>
  </property>
  <property fmtid="{D5CDD505-2E9C-101B-9397-08002B2CF9AE}" pid="61" name="FSC#EVDCFG@15.1400:FileRespHome">
    <vt:lpwstr>Bern</vt:lpwstr>
  </property>
  <property fmtid="{D5CDD505-2E9C-101B-9397-08002B2CF9AE}" pid="62" name="FSC#EVDCFG@15.1400:FileResponsible">
    <vt:lpwstr>Bruno Marchio</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mab</vt:lpwstr>
  </property>
  <property fmtid="{D5CDD505-2E9C-101B-9397-08002B2CF9AE}" pid="69" name="FSC#EVDCFG@15.1400:FileRespStreet">
    <vt:lpwstr>Schwarzenburgstrasse 155</vt:lpwstr>
  </property>
  <property fmtid="{D5CDD505-2E9C-101B-9397-08002B2CF9AE}" pid="70" name="FSC#EVDCFG@15.1400:FileRespTel">
    <vt:lpwstr>+41 58 469 76 00</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CdD: Gesuchsformular_ENG</vt:lpwstr>
  </property>
  <property fmtid="{D5CDD505-2E9C-101B-9397-08002B2CF9AE}" pid="85" name="FSC#EVDCFG@15.1400:UserFunction">
    <vt:lpwstr>Sachbearbeiter/-in LME / BLV</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Marchio</vt:lpwstr>
  </property>
  <property fmtid="{D5CDD505-2E9C-101B-9397-08002B2CF9AE}" pid="149" name="FSC#EDIBLV@15.1700:UserInChargeUserFirstname">
    <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Bruno</vt:lpwstr>
  </property>
  <property fmtid="{D5CDD505-2E9C-101B-9397-08002B2CF9AE}" pid="156" name="FSC#EDIBLV@15.1700:ResponsibleEditorSurname">
    <vt:lpwstr>Marchio</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193</vt:lpwstr>
  </property>
  <property fmtid="{D5CDD505-2E9C-101B-9397-08002B2CF9AE}" pid="165" name="FSC#BSVTEMPL@102.1950:Dossierref">
    <vt:lpwstr>300/2014/00488</vt:lpwstr>
  </property>
  <property fmtid="{D5CDD505-2E9C-101B-9397-08002B2CF9AE}" pid="166" name="FSC#BSVTEMPL@102.1950:Oursign">
    <vt:lpwstr>300/2014/00488 29.11.2016</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Bruno.Marchio@blv.admin.ch</vt:lpwstr>
  </property>
  <property fmtid="{D5CDD505-2E9C-101B-9397-08002B2CF9AE}" pid="172" name="FSC#BSVTEMPL@102.1950:FileRespFax">
    <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+41 58 469 76 00</vt:lpwstr>
  </property>
  <property fmtid="{D5CDD505-2E9C-101B-9397-08002B2CF9AE}" pid="176" name="FSC#BSVTEMPL@102.1950:FileRespZipCode">
    <vt:lpwstr>3003</vt:lpwstr>
  </property>
  <property fmtid="{D5CDD505-2E9C-101B-9397-08002B2CF9AE}" pid="177" name="FSC#BSVTEMPL@102.1950:NameFileResponsible">
    <vt:lpwstr>Marchio</vt:lpwstr>
  </property>
  <property fmtid="{D5CDD505-2E9C-101B-9397-08002B2CF9AE}" pid="178" name="FSC#BSVTEMPL@102.1950:Shortsign">
    <vt:lpwstr/>
  </property>
  <property fmtid="{D5CDD505-2E9C-101B-9397-08002B2CF9AE}" pid="179" name="FSC#BSVTEMPL@102.1950:UserFunction">
    <vt:lpwstr>Sachbearbeiter/-in LME / BLV</vt:lpwstr>
  </property>
  <property fmtid="{D5CDD505-2E9C-101B-9397-08002B2CF9AE}" pid="180" name="FSC#BSVTEMPL@102.1950:VornameNameFileResponsible">
    <vt:lpwstr>Bruno</vt:lpwstr>
  </property>
  <property fmtid="{D5CDD505-2E9C-101B-9397-08002B2CF9AE}" pid="181" name="FSC#BSVTEMPL@102.1950:FileResponsible">
    <vt:lpwstr>Bruno Marchio</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Internet Dokumente LME</vt:lpwstr>
  </property>
  <property fmtid="{D5CDD505-2E9C-101B-9397-08002B2CF9AE}" pid="193" name="FSC#BSVTEMPL@102.1950:ZusendungAm">
    <vt:lpwstr/>
  </property>
  <property fmtid="{D5CDD505-2E9C-101B-9397-08002B2CF9AE}" pid="194" name="FSC#EDICFG@15.1700:DossierrefSubFile">
    <vt:lpwstr>2016-11-29/193</vt:lpwstr>
  </property>
  <property fmtid="{D5CDD505-2E9C-101B-9397-08002B2CF9AE}" pid="195" name="FSC#EDICFG@15.1700:UniqueSubFileNumber">
    <vt:lpwstr>20164829-0193</vt:lpwstr>
  </property>
  <property fmtid="{D5CDD505-2E9C-101B-9397-08002B2CF9AE}" pid="196" name="FSC#BSVTEMPL@102.1950:DocumentIDEnhanced">
    <vt:lpwstr>300/2014/00488 29.11.2016 Doknr: 193</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Bruno Marchio</vt:lpwstr>
  </property>
  <property fmtid="{D5CDD505-2E9C-101B-9397-08002B2CF9AE}" pid="209" name="FSC#ATSTATECFG@1.1001:AgentPhone">
    <vt:lpwstr>+41 58 469 76 00</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2016-11-29/193</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y fmtid="{D5CDD505-2E9C-101B-9397-08002B2CF9AE}" pid="230" name="FSC#CCAPRECONFIG@15.1001:AddrAnrede">
    <vt:lpwstr/>
  </property>
  <property fmtid="{D5CDD505-2E9C-101B-9397-08002B2CF9AE}" pid="231" name="FSC#CCAPRECONFIG@15.1001:AddrTitel">
    <vt:lpwstr/>
  </property>
  <property fmtid="{D5CDD505-2E9C-101B-9397-08002B2CF9AE}" pid="232" name="FSC#CCAPRECONFIG@15.1001:AddrNachgestellter_Titel">
    <vt:lpwstr/>
  </property>
  <property fmtid="{D5CDD505-2E9C-101B-9397-08002B2CF9AE}" pid="233" name="FSC#CCAPRECONFIG@15.1001:AddrVorname">
    <vt:lpwstr/>
  </property>
  <property fmtid="{D5CDD505-2E9C-101B-9397-08002B2CF9AE}" pid="234" name="FSC#CCAPRECONFIG@15.1001:AddrNachname">
    <vt:lpwstr/>
  </property>
  <property fmtid="{D5CDD505-2E9C-101B-9397-08002B2CF9AE}" pid="235" name="FSC#CCAPRECONFIG@15.1001:AddrzH">
    <vt:lpwstr/>
  </property>
  <property fmtid="{D5CDD505-2E9C-101B-9397-08002B2CF9AE}" pid="236" name="FSC#CCAPRECONFIG@15.1001:AddrGeschlecht">
    <vt:lpwstr/>
  </property>
  <property fmtid="{D5CDD505-2E9C-101B-9397-08002B2CF9AE}" pid="237" name="FSC#CCAPRECONFIG@15.1001:AddrStrasse">
    <vt:lpwstr/>
  </property>
  <property fmtid="{D5CDD505-2E9C-101B-9397-08002B2CF9AE}" pid="238" name="FSC#CCAPRECONFIG@15.1001:AddrHausnummer">
    <vt:lpwstr/>
  </property>
  <property fmtid="{D5CDD505-2E9C-101B-9397-08002B2CF9AE}" pid="239" name="FSC#CCAPRECONFIG@15.1001:AddrStiege">
    <vt:lpwstr/>
  </property>
  <property fmtid="{D5CDD505-2E9C-101B-9397-08002B2CF9AE}" pid="240" name="FSC#CCAPRECONFIG@15.1001:AddrTuer">
    <vt:lpwstr/>
  </property>
  <property fmtid="{D5CDD505-2E9C-101B-9397-08002B2CF9AE}" pid="241" name="FSC#CCAPRECONFIG@15.1001:AddrPostfach">
    <vt:lpwstr/>
  </property>
  <property fmtid="{D5CDD505-2E9C-101B-9397-08002B2CF9AE}" pid="242" name="FSC#CCAPRECONFIG@15.1001:AddrPostleitzahl">
    <vt:lpwstr/>
  </property>
  <property fmtid="{D5CDD505-2E9C-101B-9397-08002B2CF9AE}" pid="243" name="FSC#CCAPRECONFIG@15.1001:AddrOrt">
    <vt:lpwstr/>
  </property>
  <property fmtid="{D5CDD505-2E9C-101B-9397-08002B2CF9AE}" pid="244" name="FSC#CCAPRECONFIG@15.1001:AddrLand">
    <vt:lpwstr/>
  </property>
  <property fmtid="{D5CDD505-2E9C-101B-9397-08002B2CF9AE}" pid="245" name="FSC#CCAPRECONFIG@15.1001:AddrEmail">
    <vt:lpwstr/>
  </property>
  <property fmtid="{D5CDD505-2E9C-101B-9397-08002B2CF9AE}" pid="246" name="FSC#CCAPRECONFIG@15.1001:AddrAdresse">
    <vt:lpwstr/>
  </property>
  <property fmtid="{D5CDD505-2E9C-101B-9397-08002B2CF9AE}" pid="247" name="FSC#CCAPRECONFIG@15.1001:AddrFax">
    <vt:lpwstr/>
  </property>
  <property fmtid="{D5CDD505-2E9C-101B-9397-08002B2CF9AE}" pid="248" name="FSC#CCAPRECONFIG@15.1001:AddrOrganisationsname">
    <vt:lpwstr/>
  </property>
  <property fmtid="{D5CDD505-2E9C-101B-9397-08002B2CF9AE}" pid="249" name="FSC#CCAPRECONFIG@15.1001:AddrOrganisationskurzname">
    <vt:lpwstr/>
  </property>
  <property fmtid="{D5CDD505-2E9C-101B-9397-08002B2CF9AE}" pid="250" name="FSC#CCAPRECONFIG@15.1001:AddrAbschriftsbemerkung">
    <vt:lpwstr/>
  </property>
  <property fmtid="{D5CDD505-2E9C-101B-9397-08002B2CF9AE}" pid="251" name="FSC#CCAPRECONFIG@15.1001:AddrName_Zeile_2">
    <vt:lpwstr/>
  </property>
  <property fmtid="{D5CDD505-2E9C-101B-9397-08002B2CF9AE}" pid="252" name="FSC#CCAPRECONFIG@15.1001:AddrName_Zeile_3">
    <vt:lpwstr/>
  </property>
  <property fmtid="{D5CDD505-2E9C-101B-9397-08002B2CF9AE}" pid="253" name="FSC#CCAPRECONFIG@15.1001:AddrPostalischeAdresse">
    <vt:lpwstr/>
  </property>
</Properties>
</file>