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373" w:rsidRDefault="00F00C2A">
      <w:r>
        <w:rPr>
          <w:noProof/>
          <w:lang w:val="de-CH" w:eastAsia="de-CH"/>
        </w:rPr>
        <w:drawing>
          <wp:anchor distT="0" distB="0" distL="114300" distR="114300" simplePos="0" relativeHeight="251658240" behindDoc="1" locked="0" layoutInCell="1" allowOverlap="1" wp14:anchorId="195E28BD" wp14:editId="4C4D8B37">
            <wp:simplePos x="0" y="0"/>
            <wp:positionH relativeFrom="column">
              <wp:posOffset>2081530</wp:posOffset>
            </wp:positionH>
            <wp:positionV relativeFrom="paragraph">
              <wp:posOffset>-440690</wp:posOffset>
            </wp:positionV>
            <wp:extent cx="2085975" cy="1464310"/>
            <wp:effectExtent l="0" t="0" r="9525"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5975" cy="1464310"/>
                    </a:xfrm>
                    <a:prstGeom prst="rect">
                      <a:avLst/>
                    </a:prstGeom>
                    <a:noFill/>
                    <a:ln>
                      <a:noFill/>
                    </a:ln>
                  </pic:spPr>
                </pic:pic>
              </a:graphicData>
            </a:graphic>
            <wp14:sizeRelH relativeFrom="page">
              <wp14:pctWidth>0</wp14:pctWidth>
            </wp14:sizeRelH>
            <wp14:sizeRelV relativeFrom="page">
              <wp14:pctHeight>0</wp14:pctHeight>
            </wp14:sizeRelV>
          </wp:anchor>
        </w:drawing>
      </w:r>
      <w:r w:rsidR="00DF483D">
        <w:t>Medienmitteilung</w:t>
      </w:r>
    </w:p>
    <w:p w:rsidR="00F00C2A" w:rsidRDefault="00F00C2A"/>
    <w:p w:rsidR="00F00C2A" w:rsidRDefault="00F00C2A"/>
    <w:p w:rsidR="00F00C2A" w:rsidRDefault="00F00C2A">
      <w:pPr>
        <w:rPr>
          <w:b/>
          <w:sz w:val="28"/>
          <w:szCs w:val="28"/>
        </w:rPr>
      </w:pPr>
    </w:p>
    <w:p w:rsidR="00F00C2A" w:rsidRPr="00F00C2A" w:rsidRDefault="00F00C2A">
      <w:pPr>
        <w:rPr>
          <w:b/>
          <w:sz w:val="28"/>
          <w:szCs w:val="28"/>
        </w:rPr>
      </w:pPr>
      <w:r w:rsidRPr="00F00C2A">
        <w:rPr>
          <w:b/>
          <w:sz w:val="28"/>
          <w:szCs w:val="28"/>
        </w:rPr>
        <w:t>MAXI-BABY ruft die Schüssel  „Wildlife Turtle“ von LÄSSIG zurück; Artikelnummer LDISHB190.</w:t>
      </w:r>
    </w:p>
    <w:p w:rsidR="00DF483D" w:rsidRDefault="00DF483D">
      <w:r>
        <w:t xml:space="preserve">MAXI-BABY ruft die Schüssel </w:t>
      </w:r>
      <w:r w:rsidR="00327516">
        <w:t xml:space="preserve">„Wildlife </w:t>
      </w:r>
      <w:r>
        <w:t>Turtle“ von L</w:t>
      </w:r>
      <w:r w:rsidR="00327516">
        <w:t>ÄSSIG</w:t>
      </w:r>
      <w:r>
        <w:t xml:space="preserve"> zurück; Artikelnummer LDISHB190. Die aktuelle Risikobewertung des B</w:t>
      </w:r>
      <w:r w:rsidR="00FE3EF1">
        <w:t>undesamtes für Lebensmittelsicherheit und Veterinärwesen (B</w:t>
      </w:r>
      <w:r>
        <w:t>LV</w:t>
      </w:r>
      <w:r w:rsidR="00FE3EF1">
        <w:t>) hat</w:t>
      </w:r>
      <w:r>
        <w:t xml:space="preserve"> ergeben, dass </w:t>
      </w:r>
      <w:r w:rsidR="00FE3EF1">
        <w:t xml:space="preserve">die </w:t>
      </w:r>
      <w:r>
        <w:t>Lässig Schüsseln „</w:t>
      </w:r>
      <w:r w:rsidR="00327516">
        <w:t xml:space="preserve">Wildlife </w:t>
      </w:r>
      <w:r>
        <w:t xml:space="preserve">Turtle“ </w:t>
      </w:r>
      <w:r w:rsidR="00FE3EF1">
        <w:t xml:space="preserve">möglicherweise Konzentrationen an </w:t>
      </w:r>
      <w:r>
        <w:t>Melamin</w:t>
      </w:r>
      <w:r w:rsidR="00323502">
        <w:t xml:space="preserve"> an Lebensmittel abgeben, welche die vorgeschriebenen Werte überschreiten und damit ein </w:t>
      </w:r>
      <w:r w:rsidR="00EB010C">
        <w:t>G</w:t>
      </w:r>
      <w:r>
        <w:t xml:space="preserve">esundheitsrisiko </w:t>
      </w:r>
      <w:r w:rsidR="00323502">
        <w:t>darstellen können</w:t>
      </w:r>
      <w:r>
        <w:t>.</w:t>
      </w:r>
      <w:bookmarkStart w:id="0" w:name="_GoBack"/>
      <w:bookmarkEnd w:id="0"/>
    </w:p>
    <w:p w:rsidR="00DF483D" w:rsidRDefault="00DF483D">
      <w:r>
        <w:t xml:space="preserve">MAXI-BABY und auch LÄSSIG nehmen die Produktsicherheit sehr ernst. Alle Produkte werden getestet und erfüllen die geltenden Normen und Gesetze.  Dennoch hat diese Risikobewertung kürzlich gezeigt, dass ein </w:t>
      </w:r>
      <w:r w:rsidR="00EB010C">
        <w:t>G</w:t>
      </w:r>
      <w:r>
        <w:t xml:space="preserve">esundheitsrisiko entstehen kann, womit für MAXI-BABY und LÄSSIG die bereits die Grundlage für einen Rückruf </w:t>
      </w:r>
      <w:r w:rsidR="0053086F">
        <w:t>erfüllt ist, denn die Gesundheit unserer Kundschaft ist uns das Wichtigste und soll auch wenn nur ein Risiko entstehen könnte um jeden Preis geschützt werden.</w:t>
      </w:r>
    </w:p>
    <w:p w:rsidR="0053086F" w:rsidRDefault="0053086F">
      <w:r>
        <w:t>MAXI-BABY fordert alle Kundinnen und Kunden auf, welche im Besitz einer LÄSSIG Schüssel „Turtle“ sind, diese per sofort nicht mehr zu benutzen und an die Adresse:  MAXI-BABY GmbH, Rotzbergstrasse 15, 6362 Stansstad zu retournieren.</w:t>
      </w:r>
      <w:r w:rsidR="00FE3EF1">
        <w:t xml:space="preserve"> Kontaktadresse bei allfälligen Fragen: maxi-baby@bluewin.ch.</w:t>
      </w:r>
    </w:p>
    <w:p w:rsidR="0053086F" w:rsidRDefault="0053086F">
      <w:r>
        <w:t>Der Kaufpreis wird auch ohne Nachweis einer Quittung vollständig rückerstattet, sowie allfällige Kos</w:t>
      </w:r>
      <w:r w:rsidR="00EB010C">
        <w:t>ten für die</w:t>
      </w:r>
      <w:r>
        <w:t xml:space="preserve"> Rücksendung</w:t>
      </w:r>
      <w:r w:rsidR="00EB010C">
        <w:t>,</w:t>
      </w:r>
      <w:r>
        <w:t xml:space="preserve"> bitte jeweils eine Bankverbindung für die Rückerstattung beilegen und wenn möglich mit näheren Angaben wo und zu welchem Preis die Schüsseln erstanden wurde, damit Korrespondenz über die Vollständigkeit der Rücknahme durchgeführt werden kann.</w:t>
      </w:r>
    </w:p>
    <w:p w:rsidR="0053086F" w:rsidRDefault="0053086F">
      <w:r>
        <w:t>MAXI-BABY und LÄSSIG entschuldigen sich für allfällige Unannehmlichkeiten.</w:t>
      </w:r>
    </w:p>
    <w:p w:rsidR="0053086F" w:rsidRDefault="0053086F"/>
    <w:p w:rsidR="00DF483D" w:rsidRDefault="00DF483D"/>
    <w:sectPr w:rsidR="00DF48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83D"/>
    <w:rsid w:val="000C5F7B"/>
    <w:rsid w:val="002758B2"/>
    <w:rsid w:val="00323502"/>
    <w:rsid w:val="00327516"/>
    <w:rsid w:val="003A3595"/>
    <w:rsid w:val="0053086F"/>
    <w:rsid w:val="00DF483D"/>
    <w:rsid w:val="00EB010C"/>
    <w:rsid w:val="00F00C2A"/>
    <w:rsid w:val="00FE3E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4DF98"/>
  <w15:docId w15:val="{5CE93AB4-EA96-4173-9875-CFB4F311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3086F"/>
    <w:rPr>
      <w:color w:val="0000FF" w:themeColor="hyperlink"/>
      <w:u w:val="single"/>
    </w:rPr>
  </w:style>
  <w:style w:type="paragraph" w:styleId="Sprechblasentext">
    <w:name w:val="Balloon Text"/>
    <w:basedOn w:val="Standard"/>
    <w:link w:val="SprechblasentextZchn"/>
    <w:uiPriority w:val="99"/>
    <w:semiHidden/>
    <w:unhideWhenUsed/>
    <w:rsid w:val="00F00C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0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99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1497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Thomas Muff</cp:lastModifiedBy>
  <cp:revision>4</cp:revision>
  <dcterms:created xsi:type="dcterms:W3CDTF">2020-09-25T09:22:00Z</dcterms:created>
  <dcterms:modified xsi:type="dcterms:W3CDTF">2020-09-25T09:22:00Z</dcterms:modified>
</cp:coreProperties>
</file>