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604" w14:textId="77777777" w:rsidR="007966AF" w:rsidRDefault="004D1738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Vernehmlassung</w:t>
      </w:r>
      <w:r>
        <w:rPr>
          <w:b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 xml:space="preserve">Projekt Stretto 4; Revision Verordnungsrecht </w:t>
      </w:r>
    </w:p>
    <w:p w14:paraId="118F7353" w14:textId="77777777" w:rsidR="007966AF" w:rsidRDefault="004D1738"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Vernehmlassung bis 31. Januar 2023</w:t>
      </w:r>
    </w:p>
    <w:p w14:paraId="4747EFA6" w14:textId="77777777" w:rsidR="007966AF" w:rsidRDefault="007966AF">
      <w:pPr>
        <w:pStyle w:val="Titel"/>
        <w:rPr>
          <w:sz w:val="22"/>
          <w:szCs w:val="22"/>
        </w:rPr>
      </w:pPr>
    </w:p>
    <w:p w14:paraId="2DC18B7F" w14:textId="77777777" w:rsidR="007966AF" w:rsidRDefault="004D1738">
      <w:pPr>
        <w:pStyle w:val="Titel"/>
        <w:rPr>
          <w:sz w:val="22"/>
          <w:szCs w:val="22"/>
        </w:rPr>
      </w:pPr>
      <w:r>
        <w:rPr>
          <w:sz w:val="22"/>
          <w:szCs w:val="22"/>
        </w:rPr>
        <w:t>Stellungnahme von</w:t>
      </w:r>
    </w:p>
    <w:p w14:paraId="751158F5" w14:textId="77777777" w:rsidR="007966AF" w:rsidRDefault="007966AF">
      <w:pPr>
        <w:tabs>
          <w:tab w:val="left" w:pos="4536"/>
        </w:tabs>
        <w:spacing w:line="240" w:lineRule="exact"/>
        <w:rPr>
          <w:sz w:val="22"/>
        </w:rPr>
      </w:pPr>
    </w:p>
    <w:p w14:paraId="358E9655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Firma / Organisation / Amt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3A2A00F0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7872CAA8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Abkürzung der Firma / Organisation / Amt</w:t>
      </w:r>
      <w:r>
        <w:rPr>
          <w:sz w:val="22"/>
        </w:rPr>
        <w:tab/>
        <w:t xml:space="preserve">: </w:t>
      </w:r>
      <w:bookmarkStart w:id="0" w:name="Text19"/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  <w:bookmarkEnd w:id="0"/>
    </w:p>
    <w:p w14:paraId="66D57635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2624ADBE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682A075F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2F69ADF1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Kontaktperson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0442B5A5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0E3F2C2C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288E546D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7749952A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5CEC559B" w14:textId="77777777" w:rsidR="007966AF" w:rsidRDefault="007966AF">
      <w:pPr>
        <w:tabs>
          <w:tab w:val="left" w:pos="4678"/>
        </w:tabs>
        <w:spacing w:line="240" w:lineRule="exact"/>
        <w:rPr>
          <w:sz w:val="22"/>
        </w:rPr>
      </w:pPr>
    </w:p>
    <w:p w14:paraId="719D0421" w14:textId="77777777" w:rsidR="007966AF" w:rsidRDefault="004D173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FB46A9D" w14:textId="77777777" w:rsidR="007966AF" w:rsidRDefault="007966AF">
      <w:pPr>
        <w:spacing w:line="240" w:lineRule="auto"/>
        <w:rPr>
          <w:sz w:val="22"/>
        </w:rPr>
      </w:pPr>
    </w:p>
    <w:p w14:paraId="376ACFFE" w14:textId="77777777" w:rsidR="007966AF" w:rsidRDefault="007966AF">
      <w:pPr>
        <w:spacing w:line="240" w:lineRule="auto"/>
        <w:rPr>
          <w:sz w:val="22"/>
        </w:rPr>
      </w:pPr>
    </w:p>
    <w:p w14:paraId="17BA1DA4" w14:textId="77777777" w:rsidR="007966AF" w:rsidRDefault="004D1738">
      <w:pPr>
        <w:rPr>
          <w:b/>
          <w:sz w:val="22"/>
        </w:rPr>
      </w:pPr>
      <w:r>
        <w:rPr>
          <w:b/>
          <w:sz w:val="22"/>
          <w:highlight w:val="yellow"/>
        </w:rPr>
        <w:t>Wichtige Hinweise:</w:t>
      </w:r>
    </w:p>
    <w:p w14:paraId="5A0FD24D" w14:textId="77777777" w:rsidR="007966AF" w:rsidRDefault="004D1738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Wir bitten Sie, keine Formatierungsänderungen im Formular vorzunehmen!</w:t>
      </w:r>
    </w:p>
    <w:p w14:paraId="2C03B6E1" w14:textId="77777777" w:rsidR="007966AF" w:rsidRDefault="004D1738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rPr>
          <w:b/>
        </w:rPr>
        <w:t>Bitte pro Artikel der Verordnung eine eigene Zeile verwenden</w:t>
      </w:r>
      <w:r>
        <w:t>.</w:t>
      </w:r>
    </w:p>
    <w:p w14:paraId="258BA696" w14:textId="77777777" w:rsidR="007966AF" w:rsidRDefault="004D1738">
      <w:pPr>
        <w:numPr>
          <w:ilvl w:val="0"/>
          <w:numId w:val="13"/>
        </w:numPr>
        <w:tabs>
          <w:tab w:val="left" w:pos="284"/>
        </w:tabs>
        <w:spacing w:line="240" w:lineRule="exact"/>
        <w:jc w:val="both"/>
        <w:rPr>
          <w:u w:val="single"/>
        </w:rPr>
      </w:pPr>
      <w:r>
        <w:t>Ihre elektronische Stellungnahme senden S</w:t>
      </w:r>
      <w:r>
        <w:t xml:space="preserve">ie bitte als </w:t>
      </w:r>
      <w:r>
        <w:rPr>
          <w:b/>
        </w:rPr>
        <w:t>Word</w:t>
      </w:r>
      <w:r>
        <w:t xml:space="preserve">-Dokument bis am 31.Januar 2023 an folgende E-Mail-Adresse: </w:t>
      </w:r>
      <w:hyperlink r:id="rId9" w:history="1">
        <w:r>
          <w:rPr>
            <w:rStyle w:val="Hyperlink"/>
          </w:rPr>
          <w:t>lmr@blv.admin.ch</w:t>
        </w:r>
      </w:hyperlink>
    </w:p>
    <w:p w14:paraId="7982A1F4" w14:textId="77777777" w:rsidR="007966AF" w:rsidRDefault="004D1738">
      <w:pPr>
        <w:tabs>
          <w:tab w:val="left" w:pos="284"/>
        </w:tabs>
        <w:spacing w:line="240" w:lineRule="exact"/>
        <w:ind w:left="720"/>
        <w:jc w:val="both"/>
        <w:rPr>
          <w:u w:val="single"/>
        </w:rPr>
      </w:pPr>
      <w:r>
        <w:t xml:space="preserve">  </w:t>
      </w:r>
      <w:r>
        <w:rPr>
          <w:u w:val="single"/>
        </w:rPr>
        <w:br w:type="page"/>
      </w:r>
    </w:p>
    <w:sdt>
      <w:sdtPr>
        <w:rPr>
          <w:rFonts w:ascii="Arial" w:eastAsia="Times New Roman" w:hAnsi="Arial" w:cstheme="minorBidi"/>
          <w:color w:val="auto"/>
          <w:sz w:val="20"/>
          <w:szCs w:val="20"/>
          <w:lang w:val="de-DE" w:eastAsia="en-US"/>
        </w:rPr>
        <w:id w:val="671453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8C0933" w14:textId="77777777" w:rsidR="007966AF" w:rsidRDefault="004D1738">
          <w:pPr>
            <w:pStyle w:val="Inhaltsverzeichnisberschrift"/>
            <w:rPr>
              <w:sz w:val="28"/>
              <w:szCs w:val="28"/>
            </w:rPr>
          </w:pPr>
          <w:r>
            <w:rPr>
              <w:sz w:val="28"/>
              <w:szCs w:val="28"/>
              <w:lang w:val="de-DE"/>
            </w:rPr>
            <w:t>Inhaltsverzeichnis</w:t>
          </w:r>
        </w:p>
        <w:p w14:paraId="4E49B13C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354328" w:history="1">
            <w:r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Allgemeine Bemerkungen zur Vernehmlassung</w:t>
            </w:r>
            <w:r>
              <w:rPr>
                <w:rStyle w:val="Hyperlink"/>
                <w:noProof/>
              </w:rPr>
              <w:t xml:space="preserve"> Stretto 4; Revision Verordnungsrecht 2022/23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11E1D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29" w:history="1">
            <w:r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 xml:space="preserve">BR: Lebensmittel- und </w:t>
            </w:r>
            <w:r>
              <w:rPr>
                <w:rStyle w:val="Hyperlink"/>
                <w:noProof/>
              </w:rPr>
              <w:t>Gebrauchsgegenständeverordnung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D3E24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0" w:history="1">
            <w:r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BR: Lebensmittelvollzugsverordnung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5AB71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1" w:history="1">
            <w:r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BR: Verordnung über den nationalen Kontrollplan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EE903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2" w:history="1">
            <w:r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BR: Ve</w:t>
            </w:r>
            <w:r>
              <w:rPr>
                <w:rStyle w:val="Hyperlink"/>
                <w:noProof/>
              </w:rPr>
              <w:t>rordnung über das Schlachten und die Fleischkontrolle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E0590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3" w:history="1">
            <w:r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BR: Milchprüfungsverordnung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82740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4" w:history="1">
            <w:r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Lebensmittelinformationsverordnung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69618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5" w:history="1">
            <w:r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Lebensmittel tierischer Herkunft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8FA5F" w14:textId="77777777" w:rsidR="007966AF" w:rsidRDefault="004D1738"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6" w:history="1">
            <w:r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Lebensmittel pflanzli</w:t>
            </w:r>
            <w:r>
              <w:rPr>
                <w:rStyle w:val="Hyperlink"/>
                <w:noProof/>
              </w:rPr>
              <w:t>cher Herkunft, Pilze und Speisesalz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9FEAE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7" w:history="1">
            <w:r>
              <w:rPr>
                <w:rStyle w:val="Hyperlink"/>
                <w:noProof/>
              </w:rPr>
              <w:t>10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Höchstgehalte für Kontaminanten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C2FE7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8" w:history="1">
            <w:r>
              <w:rPr>
                <w:rStyle w:val="Hyperlink"/>
                <w:noProof/>
              </w:rPr>
              <w:t>11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Nahrungsergänzungsmittel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690D3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39" w:history="1">
            <w:r>
              <w:rPr>
                <w:rStyle w:val="Hyperlink"/>
                <w:noProof/>
              </w:rPr>
              <w:t>12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Lebensmittel für Personen mit besonderem Ernährungsbedarf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EDBAC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0" w:history="1">
            <w:r>
              <w:rPr>
                <w:rStyle w:val="Hyperlink"/>
                <w:noProof/>
              </w:rPr>
              <w:t>13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Getränkeverordnung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E3A57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1" w:history="1">
            <w:r>
              <w:rPr>
                <w:rStyle w:val="Hyperlink"/>
                <w:noProof/>
              </w:rPr>
              <w:t>14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Trinkwasser sowie Wasser in öffentlich</w:t>
            </w:r>
            <w:r>
              <w:rPr>
                <w:rStyle w:val="Hyperlink"/>
                <w:noProof/>
              </w:rPr>
              <w:t xml:space="preserve"> zugänglichen Bädern und Duschanlagen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0E1D0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2" w:history="1">
            <w:r>
              <w:rPr>
                <w:rStyle w:val="Hyperlink"/>
                <w:noProof/>
              </w:rPr>
              <w:t>15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Bedarfsgegenständeverordnung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3C9F9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3" w:history="1">
            <w:r>
              <w:rPr>
                <w:rStyle w:val="Hyperlink"/>
                <w:noProof/>
              </w:rPr>
              <w:t>16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die Hygiene bei der Milchproduktion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80E07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4" w:history="1">
            <w:r>
              <w:rPr>
                <w:rStyle w:val="Hyperlink"/>
                <w:noProof/>
              </w:rPr>
              <w:t>17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Gegenstände für den Humankontakt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F01B4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5" w:history="1">
            <w:r>
              <w:rPr>
                <w:rStyle w:val="Hyperlink"/>
                <w:noProof/>
              </w:rPr>
              <w:t>18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neuartige Lebensmittel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12417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6" w:history="1">
            <w:r>
              <w:rPr>
                <w:rStyle w:val="Hyperlink"/>
                <w:noProof/>
              </w:rPr>
              <w:t>19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die Hygiene beim Schlachten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26E0E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7" w:history="1">
            <w:r>
              <w:rPr>
                <w:rStyle w:val="Hyperlink"/>
                <w:noProof/>
              </w:rPr>
              <w:t>20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Aromen und Lebensmittelzutaten mit Aromaeigenschaften in und auf Lebensmitteln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4F7EA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8" w:history="1">
            <w:r>
              <w:rPr>
                <w:rStyle w:val="Hyperlink"/>
                <w:noProof/>
              </w:rPr>
              <w:t>21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die Hygiene beim Umgang mit Lebensmitteln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783FC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49" w:history="1">
            <w:r>
              <w:rPr>
                <w:rStyle w:val="Hyperlink"/>
                <w:noProof/>
              </w:rPr>
              <w:t>22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EDI: Verordnung über gentechnisch veränderte Lebensmittel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F01F6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CH"/>
            </w:rPr>
          </w:pPr>
          <w:hyperlink w:anchor="_Toc115354350" w:history="1">
            <w:r>
              <w:rPr>
                <w:rStyle w:val="Hyperlink"/>
                <w:noProof/>
              </w:rPr>
              <w:t>23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de-CH"/>
              </w:rPr>
              <w:tab/>
            </w:r>
            <w:r>
              <w:rPr>
                <w:rStyle w:val="Hyperlink"/>
                <w:noProof/>
              </w:rPr>
              <w:t>BR: Verordnung über die Aus-, Weiter- und Fortbildung der Personen im öffentlichen Veterinärwesen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_Toc115354350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B02AD" w14:textId="77777777" w:rsidR="007966AF" w:rsidRDefault="004D1738">
          <w:pPr>
            <w:pStyle w:val="Verzeichnis1"/>
            <w:tabs>
              <w:tab w:val="left" w:pos="660"/>
              <w:tab w:val="right" w:leader="dot" w:pos="13993"/>
            </w:tabs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7222652F" w14:textId="77777777" w:rsidR="007966AF" w:rsidRDefault="007966AF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7966AF" w14:paraId="484BB943" w14:textId="77777777">
        <w:tc>
          <w:tcPr>
            <w:tcW w:w="13921" w:type="dxa"/>
            <w:shd w:val="clear" w:color="auto" w:fill="99CCFF"/>
          </w:tcPr>
          <w:p w14:paraId="2C90C113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rPr>
                <w:sz w:val="22"/>
                <w:szCs w:val="22"/>
              </w:rPr>
            </w:pPr>
            <w:bookmarkStart w:id="1" w:name="_Toc115354328"/>
            <w:r>
              <w:rPr>
                <w:sz w:val="22"/>
                <w:szCs w:val="22"/>
              </w:rPr>
              <w:lastRenderedPageBreak/>
              <w:t xml:space="preserve">Allgemeine Bemerkungen zur </w:t>
            </w:r>
            <w:r>
              <w:rPr>
                <w:sz w:val="22"/>
                <w:szCs w:val="22"/>
              </w:rPr>
              <w:t>Vernehmlassung Stretto 4; Revision Verordnungsrecht 2022/23</w:t>
            </w:r>
            <w:bookmarkEnd w:id="1"/>
          </w:p>
        </w:tc>
      </w:tr>
      <w:tr w:rsidR="007966AF" w14:paraId="0911F81F" w14:textId="77777777">
        <w:tc>
          <w:tcPr>
            <w:tcW w:w="13921" w:type="dxa"/>
            <w:vAlign w:val="center"/>
          </w:tcPr>
          <w:p w14:paraId="1C0F247F" w14:textId="77777777" w:rsidR="007966AF" w:rsidRDefault="007966AF">
            <w:pPr>
              <w:tabs>
                <w:tab w:val="left" w:pos="2268"/>
              </w:tabs>
            </w:pPr>
          </w:p>
          <w:p w14:paraId="0BF7D7DC" w14:textId="77777777" w:rsidR="007966AF" w:rsidRDefault="004D1738">
            <w:r>
              <w:t>Allgemeine Bemerkungen</w:t>
            </w:r>
          </w:p>
          <w:p w14:paraId="3E20BD7B" w14:textId="77777777" w:rsidR="007966AF" w:rsidRDefault="007966AF"/>
        </w:tc>
      </w:tr>
      <w:tr w:rsidR="007966AF" w14:paraId="0291F5D5" w14:textId="77777777">
        <w:tc>
          <w:tcPr>
            <w:tcW w:w="13921" w:type="dxa"/>
          </w:tcPr>
          <w:p w14:paraId="116867F9" w14:textId="77777777" w:rsidR="007966AF" w:rsidRDefault="007966AF">
            <w:pPr>
              <w:tabs>
                <w:tab w:val="left" w:pos="2268"/>
              </w:tabs>
            </w:pPr>
          </w:p>
          <w:p w14:paraId="6D698376" w14:textId="77777777" w:rsidR="007966AF" w:rsidRDefault="004D1738">
            <w:pPr>
              <w:tabs>
                <w:tab w:val="left" w:pos="2268"/>
              </w:tabs>
            </w:pPr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  <w:p w14:paraId="03E53511" w14:textId="77777777" w:rsidR="007966AF" w:rsidRDefault="007966AF"/>
          <w:p w14:paraId="0B316F92" w14:textId="77777777" w:rsidR="007966AF" w:rsidRDefault="007966AF"/>
        </w:tc>
      </w:tr>
    </w:tbl>
    <w:p w14:paraId="34908BED" w14:textId="77777777" w:rsidR="007966AF" w:rsidRDefault="007966AF">
      <w:pPr>
        <w:tabs>
          <w:tab w:val="left" w:pos="4678"/>
        </w:tabs>
        <w:spacing w:line="240" w:lineRule="exact"/>
        <w:rPr>
          <w:sz w:val="24"/>
          <w:szCs w:val="24"/>
        </w:rPr>
      </w:pPr>
    </w:p>
    <w:p w14:paraId="2854C8A3" w14:textId="77777777" w:rsidR="007966AF" w:rsidRDefault="004D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758B953C" w14:textId="77777777">
        <w:tc>
          <w:tcPr>
            <w:tcW w:w="13921" w:type="dxa"/>
            <w:gridSpan w:val="3"/>
            <w:shd w:val="clear" w:color="auto" w:fill="FFFF00"/>
          </w:tcPr>
          <w:p w14:paraId="57A1CEE9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bookmarkStart w:id="2" w:name="_Toc115354329"/>
            <w:r>
              <w:rPr>
                <w:sz w:val="22"/>
                <w:szCs w:val="22"/>
              </w:rPr>
              <w:t>BR: Lebensmittel- und Gebrauchsgegenständeverordnung</w:t>
            </w:r>
            <w:bookmarkEnd w:id="2"/>
          </w:p>
        </w:tc>
      </w:tr>
      <w:tr w:rsidR="007966AF" w14:paraId="38C16FE3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06E921C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FFA6E1B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1D3" w14:textId="77777777" w:rsidR="007966AF" w:rsidRDefault="007966AF">
            <w:pPr>
              <w:rPr>
                <w:b/>
              </w:rPr>
            </w:pPr>
          </w:p>
        </w:tc>
      </w:tr>
      <w:tr w:rsidR="007966AF" w14:paraId="383106D7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55EBE6C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EBC3369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0D3EDB" w14:textId="77777777" w:rsidR="007966AF" w:rsidRDefault="007966AF">
            <w:pPr>
              <w:rPr>
                <w:b/>
              </w:rPr>
            </w:pPr>
          </w:p>
        </w:tc>
      </w:tr>
      <w:tr w:rsidR="007966AF" w14:paraId="063FD363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BE0312F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2CBB20F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0B7AEF6D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237CBCE3" w14:textId="77777777">
        <w:tc>
          <w:tcPr>
            <w:tcW w:w="1593" w:type="dxa"/>
          </w:tcPr>
          <w:p w14:paraId="599D2593" w14:textId="77777777" w:rsidR="007966AF" w:rsidRDefault="007966AF"/>
          <w:p w14:paraId="7CB7637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2700874" w14:textId="77777777" w:rsidR="007966AF" w:rsidRDefault="007966AF"/>
          <w:p w14:paraId="3F01086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5AC5573" w14:textId="77777777" w:rsidR="007966AF" w:rsidRDefault="007966AF"/>
          <w:p w14:paraId="5F56E42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97A5B87" w14:textId="77777777">
        <w:tc>
          <w:tcPr>
            <w:tcW w:w="1593" w:type="dxa"/>
          </w:tcPr>
          <w:p w14:paraId="036713D4" w14:textId="77777777" w:rsidR="007966AF" w:rsidRDefault="007966AF"/>
          <w:p w14:paraId="24706AC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7BE42EC" w14:textId="77777777" w:rsidR="007966AF" w:rsidRDefault="007966AF"/>
          <w:p w14:paraId="291A024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5D6D7AD" w14:textId="77777777" w:rsidR="007966AF" w:rsidRDefault="007966AF"/>
          <w:p w14:paraId="7E1CFF4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1C95A30" w14:textId="77777777">
        <w:tc>
          <w:tcPr>
            <w:tcW w:w="1593" w:type="dxa"/>
          </w:tcPr>
          <w:p w14:paraId="261612F3" w14:textId="77777777" w:rsidR="007966AF" w:rsidRDefault="007966AF"/>
          <w:p w14:paraId="37E1C40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B291807" w14:textId="77777777" w:rsidR="007966AF" w:rsidRDefault="007966AF"/>
          <w:p w14:paraId="228BB13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41966F6" w14:textId="77777777" w:rsidR="007966AF" w:rsidRDefault="007966AF"/>
          <w:p w14:paraId="3D8FD41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516C4EE" w14:textId="77777777">
        <w:tc>
          <w:tcPr>
            <w:tcW w:w="1593" w:type="dxa"/>
          </w:tcPr>
          <w:p w14:paraId="3495D4BB" w14:textId="77777777" w:rsidR="007966AF" w:rsidRDefault="007966AF"/>
          <w:p w14:paraId="730ED5F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B340C66" w14:textId="77777777" w:rsidR="007966AF" w:rsidRDefault="007966AF"/>
          <w:p w14:paraId="36CC759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CC878E6" w14:textId="77777777" w:rsidR="007966AF" w:rsidRDefault="007966AF"/>
          <w:p w14:paraId="11D2F53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10F9928" w14:textId="77777777">
        <w:tc>
          <w:tcPr>
            <w:tcW w:w="1593" w:type="dxa"/>
          </w:tcPr>
          <w:p w14:paraId="358DB8E6" w14:textId="77777777" w:rsidR="007966AF" w:rsidRDefault="007966AF"/>
          <w:p w14:paraId="18FB329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7D16974" w14:textId="77777777" w:rsidR="007966AF" w:rsidRDefault="007966AF"/>
          <w:p w14:paraId="37C77EB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B557B83" w14:textId="77777777" w:rsidR="007966AF" w:rsidRDefault="007966AF"/>
          <w:p w14:paraId="1970378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4E7335D9" w14:textId="77777777" w:rsidR="007966AF" w:rsidRDefault="007966AF">
      <w:pPr>
        <w:tabs>
          <w:tab w:val="left" w:pos="4678"/>
        </w:tabs>
        <w:spacing w:line="240" w:lineRule="exact"/>
        <w:rPr>
          <w:sz w:val="24"/>
          <w:szCs w:val="24"/>
        </w:rPr>
      </w:pPr>
    </w:p>
    <w:p w14:paraId="34E5A704" w14:textId="77777777" w:rsidR="007966AF" w:rsidRDefault="004D17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1B013C6C" w14:textId="77777777">
        <w:tc>
          <w:tcPr>
            <w:tcW w:w="13921" w:type="dxa"/>
            <w:gridSpan w:val="3"/>
            <w:shd w:val="clear" w:color="auto" w:fill="FFFF00"/>
          </w:tcPr>
          <w:p w14:paraId="694519F2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3" w:name="_Toc115354330"/>
            <w:r>
              <w:rPr>
                <w:sz w:val="22"/>
                <w:szCs w:val="22"/>
              </w:rPr>
              <w:t>BR: Lebensmittelvollzugsverord</w:t>
            </w:r>
            <w:r>
              <w:rPr>
                <w:sz w:val="22"/>
                <w:szCs w:val="22"/>
              </w:rPr>
              <w:t>nung</w:t>
            </w:r>
            <w:bookmarkEnd w:id="3"/>
          </w:p>
        </w:tc>
      </w:tr>
      <w:tr w:rsidR="007966AF" w14:paraId="20B83F4F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1977B71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4F66EBDD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B87" w14:textId="77777777" w:rsidR="007966AF" w:rsidRDefault="007966AF">
            <w:pPr>
              <w:rPr>
                <w:b/>
              </w:rPr>
            </w:pPr>
          </w:p>
        </w:tc>
      </w:tr>
      <w:tr w:rsidR="007966AF" w14:paraId="378753CD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A73649D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7E7A104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190952" w14:textId="77777777" w:rsidR="007966AF" w:rsidRDefault="007966AF">
            <w:pPr>
              <w:rPr>
                <w:b/>
              </w:rPr>
            </w:pPr>
          </w:p>
        </w:tc>
      </w:tr>
      <w:tr w:rsidR="007966AF" w14:paraId="3AEFA08F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DA69E1C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C0C92A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6963F66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299D076C" w14:textId="77777777">
        <w:tc>
          <w:tcPr>
            <w:tcW w:w="1593" w:type="dxa"/>
          </w:tcPr>
          <w:p w14:paraId="15EF6611" w14:textId="77777777" w:rsidR="007966AF" w:rsidRDefault="007966AF"/>
          <w:p w14:paraId="1C2B6508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47CFA8FD" w14:textId="77777777" w:rsidR="007966AF" w:rsidRDefault="007966AF"/>
          <w:p w14:paraId="0492DDE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156F721" w14:textId="77777777" w:rsidR="007966AF" w:rsidRDefault="007966AF"/>
          <w:p w14:paraId="5053602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CCA4012" w14:textId="77777777">
        <w:tc>
          <w:tcPr>
            <w:tcW w:w="1593" w:type="dxa"/>
          </w:tcPr>
          <w:p w14:paraId="08327DC0" w14:textId="77777777" w:rsidR="007966AF" w:rsidRDefault="007966AF"/>
          <w:p w14:paraId="140ED51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8129360" w14:textId="77777777" w:rsidR="007966AF" w:rsidRDefault="007966AF"/>
          <w:p w14:paraId="1BAC9B8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7D82340" w14:textId="77777777" w:rsidR="007966AF" w:rsidRDefault="007966AF"/>
          <w:p w14:paraId="49CD1C7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AA44039" w14:textId="77777777">
        <w:tc>
          <w:tcPr>
            <w:tcW w:w="1593" w:type="dxa"/>
          </w:tcPr>
          <w:p w14:paraId="5608E4E1" w14:textId="77777777" w:rsidR="007966AF" w:rsidRDefault="007966AF"/>
          <w:p w14:paraId="2E416C9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EF0E448" w14:textId="77777777" w:rsidR="007966AF" w:rsidRDefault="007966AF"/>
          <w:p w14:paraId="1A7273C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3D14A8D" w14:textId="77777777" w:rsidR="007966AF" w:rsidRDefault="007966AF"/>
          <w:p w14:paraId="7F25DD3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2AA1715" w14:textId="77777777">
        <w:tc>
          <w:tcPr>
            <w:tcW w:w="1593" w:type="dxa"/>
          </w:tcPr>
          <w:p w14:paraId="3A40C238" w14:textId="77777777" w:rsidR="007966AF" w:rsidRDefault="007966AF"/>
          <w:p w14:paraId="6167AD5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170E77F" w14:textId="77777777" w:rsidR="007966AF" w:rsidRDefault="007966AF"/>
          <w:p w14:paraId="436DE2A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99C1F1D" w14:textId="77777777" w:rsidR="007966AF" w:rsidRDefault="007966AF"/>
          <w:p w14:paraId="2562999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03DC68E" w14:textId="77777777">
        <w:tc>
          <w:tcPr>
            <w:tcW w:w="1593" w:type="dxa"/>
          </w:tcPr>
          <w:p w14:paraId="62445E70" w14:textId="77777777" w:rsidR="007966AF" w:rsidRDefault="007966AF"/>
          <w:p w14:paraId="73E7D86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066194D" w14:textId="77777777" w:rsidR="007966AF" w:rsidRDefault="007966AF"/>
          <w:p w14:paraId="07E55AD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4DAC8F8" w14:textId="77777777" w:rsidR="007966AF" w:rsidRDefault="007966AF"/>
          <w:p w14:paraId="585C83E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0CF71CEA" w14:textId="77777777" w:rsidR="007966AF" w:rsidRDefault="007966AF"/>
    <w:p w14:paraId="7F1D0310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2DD37F45" w14:textId="77777777">
        <w:tc>
          <w:tcPr>
            <w:tcW w:w="13921" w:type="dxa"/>
            <w:gridSpan w:val="3"/>
            <w:shd w:val="clear" w:color="auto" w:fill="FFFF00"/>
          </w:tcPr>
          <w:p w14:paraId="170B76A6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4" w:name="_Toc115354331"/>
            <w:r>
              <w:rPr>
                <w:sz w:val="22"/>
                <w:szCs w:val="22"/>
              </w:rPr>
              <w:t>BR: Verordnung über den nation</w:t>
            </w:r>
            <w:r>
              <w:rPr>
                <w:sz w:val="22"/>
                <w:szCs w:val="22"/>
              </w:rPr>
              <w:t>alen Kontrollplan</w:t>
            </w:r>
            <w:bookmarkEnd w:id="4"/>
            <w:r>
              <w:rPr>
                <w:sz w:val="22"/>
                <w:szCs w:val="22"/>
              </w:rPr>
              <w:t xml:space="preserve"> </w:t>
            </w:r>
          </w:p>
        </w:tc>
      </w:tr>
      <w:tr w:rsidR="007966AF" w14:paraId="4193FF3A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25C6400D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22D31967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901" w14:textId="77777777" w:rsidR="007966AF" w:rsidRDefault="007966AF">
            <w:pPr>
              <w:rPr>
                <w:b/>
              </w:rPr>
            </w:pPr>
          </w:p>
        </w:tc>
      </w:tr>
      <w:tr w:rsidR="007966AF" w14:paraId="0FDFA6D1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7823653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96AC093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6AD0F9" w14:textId="77777777" w:rsidR="007966AF" w:rsidRDefault="007966AF">
            <w:pPr>
              <w:rPr>
                <w:b/>
              </w:rPr>
            </w:pPr>
          </w:p>
        </w:tc>
      </w:tr>
      <w:tr w:rsidR="007966AF" w14:paraId="6E153ECE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120F68E9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43862F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3239CA5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A9C93A8" w14:textId="77777777">
        <w:tc>
          <w:tcPr>
            <w:tcW w:w="1593" w:type="dxa"/>
          </w:tcPr>
          <w:p w14:paraId="401749B1" w14:textId="77777777" w:rsidR="007966AF" w:rsidRDefault="007966AF"/>
          <w:p w14:paraId="5872D1A8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47E20960" w14:textId="77777777" w:rsidR="007966AF" w:rsidRDefault="007966AF"/>
          <w:p w14:paraId="458E7E9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69A6096" w14:textId="77777777" w:rsidR="007966AF" w:rsidRDefault="007966AF"/>
          <w:p w14:paraId="6B78212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F025CDA" w14:textId="77777777">
        <w:tc>
          <w:tcPr>
            <w:tcW w:w="1593" w:type="dxa"/>
          </w:tcPr>
          <w:p w14:paraId="63D980C0" w14:textId="77777777" w:rsidR="007966AF" w:rsidRDefault="007966AF"/>
          <w:p w14:paraId="2A2D352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35D9049" w14:textId="77777777" w:rsidR="007966AF" w:rsidRDefault="007966AF"/>
          <w:p w14:paraId="5774F5F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D0C0BF2" w14:textId="77777777" w:rsidR="007966AF" w:rsidRDefault="007966AF"/>
          <w:p w14:paraId="1233244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2D57596" w14:textId="77777777">
        <w:tc>
          <w:tcPr>
            <w:tcW w:w="1593" w:type="dxa"/>
          </w:tcPr>
          <w:p w14:paraId="28B0FA7A" w14:textId="77777777" w:rsidR="007966AF" w:rsidRDefault="007966AF"/>
          <w:p w14:paraId="2885E7A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414902A" w14:textId="77777777" w:rsidR="007966AF" w:rsidRDefault="007966AF"/>
          <w:p w14:paraId="13EB725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A8DB68A" w14:textId="77777777" w:rsidR="007966AF" w:rsidRDefault="007966AF"/>
          <w:p w14:paraId="39A0A48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3C92FDD" w14:textId="77777777">
        <w:tc>
          <w:tcPr>
            <w:tcW w:w="1593" w:type="dxa"/>
          </w:tcPr>
          <w:p w14:paraId="320CD675" w14:textId="77777777" w:rsidR="007966AF" w:rsidRDefault="007966AF"/>
          <w:p w14:paraId="318C0D9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4F301F8" w14:textId="77777777" w:rsidR="007966AF" w:rsidRDefault="007966AF"/>
          <w:p w14:paraId="599F814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7304AA0" w14:textId="77777777" w:rsidR="007966AF" w:rsidRDefault="007966AF"/>
          <w:p w14:paraId="72ABCC4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5931C84" w14:textId="77777777">
        <w:tc>
          <w:tcPr>
            <w:tcW w:w="1593" w:type="dxa"/>
          </w:tcPr>
          <w:p w14:paraId="183E0A3A" w14:textId="77777777" w:rsidR="007966AF" w:rsidRDefault="007966AF"/>
          <w:p w14:paraId="1F1B1D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E54F24F" w14:textId="77777777" w:rsidR="007966AF" w:rsidRDefault="007966AF"/>
          <w:p w14:paraId="4BE0B0C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5EB2B66" w14:textId="77777777" w:rsidR="007966AF" w:rsidRDefault="007966AF"/>
          <w:p w14:paraId="29EC9EC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27B9DBF5" w14:textId="77777777" w:rsidR="007966AF" w:rsidRDefault="007966AF">
      <w:pPr>
        <w:spacing w:after="160" w:line="259" w:lineRule="auto"/>
      </w:pPr>
    </w:p>
    <w:p w14:paraId="2037FDFA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73D0EE3" w14:textId="77777777">
        <w:tc>
          <w:tcPr>
            <w:tcW w:w="13921" w:type="dxa"/>
            <w:gridSpan w:val="3"/>
            <w:shd w:val="clear" w:color="auto" w:fill="FFFF00"/>
          </w:tcPr>
          <w:p w14:paraId="1F172D99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5" w:name="_Toc115354332"/>
            <w:r>
              <w:rPr>
                <w:sz w:val="22"/>
                <w:szCs w:val="22"/>
              </w:rPr>
              <w:t>BR: Verordnung über das Schlac</w:t>
            </w:r>
            <w:r>
              <w:rPr>
                <w:sz w:val="22"/>
                <w:szCs w:val="22"/>
              </w:rPr>
              <w:t>hten und die Fleischkontrolle</w:t>
            </w:r>
            <w:bookmarkEnd w:id="5"/>
          </w:p>
        </w:tc>
      </w:tr>
      <w:tr w:rsidR="007966AF" w14:paraId="75F9F341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5C70FF2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45C25EAD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E44" w14:textId="77777777" w:rsidR="007966AF" w:rsidRDefault="007966AF">
            <w:pPr>
              <w:rPr>
                <w:b/>
              </w:rPr>
            </w:pPr>
          </w:p>
        </w:tc>
      </w:tr>
      <w:tr w:rsidR="007966AF" w14:paraId="00BAEA65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CB6E09F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ED4226F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39BAAA" w14:textId="77777777" w:rsidR="007966AF" w:rsidRDefault="007966AF">
            <w:pPr>
              <w:rPr>
                <w:b/>
              </w:rPr>
            </w:pPr>
          </w:p>
        </w:tc>
      </w:tr>
      <w:tr w:rsidR="007966AF" w14:paraId="6CD96355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1DBEE7F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3FD64002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19625812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22282F8D" w14:textId="77777777">
        <w:tc>
          <w:tcPr>
            <w:tcW w:w="1593" w:type="dxa"/>
          </w:tcPr>
          <w:p w14:paraId="6AC4A7F1" w14:textId="77777777" w:rsidR="007966AF" w:rsidRDefault="007966AF"/>
          <w:p w14:paraId="156BB054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5F585005" w14:textId="77777777" w:rsidR="007966AF" w:rsidRDefault="007966AF"/>
          <w:p w14:paraId="5A02B0E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44A3729" w14:textId="77777777" w:rsidR="007966AF" w:rsidRDefault="007966AF"/>
          <w:p w14:paraId="1E32E92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39AE9B6" w14:textId="77777777">
        <w:tc>
          <w:tcPr>
            <w:tcW w:w="1593" w:type="dxa"/>
          </w:tcPr>
          <w:p w14:paraId="7AB503A5" w14:textId="77777777" w:rsidR="007966AF" w:rsidRDefault="007966AF"/>
          <w:p w14:paraId="0D59BF7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712E8B5" w14:textId="77777777" w:rsidR="007966AF" w:rsidRDefault="007966AF"/>
          <w:p w14:paraId="3B76559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5BEB35C" w14:textId="77777777" w:rsidR="007966AF" w:rsidRDefault="007966AF"/>
          <w:p w14:paraId="3FF3B60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D354ED1" w14:textId="77777777">
        <w:tc>
          <w:tcPr>
            <w:tcW w:w="1593" w:type="dxa"/>
          </w:tcPr>
          <w:p w14:paraId="6904A350" w14:textId="77777777" w:rsidR="007966AF" w:rsidRDefault="007966AF"/>
          <w:p w14:paraId="71FA16B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2475955" w14:textId="77777777" w:rsidR="007966AF" w:rsidRDefault="007966AF"/>
          <w:p w14:paraId="263AD15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97DF10A" w14:textId="77777777" w:rsidR="007966AF" w:rsidRDefault="007966AF"/>
          <w:p w14:paraId="2F94DED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0357113" w14:textId="77777777">
        <w:tc>
          <w:tcPr>
            <w:tcW w:w="1593" w:type="dxa"/>
          </w:tcPr>
          <w:p w14:paraId="011DA609" w14:textId="77777777" w:rsidR="007966AF" w:rsidRDefault="007966AF"/>
          <w:p w14:paraId="69774F5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12C36B8" w14:textId="77777777" w:rsidR="007966AF" w:rsidRDefault="007966AF"/>
          <w:p w14:paraId="383BFBE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03C66B8" w14:textId="77777777" w:rsidR="007966AF" w:rsidRDefault="007966AF"/>
          <w:p w14:paraId="583DA6D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7DB9382" w14:textId="77777777">
        <w:tc>
          <w:tcPr>
            <w:tcW w:w="1593" w:type="dxa"/>
          </w:tcPr>
          <w:p w14:paraId="2D3FB4E1" w14:textId="77777777" w:rsidR="007966AF" w:rsidRDefault="007966AF"/>
          <w:p w14:paraId="000AE07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C5164E8" w14:textId="77777777" w:rsidR="007966AF" w:rsidRDefault="007966AF"/>
          <w:p w14:paraId="1998FCE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D2B5BF3" w14:textId="77777777" w:rsidR="007966AF" w:rsidRDefault="007966AF"/>
          <w:p w14:paraId="237342E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5DB69D0B" w14:textId="77777777" w:rsidR="007966AF" w:rsidRDefault="007966AF">
      <w:pPr>
        <w:spacing w:after="160" w:line="259" w:lineRule="auto"/>
      </w:pPr>
    </w:p>
    <w:p w14:paraId="41B39F64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66457BFC" w14:textId="77777777">
        <w:tc>
          <w:tcPr>
            <w:tcW w:w="13921" w:type="dxa"/>
            <w:gridSpan w:val="3"/>
            <w:shd w:val="clear" w:color="auto" w:fill="FFFF00"/>
          </w:tcPr>
          <w:p w14:paraId="22F6847D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6" w:name="_Toc115354333"/>
            <w:r>
              <w:rPr>
                <w:sz w:val="22"/>
                <w:szCs w:val="22"/>
              </w:rPr>
              <w:t>BR: Milchprüfungsverordnung</w:t>
            </w:r>
            <w:bookmarkEnd w:id="6"/>
            <w:r>
              <w:rPr>
                <w:sz w:val="22"/>
                <w:szCs w:val="22"/>
              </w:rPr>
              <w:t xml:space="preserve"> </w:t>
            </w:r>
          </w:p>
        </w:tc>
      </w:tr>
      <w:tr w:rsidR="007966AF" w14:paraId="60D2597A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12B264D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4C1D33A3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5F7" w14:textId="77777777" w:rsidR="007966AF" w:rsidRDefault="007966AF">
            <w:pPr>
              <w:rPr>
                <w:b/>
              </w:rPr>
            </w:pPr>
          </w:p>
        </w:tc>
      </w:tr>
      <w:tr w:rsidR="007966AF" w14:paraId="72AE7CBA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752C2D2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D089F9F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E06C7B" w14:textId="77777777" w:rsidR="007966AF" w:rsidRDefault="007966AF">
            <w:pPr>
              <w:rPr>
                <w:b/>
              </w:rPr>
            </w:pPr>
          </w:p>
        </w:tc>
      </w:tr>
      <w:tr w:rsidR="007966AF" w14:paraId="0715BF81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AF3E7C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A10839A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1695ACE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35221CAC" w14:textId="77777777">
        <w:tc>
          <w:tcPr>
            <w:tcW w:w="1593" w:type="dxa"/>
          </w:tcPr>
          <w:p w14:paraId="68607F31" w14:textId="77777777" w:rsidR="007966AF" w:rsidRDefault="007966AF"/>
          <w:p w14:paraId="58FC7801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6894AC35" w14:textId="77777777" w:rsidR="007966AF" w:rsidRDefault="007966AF"/>
          <w:p w14:paraId="2A9F520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D1AE282" w14:textId="77777777" w:rsidR="007966AF" w:rsidRDefault="007966AF"/>
          <w:p w14:paraId="4B707AC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7018AEE" w14:textId="77777777">
        <w:tc>
          <w:tcPr>
            <w:tcW w:w="1593" w:type="dxa"/>
          </w:tcPr>
          <w:p w14:paraId="78B2D529" w14:textId="77777777" w:rsidR="007966AF" w:rsidRDefault="007966AF"/>
          <w:p w14:paraId="7FA88E8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0721025" w14:textId="77777777" w:rsidR="007966AF" w:rsidRDefault="007966AF"/>
          <w:p w14:paraId="32E2093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488A8E0" w14:textId="77777777" w:rsidR="007966AF" w:rsidRDefault="007966AF"/>
          <w:p w14:paraId="29C35E3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4B4F92D" w14:textId="77777777">
        <w:tc>
          <w:tcPr>
            <w:tcW w:w="1593" w:type="dxa"/>
          </w:tcPr>
          <w:p w14:paraId="213B97BB" w14:textId="77777777" w:rsidR="007966AF" w:rsidRDefault="007966AF"/>
          <w:p w14:paraId="063892D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365F488" w14:textId="77777777" w:rsidR="007966AF" w:rsidRDefault="007966AF"/>
          <w:p w14:paraId="3962E89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2829565" w14:textId="77777777" w:rsidR="007966AF" w:rsidRDefault="007966AF"/>
          <w:p w14:paraId="06AA0CA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137D5B1" w14:textId="77777777">
        <w:tc>
          <w:tcPr>
            <w:tcW w:w="1593" w:type="dxa"/>
          </w:tcPr>
          <w:p w14:paraId="6DC81341" w14:textId="77777777" w:rsidR="007966AF" w:rsidRDefault="007966AF"/>
          <w:p w14:paraId="2F9791A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4BAD8C7" w14:textId="77777777" w:rsidR="007966AF" w:rsidRDefault="007966AF"/>
          <w:p w14:paraId="6F1B3DD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31FF1AB" w14:textId="77777777" w:rsidR="007966AF" w:rsidRDefault="007966AF"/>
          <w:p w14:paraId="7B86E62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D8270B8" w14:textId="77777777">
        <w:tc>
          <w:tcPr>
            <w:tcW w:w="1593" w:type="dxa"/>
          </w:tcPr>
          <w:p w14:paraId="560D8CFD" w14:textId="77777777" w:rsidR="007966AF" w:rsidRDefault="007966AF"/>
          <w:p w14:paraId="60E6ADC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CA4EDB5" w14:textId="77777777" w:rsidR="007966AF" w:rsidRDefault="007966AF"/>
          <w:p w14:paraId="2E3FE06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3903989" w14:textId="77777777" w:rsidR="007966AF" w:rsidRDefault="007966AF"/>
          <w:p w14:paraId="2EFC3B7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302AFB91" w14:textId="77777777" w:rsidR="007966AF" w:rsidRDefault="007966AF">
      <w:pPr>
        <w:spacing w:after="160" w:line="259" w:lineRule="auto"/>
      </w:pPr>
    </w:p>
    <w:p w14:paraId="7C01B068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1BE80979" w14:textId="77777777">
        <w:tc>
          <w:tcPr>
            <w:tcW w:w="13921" w:type="dxa"/>
            <w:gridSpan w:val="3"/>
            <w:shd w:val="clear" w:color="auto" w:fill="FFFF00"/>
          </w:tcPr>
          <w:p w14:paraId="67D9719A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7" w:name="_Toc115354334"/>
            <w:r>
              <w:rPr>
                <w:sz w:val="22"/>
                <w:szCs w:val="22"/>
              </w:rPr>
              <w:t>EDI: Lebensmittelinformationsv</w:t>
            </w:r>
            <w:r>
              <w:rPr>
                <w:sz w:val="22"/>
                <w:szCs w:val="22"/>
              </w:rPr>
              <w:t>erordnung</w:t>
            </w:r>
            <w:bookmarkEnd w:id="7"/>
          </w:p>
        </w:tc>
      </w:tr>
      <w:tr w:rsidR="007966AF" w14:paraId="79FEEC42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2FC0295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6763D01E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145" w14:textId="77777777" w:rsidR="007966AF" w:rsidRDefault="007966AF">
            <w:pPr>
              <w:rPr>
                <w:b/>
              </w:rPr>
            </w:pPr>
          </w:p>
        </w:tc>
      </w:tr>
      <w:tr w:rsidR="007966AF" w14:paraId="648CE514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B33F6BF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38DF427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DC2BE6" w14:textId="77777777" w:rsidR="007966AF" w:rsidRDefault="007966AF">
            <w:pPr>
              <w:rPr>
                <w:b/>
              </w:rPr>
            </w:pPr>
          </w:p>
        </w:tc>
      </w:tr>
      <w:tr w:rsidR="007966AF" w14:paraId="3A5E2B70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0C3D17E5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ECA67B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5F886F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4C340A31" w14:textId="77777777">
        <w:tc>
          <w:tcPr>
            <w:tcW w:w="1593" w:type="dxa"/>
          </w:tcPr>
          <w:p w14:paraId="49B537A3" w14:textId="77777777" w:rsidR="007966AF" w:rsidRDefault="007966AF"/>
          <w:p w14:paraId="48243AC9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30F0114E" w14:textId="77777777" w:rsidR="007966AF" w:rsidRDefault="007966AF"/>
          <w:p w14:paraId="04D4A07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C1D1234" w14:textId="77777777" w:rsidR="007966AF" w:rsidRDefault="007966AF"/>
          <w:p w14:paraId="3250435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FD32447" w14:textId="77777777">
        <w:tc>
          <w:tcPr>
            <w:tcW w:w="1593" w:type="dxa"/>
          </w:tcPr>
          <w:p w14:paraId="0377CC60" w14:textId="77777777" w:rsidR="007966AF" w:rsidRDefault="007966AF"/>
          <w:p w14:paraId="25E838C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8D7AD3E" w14:textId="77777777" w:rsidR="007966AF" w:rsidRDefault="007966AF"/>
          <w:p w14:paraId="651E1A2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EDD78CC" w14:textId="77777777" w:rsidR="007966AF" w:rsidRDefault="007966AF"/>
          <w:p w14:paraId="216FF9E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7F94F8C" w14:textId="77777777">
        <w:tc>
          <w:tcPr>
            <w:tcW w:w="1593" w:type="dxa"/>
          </w:tcPr>
          <w:p w14:paraId="4223A051" w14:textId="77777777" w:rsidR="007966AF" w:rsidRDefault="007966AF"/>
          <w:p w14:paraId="6BCA2C2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60D91A4" w14:textId="77777777" w:rsidR="007966AF" w:rsidRDefault="007966AF"/>
          <w:p w14:paraId="11990B9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75E2626" w14:textId="77777777" w:rsidR="007966AF" w:rsidRDefault="007966AF"/>
          <w:p w14:paraId="31EA638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7D808D5" w14:textId="77777777">
        <w:tc>
          <w:tcPr>
            <w:tcW w:w="1593" w:type="dxa"/>
          </w:tcPr>
          <w:p w14:paraId="026D59FF" w14:textId="77777777" w:rsidR="007966AF" w:rsidRDefault="007966AF"/>
          <w:p w14:paraId="38223E9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4C7EE1E" w14:textId="77777777" w:rsidR="007966AF" w:rsidRDefault="007966AF"/>
          <w:p w14:paraId="5506B56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D6A660A" w14:textId="77777777" w:rsidR="007966AF" w:rsidRDefault="007966AF"/>
          <w:p w14:paraId="75D9993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110DCD4" w14:textId="77777777">
        <w:tc>
          <w:tcPr>
            <w:tcW w:w="1593" w:type="dxa"/>
          </w:tcPr>
          <w:p w14:paraId="75D7A739" w14:textId="77777777" w:rsidR="007966AF" w:rsidRDefault="007966AF"/>
          <w:p w14:paraId="6D37195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5D4CEBD" w14:textId="77777777" w:rsidR="007966AF" w:rsidRDefault="007966AF"/>
          <w:p w14:paraId="000C0D4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966A79F" w14:textId="77777777" w:rsidR="007966AF" w:rsidRDefault="007966AF"/>
          <w:p w14:paraId="2239738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4EF47700" w14:textId="77777777" w:rsidR="007966AF" w:rsidRDefault="007966AF">
      <w:pPr>
        <w:spacing w:after="160" w:line="259" w:lineRule="auto"/>
      </w:pPr>
    </w:p>
    <w:p w14:paraId="13860781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39F10425" w14:textId="77777777">
        <w:tc>
          <w:tcPr>
            <w:tcW w:w="13921" w:type="dxa"/>
            <w:gridSpan w:val="3"/>
            <w:shd w:val="clear" w:color="auto" w:fill="FFFF00"/>
          </w:tcPr>
          <w:p w14:paraId="17DAA4CD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8" w:name="_Toc115354335"/>
            <w:r>
              <w:rPr>
                <w:sz w:val="22"/>
                <w:szCs w:val="22"/>
              </w:rPr>
              <w:t>EDI: Lebensmittel tierischer H</w:t>
            </w:r>
            <w:r>
              <w:rPr>
                <w:sz w:val="22"/>
                <w:szCs w:val="22"/>
              </w:rPr>
              <w:t>erkunft</w:t>
            </w:r>
            <w:bookmarkEnd w:id="8"/>
          </w:p>
        </w:tc>
      </w:tr>
      <w:tr w:rsidR="007966AF" w14:paraId="15B8138C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6E38D7B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822059F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C6" w14:textId="77777777" w:rsidR="007966AF" w:rsidRDefault="007966AF">
            <w:pPr>
              <w:rPr>
                <w:b/>
              </w:rPr>
            </w:pPr>
          </w:p>
        </w:tc>
      </w:tr>
      <w:tr w:rsidR="007966AF" w14:paraId="3BCA0B93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C3E699E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166CFD4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3FD48D" w14:textId="77777777" w:rsidR="007966AF" w:rsidRDefault="007966AF">
            <w:pPr>
              <w:rPr>
                <w:b/>
              </w:rPr>
            </w:pPr>
          </w:p>
        </w:tc>
      </w:tr>
      <w:tr w:rsidR="007966AF" w14:paraId="72C97974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12AE4E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59BB42D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715C08C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5DDE5CA1" w14:textId="77777777">
        <w:tc>
          <w:tcPr>
            <w:tcW w:w="1593" w:type="dxa"/>
          </w:tcPr>
          <w:p w14:paraId="36455C24" w14:textId="77777777" w:rsidR="007966AF" w:rsidRDefault="007966AF"/>
          <w:p w14:paraId="1DEC9471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180771D8" w14:textId="77777777" w:rsidR="007966AF" w:rsidRDefault="007966AF"/>
          <w:p w14:paraId="70A7272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7972D5C" w14:textId="77777777" w:rsidR="007966AF" w:rsidRDefault="007966AF"/>
          <w:p w14:paraId="5DB402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C9B40F8" w14:textId="77777777">
        <w:tc>
          <w:tcPr>
            <w:tcW w:w="1593" w:type="dxa"/>
          </w:tcPr>
          <w:p w14:paraId="36947ADC" w14:textId="77777777" w:rsidR="007966AF" w:rsidRDefault="007966AF"/>
          <w:p w14:paraId="793A12C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3EE3EDE" w14:textId="77777777" w:rsidR="007966AF" w:rsidRDefault="007966AF"/>
          <w:p w14:paraId="25EEB2E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1510840" w14:textId="77777777" w:rsidR="007966AF" w:rsidRDefault="007966AF"/>
          <w:p w14:paraId="2CB6670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5C86D32" w14:textId="77777777">
        <w:tc>
          <w:tcPr>
            <w:tcW w:w="1593" w:type="dxa"/>
          </w:tcPr>
          <w:p w14:paraId="1B186A99" w14:textId="77777777" w:rsidR="007966AF" w:rsidRDefault="007966AF"/>
          <w:p w14:paraId="12BE36D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64AA5FB" w14:textId="77777777" w:rsidR="007966AF" w:rsidRDefault="007966AF"/>
          <w:p w14:paraId="18CE59C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F57586C" w14:textId="77777777" w:rsidR="007966AF" w:rsidRDefault="007966AF"/>
          <w:p w14:paraId="14E8105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B7D9821" w14:textId="77777777">
        <w:tc>
          <w:tcPr>
            <w:tcW w:w="1593" w:type="dxa"/>
          </w:tcPr>
          <w:p w14:paraId="1511CD7D" w14:textId="77777777" w:rsidR="007966AF" w:rsidRDefault="007966AF"/>
          <w:p w14:paraId="6705025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637737C" w14:textId="77777777" w:rsidR="007966AF" w:rsidRDefault="007966AF"/>
          <w:p w14:paraId="5856388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EC2B29B" w14:textId="77777777" w:rsidR="007966AF" w:rsidRDefault="007966AF"/>
          <w:p w14:paraId="0E4AED4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DBF8EF9" w14:textId="77777777">
        <w:tc>
          <w:tcPr>
            <w:tcW w:w="1593" w:type="dxa"/>
          </w:tcPr>
          <w:p w14:paraId="4C4213F0" w14:textId="77777777" w:rsidR="007966AF" w:rsidRDefault="007966AF"/>
          <w:p w14:paraId="1E03B20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ED1C090" w14:textId="77777777" w:rsidR="007966AF" w:rsidRDefault="007966AF"/>
          <w:p w14:paraId="1FD51E1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DF13B84" w14:textId="77777777" w:rsidR="007966AF" w:rsidRDefault="007966AF"/>
          <w:p w14:paraId="3A850FE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58DCA492" w14:textId="77777777" w:rsidR="007966AF" w:rsidRDefault="007966AF">
      <w:pPr>
        <w:spacing w:after="160" w:line="259" w:lineRule="auto"/>
      </w:pPr>
    </w:p>
    <w:p w14:paraId="23A26522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310720F" w14:textId="77777777">
        <w:tc>
          <w:tcPr>
            <w:tcW w:w="13921" w:type="dxa"/>
            <w:gridSpan w:val="3"/>
            <w:shd w:val="clear" w:color="auto" w:fill="FFFF00"/>
          </w:tcPr>
          <w:p w14:paraId="280E9901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9" w:name="_Toc115354336"/>
            <w:r>
              <w:rPr>
                <w:sz w:val="22"/>
                <w:szCs w:val="22"/>
              </w:rPr>
              <w:t>EDI: Verordnung über Lebensmit</w:t>
            </w:r>
            <w:r>
              <w:rPr>
                <w:sz w:val="22"/>
                <w:szCs w:val="22"/>
              </w:rPr>
              <w:t>tel pflanzlicher Herkunft, Pilze und Speisesalz</w:t>
            </w:r>
            <w:bookmarkEnd w:id="9"/>
          </w:p>
        </w:tc>
      </w:tr>
      <w:tr w:rsidR="007966AF" w14:paraId="1ACD17FC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38F49A3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8BB7A18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685" w14:textId="77777777" w:rsidR="007966AF" w:rsidRDefault="007966AF">
            <w:pPr>
              <w:rPr>
                <w:b/>
              </w:rPr>
            </w:pPr>
          </w:p>
        </w:tc>
      </w:tr>
      <w:tr w:rsidR="007966AF" w14:paraId="323F7AF2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B47B306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8ABD1E2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9FA9BD" w14:textId="77777777" w:rsidR="007966AF" w:rsidRDefault="007966AF">
            <w:pPr>
              <w:rPr>
                <w:b/>
              </w:rPr>
            </w:pPr>
          </w:p>
        </w:tc>
      </w:tr>
      <w:tr w:rsidR="007966AF" w14:paraId="5EA75E21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85C7419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DDEC949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06DCC612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BDB7E59" w14:textId="77777777">
        <w:tc>
          <w:tcPr>
            <w:tcW w:w="1593" w:type="dxa"/>
          </w:tcPr>
          <w:p w14:paraId="55D2FDAA" w14:textId="77777777" w:rsidR="007966AF" w:rsidRDefault="007966AF"/>
          <w:p w14:paraId="1A5A4F42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159F4B0E" w14:textId="77777777" w:rsidR="007966AF" w:rsidRDefault="007966AF"/>
          <w:p w14:paraId="1B0F14C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C9CF514" w14:textId="77777777" w:rsidR="007966AF" w:rsidRDefault="007966AF"/>
          <w:p w14:paraId="1C72D17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00A4C3A" w14:textId="77777777">
        <w:tc>
          <w:tcPr>
            <w:tcW w:w="1593" w:type="dxa"/>
          </w:tcPr>
          <w:p w14:paraId="2E8B29A6" w14:textId="77777777" w:rsidR="007966AF" w:rsidRDefault="007966AF"/>
          <w:p w14:paraId="2BC98EF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E7E3C0C" w14:textId="77777777" w:rsidR="007966AF" w:rsidRDefault="007966AF"/>
          <w:p w14:paraId="7BD2798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48D9399" w14:textId="77777777" w:rsidR="007966AF" w:rsidRDefault="007966AF"/>
          <w:p w14:paraId="5664472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9834FA1" w14:textId="77777777">
        <w:tc>
          <w:tcPr>
            <w:tcW w:w="1593" w:type="dxa"/>
          </w:tcPr>
          <w:p w14:paraId="061B3B98" w14:textId="77777777" w:rsidR="007966AF" w:rsidRDefault="007966AF"/>
          <w:p w14:paraId="5DC9E69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5A148A4" w14:textId="77777777" w:rsidR="007966AF" w:rsidRDefault="007966AF"/>
          <w:p w14:paraId="376C7E1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82F03C3" w14:textId="77777777" w:rsidR="007966AF" w:rsidRDefault="007966AF"/>
          <w:p w14:paraId="1EB038E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5C8DB2F" w14:textId="77777777">
        <w:tc>
          <w:tcPr>
            <w:tcW w:w="1593" w:type="dxa"/>
          </w:tcPr>
          <w:p w14:paraId="6D92B44B" w14:textId="77777777" w:rsidR="007966AF" w:rsidRDefault="007966AF"/>
          <w:p w14:paraId="301B952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D361FBC" w14:textId="77777777" w:rsidR="007966AF" w:rsidRDefault="007966AF"/>
          <w:p w14:paraId="106C40F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405437C" w14:textId="77777777" w:rsidR="007966AF" w:rsidRDefault="007966AF"/>
          <w:p w14:paraId="78FABA4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E795DD4" w14:textId="77777777">
        <w:tc>
          <w:tcPr>
            <w:tcW w:w="1593" w:type="dxa"/>
          </w:tcPr>
          <w:p w14:paraId="458D6620" w14:textId="77777777" w:rsidR="007966AF" w:rsidRDefault="007966AF"/>
          <w:p w14:paraId="5C93C17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B7235B8" w14:textId="77777777" w:rsidR="007966AF" w:rsidRDefault="007966AF"/>
          <w:p w14:paraId="5783A9D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1184AD7" w14:textId="77777777" w:rsidR="007966AF" w:rsidRDefault="007966AF"/>
          <w:p w14:paraId="4BFC05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31115B7E" w14:textId="77777777" w:rsidR="007966AF" w:rsidRDefault="007966AF">
      <w:pPr>
        <w:spacing w:after="160" w:line="259" w:lineRule="auto"/>
      </w:pPr>
    </w:p>
    <w:p w14:paraId="01EFC393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21F8A96D" w14:textId="77777777">
        <w:tc>
          <w:tcPr>
            <w:tcW w:w="13921" w:type="dxa"/>
            <w:gridSpan w:val="3"/>
            <w:shd w:val="clear" w:color="auto" w:fill="FFFF00"/>
          </w:tcPr>
          <w:p w14:paraId="662E86DD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0" w:name="_Toc115354337"/>
            <w:r>
              <w:rPr>
                <w:sz w:val="22"/>
                <w:szCs w:val="22"/>
              </w:rPr>
              <w:t>EDI: Verordnung über Höchstgeh</w:t>
            </w:r>
            <w:r>
              <w:rPr>
                <w:sz w:val="22"/>
                <w:szCs w:val="22"/>
              </w:rPr>
              <w:t>alte für Kontaminanten</w:t>
            </w:r>
            <w:bookmarkEnd w:id="10"/>
          </w:p>
        </w:tc>
      </w:tr>
      <w:tr w:rsidR="007966AF" w14:paraId="1E21477D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5B887C9C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5354014F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F94" w14:textId="77777777" w:rsidR="007966AF" w:rsidRDefault="007966AF">
            <w:pPr>
              <w:rPr>
                <w:b/>
              </w:rPr>
            </w:pPr>
          </w:p>
        </w:tc>
      </w:tr>
      <w:tr w:rsidR="007966AF" w14:paraId="7312BD73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8C306F2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CEE442F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BAA9D8" w14:textId="77777777" w:rsidR="007966AF" w:rsidRDefault="007966AF">
            <w:pPr>
              <w:rPr>
                <w:b/>
              </w:rPr>
            </w:pPr>
          </w:p>
        </w:tc>
      </w:tr>
      <w:tr w:rsidR="007966AF" w14:paraId="5300D862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30FAD9E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285D61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03724D0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DB26EC1" w14:textId="77777777">
        <w:tc>
          <w:tcPr>
            <w:tcW w:w="1593" w:type="dxa"/>
          </w:tcPr>
          <w:p w14:paraId="627A0A35" w14:textId="77777777" w:rsidR="007966AF" w:rsidRDefault="007966AF"/>
          <w:p w14:paraId="7EE66E97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692D80CD" w14:textId="77777777" w:rsidR="007966AF" w:rsidRDefault="007966AF"/>
          <w:p w14:paraId="11B332A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2AC20DE" w14:textId="77777777" w:rsidR="007966AF" w:rsidRDefault="007966AF"/>
          <w:p w14:paraId="4075AE7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8043336" w14:textId="77777777">
        <w:tc>
          <w:tcPr>
            <w:tcW w:w="1593" w:type="dxa"/>
          </w:tcPr>
          <w:p w14:paraId="414FE16B" w14:textId="77777777" w:rsidR="007966AF" w:rsidRDefault="007966AF"/>
          <w:p w14:paraId="308790B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BC7F4A7" w14:textId="77777777" w:rsidR="007966AF" w:rsidRDefault="007966AF"/>
          <w:p w14:paraId="210196A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4FCE19A" w14:textId="77777777" w:rsidR="007966AF" w:rsidRDefault="007966AF"/>
          <w:p w14:paraId="0467AA7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0C42DA6" w14:textId="77777777">
        <w:tc>
          <w:tcPr>
            <w:tcW w:w="1593" w:type="dxa"/>
          </w:tcPr>
          <w:p w14:paraId="742D6220" w14:textId="77777777" w:rsidR="007966AF" w:rsidRDefault="007966AF"/>
          <w:p w14:paraId="0C1A58B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9CA3E51" w14:textId="77777777" w:rsidR="007966AF" w:rsidRDefault="007966AF"/>
          <w:p w14:paraId="0EC5A17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ED00542" w14:textId="77777777" w:rsidR="007966AF" w:rsidRDefault="007966AF"/>
          <w:p w14:paraId="1D66833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1027CE1" w14:textId="77777777">
        <w:tc>
          <w:tcPr>
            <w:tcW w:w="1593" w:type="dxa"/>
          </w:tcPr>
          <w:p w14:paraId="0117DEEC" w14:textId="77777777" w:rsidR="007966AF" w:rsidRDefault="007966AF"/>
          <w:p w14:paraId="0BCFBE4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BC2A3A2" w14:textId="77777777" w:rsidR="007966AF" w:rsidRDefault="007966AF"/>
          <w:p w14:paraId="350C4B2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3ABD49C" w14:textId="77777777" w:rsidR="007966AF" w:rsidRDefault="007966AF"/>
          <w:p w14:paraId="62083C6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0C67D1F" w14:textId="77777777">
        <w:tc>
          <w:tcPr>
            <w:tcW w:w="1593" w:type="dxa"/>
          </w:tcPr>
          <w:p w14:paraId="077DC3CB" w14:textId="77777777" w:rsidR="007966AF" w:rsidRDefault="007966AF"/>
          <w:p w14:paraId="7ECD068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A815E30" w14:textId="77777777" w:rsidR="007966AF" w:rsidRDefault="007966AF"/>
          <w:p w14:paraId="700720C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C81DEEA" w14:textId="77777777" w:rsidR="007966AF" w:rsidRDefault="007966AF"/>
          <w:p w14:paraId="7D51A8D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19BAD96B" w14:textId="77777777" w:rsidR="007966AF" w:rsidRDefault="007966AF">
      <w:pPr>
        <w:spacing w:after="160" w:line="259" w:lineRule="auto"/>
      </w:pPr>
    </w:p>
    <w:p w14:paraId="30339877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B28AC5D" w14:textId="77777777">
        <w:tc>
          <w:tcPr>
            <w:tcW w:w="13921" w:type="dxa"/>
            <w:gridSpan w:val="3"/>
            <w:shd w:val="clear" w:color="auto" w:fill="FFFF00"/>
          </w:tcPr>
          <w:p w14:paraId="466CE8B8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1" w:name="_Toc115354338"/>
            <w:r>
              <w:rPr>
                <w:sz w:val="22"/>
                <w:szCs w:val="22"/>
              </w:rPr>
              <w:t xml:space="preserve">EDI: </w:t>
            </w:r>
            <w:r>
              <w:rPr>
                <w:noProof/>
                <w:sz w:val="22"/>
                <w:szCs w:val="22"/>
              </w:rPr>
              <w:t>Verordnung über Nahrungse</w:t>
            </w:r>
            <w:r>
              <w:rPr>
                <w:noProof/>
                <w:sz w:val="22"/>
                <w:szCs w:val="22"/>
              </w:rPr>
              <w:t>rgänzungsmittel</w:t>
            </w:r>
            <w:bookmarkEnd w:id="11"/>
          </w:p>
        </w:tc>
      </w:tr>
      <w:tr w:rsidR="007966AF" w14:paraId="5F38B369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42695D9A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62E4D89C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483" w14:textId="77777777" w:rsidR="007966AF" w:rsidRDefault="007966AF">
            <w:pPr>
              <w:rPr>
                <w:b/>
              </w:rPr>
            </w:pPr>
          </w:p>
        </w:tc>
      </w:tr>
      <w:tr w:rsidR="007966AF" w14:paraId="0CA7794B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056BC68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A868C31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BD064D" w14:textId="77777777" w:rsidR="007966AF" w:rsidRDefault="007966AF">
            <w:pPr>
              <w:rPr>
                <w:b/>
              </w:rPr>
            </w:pPr>
          </w:p>
        </w:tc>
      </w:tr>
      <w:tr w:rsidR="007966AF" w14:paraId="6A84CE0E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0FE4FC9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EBA746F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3211A8C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00992998" w14:textId="77777777">
        <w:tc>
          <w:tcPr>
            <w:tcW w:w="1593" w:type="dxa"/>
          </w:tcPr>
          <w:p w14:paraId="03E1E148" w14:textId="77777777" w:rsidR="007966AF" w:rsidRDefault="007966AF"/>
          <w:p w14:paraId="0B8C33BE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1CA9B66D" w14:textId="77777777" w:rsidR="007966AF" w:rsidRDefault="007966AF"/>
          <w:p w14:paraId="35C8222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9D21E1C" w14:textId="77777777" w:rsidR="007966AF" w:rsidRDefault="007966AF"/>
          <w:p w14:paraId="6CD9F50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71E33C6" w14:textId="77777777">
        <w:tc>
          <w:tcPr>
            <w:tcW w:w="1593" w:type="dxa"/>
          </w:tcPr>
          <w:p w14:paraId="0EDD5402" w14:textId="77777777" w:rsidR="007966AF" w:rsidRDefault="007966AF"/>
          <w:p w14:paraId="5BEC958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E309E31" w14:textId="77777777" w:rsidR="007966AF" w:rsidRDefault="007966AF"/>
          <w:p w14:paraId="4A3186A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906BD9B" w14:textId="77777777" w:rsidR="007966AF" w:rsidRDefault="007966AF"/>
          <w:p w14:paraId="42A4CB7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AB06447" w14:textId="77777777">
        <w:tc>
          <w:tcPr>
            <w:tcW w:w="1593" w:type="dxa"/>
          </w:tcPr>
          <w:p w14:paraId="6CB51ED3" w14:textId="77777777" w:rsidR="007966AF" w:rsidRDefault="007966AF"/>
          <w:p w14:paraId="7B6C741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AADB447" w14:textId="77777777" w:rsidR="007966AF" w:rsidRDefault="007966AF"/>
          <w:p w14:paraId="44E9C44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71B0838" w14:textId="77777777" w:rsidR="007966AF" w:rsidRDefault="007966AF"/>
          <w:p w14:paraId="431729E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14D5D56" w14:textId="77777777">
        <w:tc>
          <w:tcPr>
            <w:tcW w:w="1593" w:type="dxa"/>
          </w:tcPr>
          <w:p w14:paraId="0C03E950" w14:textId="77777777" w:rsidR="007966AF" w:rsidRDefault="007966AF"/>
          <w:p w14:paraId="0D1A5CA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7617485" w14:textId="77777777" w:rsidR="007966AF" w:rsidRDefault="007966AF"/>
          <w:p w14:paraId="00BFE3D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C947A8F" w14:textId="77777777" w:rsidR="007966AF" w:rsidRDefault="007966AF"/>
          <w:p w14:paraId="472E966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55FE0CD" w14:textId="77777777">
        <w:tc>
          <w:tcPr>
            <w:tcW w:w="1593" w:type="dxa"/>
          </w:tcPr>
          <w:p w14:paraId="70029D9B" w14:textId="77777777" w:rsidR="007966AF" w:rsidRDefault="007966AF"/>
          <w:p w14:paraId="2F653CB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9D63607" w14:textId="77777777" w:rsidR="007966AF" w:rsidRDefault="007966AF"/>
          <w:p w14:paraId="09E3A1A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CBE62B4" w14:textId="77777777" w:rsidR="007966AF" w:rsidRDefault="007966AF"/>
          <w:p w14:paraId="2EDD931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4A3FC1FC" w14:textId="77777777" w:rsidR="007966AF" w:rsidRDefault="007966AF">
      <w:pPr>
        <w:spacing w:after="160" w:line="259" w:lineRule="auto"/>
      </w:pPr>
    </w:p>
    <w:p w14:paraId="0B01AC27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67656460" w14:textId="77777777">
        <w:tc>
          <w:tcPr>
            <w:tcW w:w="13921" w:type="dxa"/>
            <w:gridSpan w:val="3"/>
            <w:shd w:val="clear" w:color="auto" w:fill="FFFF00"/>
          </w:tcPr>
          <w:p w14:paraId="5A361235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2" w:name="_Toc115354339"/>
            <w:r>
              <w:rPr>
                <w:sz w:val="22"/>
                <w:szCs w:val="22"/>
              </w:rPr>
              <w:t>EDI: Lebensmittel für Personen</w:t>
            </w:r>
            <w:r>
              <w:rPr>
                <w:sz w:val="22"/>
                <w:szCs w:val="22"/>
              </w:rPr>
              <w:t xml:space="preserve"> mit besonderem Ernährungsbedarf</w:t>
            </w:r>
            <w:bookmarkEnd w:id="12"/>
          </w:p>
        </w:tc>
      </w:tr>
      <w:tr w:rsidR="007966AF" w14:paraId="293B766A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37C8B102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06770E92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E6E" w14:textId="77777777" w:rsidR="007966AF" w:rsidRDefault="007966AF">
            <w:pPr>
              <w:rPr>
                <w:b/>
              </w:rPr>
            </w:pPr>
          </w:p>
        </w:tc>
      </w:tr>
      <w:tr w:rsidR="007966AF" w14:paraId="5BF0A746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076AD24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3DCF71A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005CB0" w14:textId="77777777" w:rsidR="007966AF" w:rsidRDefault="007966AF">
            <w:pPr>
              <w:rPr>
                <w:b/>
              </w:rPr>
            </w:pPr>
          </w:p>
        </w:tc>
      </w:tr>
      <w:tr w:rsidR="007966AF" w14:paraId="4B6F8A8B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3A4E126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023E6E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C5F348A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6AE73832" w14:textId="77777777">
        <w:tc>
          <w:tcPr>
            <w:tcW w:w="1593" w:type="dxa"/>
          </w:tcPr>
          <w:p w14:paraId="1122CC5E" w14:textId="77777777" w:rsidR="007966AF" w:rsidRDefault="007966AF"/>
          <w:p w14:paraId="7F06EBC4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478FB231" w14:textId="77777777" w:rsidR="007966AF" w:rsidRDefault="007966AF"/>
          <w:p w14:paraId="6EB3E28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606685B" w14:textId="77777777" w:rsidR="007966AF" w:rsidRDefault="007966AF"/>
          <w:p w14:paraId="3EDE22B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2DED7E9" w14:textId="77777777">
        <w:tc>
          <w:tcPr>
            <w:tcW w:w="1593" w:type="dxa"/>
          </w:tcPr>
          <w:p w14:paraId="4363D551" w14:textId="77777777" w:rsidR="007966AF" w:rsidRDefault="007966AF"/>
          <w:p w14:paraId="67FB67B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2C65815" w14:textId="77777777" w:rsidR="007966AF" w:rsidRDefault="007966AF"/>
          <w:p w14:paraId="7E2DE27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156AC7A" w14:textId="77777777" w:rsidR="007966AF" w:rsidRDefault="007966AF"/>
          <w:p w14:paraId="3523A0D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8C7DF2D" w14:textId="77777777">
        <w:tc>
          <w:tcPr>
            <w:tcW w:w="1593" w:type="dxa"/>
          </w:tcPr>
          <w:p w14:paraId="2A0DE421" w14:textId="77777777" w:rsidR="007966AF" w:rsidRDefault="007966AF"/>
          <w:p w14:paraId="71F5A1B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7493674" w14:textId="77777777" w:rsidR="007966AF" w:rsidRDefault="007966AF"/>
          <w:p w14:paraId="4EBAE5A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309AFC1" w14:textId="77777777" w:rsidR="007966AF" w:rsidRDefault="007966AF"/>
          <w:p w14:paraId="55A868C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B8316E1" w14:textId="77777777">
        <w:tc>
          <w:tcPr>
            <w:tcW w:w="1593" w:type="dxa"/>
          </w:tcPr>
          <w:p w14:paraId="66C98F1F" w14:textId="77777777" w:rsidR="007966AF" w:rsidRDefault="007966AF"/>
          <w:p w14:paraId="5D8486E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0393D2A" w14:textId="77777777" w:rsidR="007966AF" w:rsidRDefault="007966AF"/>
          <w:p w14:paraId="6EEC52E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B34DE79" w14:textId="77777777" w:rsidR="007966AF" w:rsidRDefault="007966AF"/>
          <w:p w14:paraId="3647CCA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796242F" w14:textId="77777777">
        <w:tc>
          <w:tcPr>
            <w:tcW w:w="1593" w:type="dxa"/>
          </w:tcPr>
          <w:p w14:paraId="6F11AB60" w14:textId="77777777" w:rsidR="007966AF" w:rsidRDefault="007966AF"/>
          <w:p w14:paraId="13E8629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51BC154" w14:textId="77777777" w:rsidR="007966AF" w:rsidRDefault="007966AF"/>
          <w:p w14:paraId="24D4985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AE63AB9" w14:textId="77777777" w:rsidR="007966AF" w:rsidRDefault="007966AF"/>
          <w:p w14:paraId="3D67864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65F6FE3B" w14:textId="77777777" w:rsidR="007966AF" w:rsidRDefault="007966AF">
      <w:pPr>
        <w:spacing w:after="160" w:line="259" w:lineRule="auto"/>
      </w:pPr>
    </w:p>
    <w:p w14:paraId="4F84117F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17F2691" w14:textId="77777777">
        <w:tc>
          <w:tcPr>
            <w:tcW w:w="13921" w:type="dxa"/>
            <w:gridSpan w:val="3"/>
            <w:shd w:val="clear" w:color="auto" w:fill="FFFF00"/>
          </w:tcPr>
          <w:p w14:paraId="18A01CD7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3" w:name="_Toc115354340"/>
            <w:r>
              <w:rPr>
                <w:sz w:val="22"/>
                <w:szCs w:val="22"/>
              </w:rPr>
              <w:t>EDI: Getränkeverordnung</w:t>
            </w:r>
            <w:bookmarkEnd w:id="13"/>
          </w:p>
        </w:tc>
      </w:tr>
      <w:tr w:rsidR="007966AF" w14:paraId="4F34CBFE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15F766F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2E5BC425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210" w14:textId="77777777" w:rsidR="007966AF" w:rsidRDefault="007966AF">
            <w:pPr>
              <w:rPr>
                <w:b/>
              </w:rPr>
            </w:pPr>
          </w:p>
        </w:tc>
      </w:tr>
      <w:tr w:rsidR="007966AF" w14:paraId="313ED8B3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1807B3D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90484B1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633041" w14:textId="77777777" w:rsidR="007966AF" w:rsidRDefault="007966AF">
            <w:pPr>
              <w:rPr>
                <w:b/>
              </w:rPr>
            </w:pPr>
          </w:p>
        </w:tc>
      </w:tr>
      <w:tr w:rsidR="007966AF" w14:paraId="113C1A27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30C0F8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0BBEF2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14D3825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65430D37" w14:textId="77777777">
        <w:tc>
          <w:tcPr>
            <w:tcW w:w="1593" w:type="dxa"/>
          </w:tcPr>
          <w:p w14:paraId="49C3F5C7" w14:textId="77777777" w:rsidR="007966AF" w:rsidRDefault="007966AF"/>
          <w:p w14:paraId="7DB8A230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2F3315E8" w14:textId="77777777" w:rsidR="007966AF" w:rsidRDefault="007966AF"/>
          <w:p w14:paraId="55DC328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B8B6FA8" w14:textId="77777777" w:rsidR="007966AF" w:rsidRDefault="007966AF"/>
          <w:p w14:paraId="2F47819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8A8DF71" w14:textId="77777777">
        <w:tc>
          <w:tcPr>
            <w:tcW w:w="1593" w:type="dxa"/>
          </w:tcPr>
          <w:p w14:paraId="585ED9E2" w14:textId="77777777" w:rsidR="007966AF" w:rsidRDefault="007966AF"/>
          <w:p w14:paraId="49D9AA5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E679887" w14:textId="77777777" w:rsidR="007966AF" w:rsidRDefault="007966AF"/>
          <w:p w14:paraId="2753483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10713CB" w14:textId="77777777" w:rsidR="007966AF" w:rsidRDefault="007966AF"/>
          <w:p w14:paraId="478F1F1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2159EEF" w14:textId="77777777">
        <w:tc>
          <w:tcPr>
            <w:tcW w:w="1593" w:type="dxa"/>
          </w:tcPr>
          <w:p w14:paraId="6190D854" w14:textId="77777777" w:rsidR="007966AF" w:rsidRDefault="007966AF"/>
          <w:p w14:paraId="0CC7E60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BD0A0BD" w14:textId="77777777" w:rsidR="007966AF" w:rsidRDefault="007966AF"/>
          <w:p w14:paraId="3DB358B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45F273E" w14:textId="77777777" w:rsidR="007966AF" w:rsidRDefault="007966AF"/>
          <w:p w14:paraId="7171494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DD60439" w14:textId="77777777">
        <w:tc>
          <w:tcPr>
            <w:tcW w:w="1593" w:type="dxa"/>
          </w:tcPr>
          <w:p w14:paraId="327F04D3" w14:textId="77777777" w:rsidR="007966AF" w:rsidRDefault="007966AF"/>
          <w:p w14:paraId="4DE8EFD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C46C99F" w14:textId="77777777" w:rsidR="007966AF" w:rsidRDefault="007966AF"/>
          <w:p w14:paraId="42B1DEE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CC06356" w14:textId="77777777" w:rsidR="007966AF" w:rsidRDefault="007966AF"/>
          <w:p w14:paraId="3BAFAEE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360A4F3" w14:textId="77777777">
        <w:tc>
          <w:tcPr>
            <w:tcW w:w="1593" w:type="dxa"/>
          </w:tcPr>
          <w:p w14:paraId="766CE7E7" w14:textId="77777777" w:rsidR="007966AF" w:rsidRDefault="007966AF"/>
          <w:p w14:paraId="4B098A0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800BA75" w14:textId="77777777" w:rsidR="007966AF" w:rsidRDefault="007966AF"/>
          <w:p w14:paraId="5EFDEFC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EE44D87" w14:textId="77777777" w:rsidR="007966AF" w:rsidRDefault="007966AF"/>
          <w:p w14:paraId="277F22A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3DA4E109" w14:textId="77777777" w:rsidR="007966AF" w:rsidRDefault="007966AF">
      <w:pPr>
        <w:spacing w:after="160" w:line="259" w:lineRule="auto"/>
      </w:pPr>
    </w:p>
    <w:p w14:paraId="7959D92D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64702C50" w14:textId="77777777">
        <w:tc>
          <w:tcPr>
            <w:tcW w:w="13921" w:type="dxa"/>
            <w:gridSpan w:val="3"/>
            <w:shd w:val="clear" w:color="auto" w:fill="FFFF00"/>
          </w:tcPr>
          <w:p w14:paraId="06ED9B6C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4" w:name="_Toc115354341"/>
            <w:r>
              <w:rPr>
                <w:sz w:val="22"/>
                <w:szCs w:val="22"/>
              </w:rPr>
              <w:t>EDI: Verordnung über Trinkwass</w:t>
            </w:r>
            <w:r>
              <w:rPr>
                <w:sz w:val="22"/>
                <w:szCs w:val="22"/>
              </w:rPr>
              <w:t>er sowie Wasser in öffentlich zugänglichen Bädern und Duschanlagen</w:t>
            </w:r>
            <w:bookmarkEnd w:id="14"/>
            <w:r>
              <w:rPr>
                <w:sz w:val="22"/>
                <w:szCs w:val="22"/>
              </w:rPr>
              <w:t xml:space="preserve"> </w:t>
            </w:r>
          </w:p>
        </w:tc>
      </w:tr>
      <w:tr w:rsidR="007966AF" w14:paraId="279B2AA5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3E60EE1A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08708BB8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58F" w14:textId="77777777" w:rsidR="007966AF" w:rsidRDefault="007966AF">
            <w:pPr>
              <w:rPr>
                <w:b/>
              </w:rPr>
            </w:pPr>
          </w:p>
        </w:tc>
      </w:tr>
      <w:tr w:rsidR="007966AF" w14:paraId="3AB0F671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0ACD13B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0E3B7E5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2C8E0" w14:textId="77777777" w:rsidR="007966AF" w:rsidRDefault="007966AF">
            <w:pPr>
              <w:rPr>
                <w:b/>
              </w:rPr>
            </w:pPr>
          </w:p>
        </w:tc>
      </w:tr>
      <w:tr w:rsidR="007966AF" w14:paraId="02BD11E9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31EB285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576680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4A8245D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E5EDBF3" w14:textId="77777777">
        <w:tc>
          <w:tcPr>
            <w:tcW w:w="1593" w:type="dxa"/>
          </w:tcPr>
          <w:p w14:paraId="2A64C6DA" w14:textId="77777777" w:rsidR="007966AF" w:rsidRDefault="007966AF"/>
          <w:p w14:paraId="772D5D4E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22616E73" w14:textId="77777777" w:rsidR="007966AF" w:rsidRDefault="007966AF"/>
          <w:p w14:paraId="0ED7080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A5B8447" w14:textId="77777777" w:rsidR="007966AF" w:rsidRDefault="007966AF"/>
          <w:p w14:paraId="53EE772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00C3BA8" w14:textId="77777777">
        <w:tc>
          <w:tcPr>
            <w:tcW w:w="1593" w:type="dxa"/>
          </w:tcPr>
          <w:p w14:paraId="1828FAFB" w14:textId="77777777" w:rsidR="007966AF" w:rsidRDefault="007966AF"/>
          <w:p w14:paraId="773132D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5786322" w14:textId="77777777" w:rsidR="007966AF" w:rsidRDefault="007966AF"/>
          <w:p w14:paraId="667FE11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2EB5C70" w14:textId="77777777" w:rsidR="007966AF" w:rsidRDefault="007966AF"/>
          <w:p w14:paraId="2A46252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3E1FD44" w14:textId="77777777">
        <w:tc>
          <w:tcPr>
            <w:tcW w:w="1593" w:type="dxa"/>
          </w:tcPr>
          <w:p w14:paraId="50598AD9" w14:textId="77777777" w:rsidR="007966AF" w:rsidRDefault="007966AF"/>
          <w:p w14:paraId="1630997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17C8D59" w14:textId="77777777" w:rsidR="007966AF" w:rsidRDefault="007966AF"/>
          <w:p w14:paraId="024779B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B15D214" w14:textId="77777777" w:rsidR="007966AF" w:rsidRDefault="007966AF"/>
          <w:p w14:paraId="5F29064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E78A9F5" w14:textId="77777777">
        <w:tc>
          <w:tcPr>
            <w:tcW w:w="1593" w:type="dxa"/>
          </w:tcPr>
          <w:p w14:paraId="4FBDE874" w14:textId="77777777" w:rsidR="007966AF" w:rsidRDefault="007966AF"/>
          <w:p w14:paraId="438B804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9C62C31" w14:textId="77777777" w:rsidR="007966AF" w:rsidRDefault="007966AF"/>
          <w:p w14:paraId="229A374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1488D92" w14:textId="77777777" w:rsidR="007966AF" w:rsidRDefault="007966AF"/>
          <w:p w14:paraId="276BD28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D7288E4" w14:textId="77777777">
        <w:tc>
          <w:tcPr>
            <w:tcW w:w="1593" w:type="dxa"/>
          </w:tcPr>
          <w:p w14:paraId="261D1431" w14:textId="77777777" w:rsidR="007966AF" w:rsidRDefault="007966AF"/>
          <w:p w14:paraId="449C5CC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D9F9130" w14:textId="77777777" w:rsidR="007966AF" w:rsidRDefault="007966AF"/>
          <w:p w14:paraId="2D91AAF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857A47C" w14:textId="77777777" w:rsidR="007966AF" w:rsidRDefault="007966AF"/>
          <w:p w14:paraId="654E071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2DFA91FC" w14:textId="77777777" w:rsidR="007966AF" w:rsidRDefault="007966AF">
      <w:pPr>
        <w:spacing w:after="160" w:line="259" w:lineRule="auto"/>
      </w:pPr>
    </w:p>
    <w:p w14:paraId="00BF2D78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4EA261CF" w14:textId="77777777">
        <w:tc>
          <w:tcPr>
            <w:tcW w:w="13921" w:type="dxa"/>
            <w:gridSpan w:val="3"/>
            <w:shd w:val="clear" w:color="auto" w:fill="FFFF00"/>
          </w:tcPr>
          <w:p w14:paraId="413FFB8F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5" w:name="_Toc115354342"/>
            <w:r>
              <w:rPr>
                <w:sz w:val="22"/>
                <w:szCs w:val="22"/>
              </w:rPr>
              <w:t>EDI: Bedarfsgegenständeverordn</w:t>
            </w:r>
            <w:r>
              <w:rPr>
                <w:sz w:val="22"/>
                <w:szCs w:val="22"/>
              </w:rPr>
              <w:t>ung</w:t>
            </w:r>
            <w:bookmarkEnd w:id="15"/>
            <w:r>
              <w:rPr>
                <w:sz w:val="22"/>
                <w:szCs w:val="22"/>
              </w:rPr>
              <w:t xml:space="preserve"> </w:t>
            </w:r>
          </w:p>
        </w:tc>
      </w:tr>
      <w:tr w:rsidR="007966AF" w14:paraId="7C80EE4D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468F24B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7B2EF65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E0A" w14:textId="77777777" w:rsidR="007966AF" w:rsidRDefault="007966AF">
            <w:pPr>
              <w:rPr>
                <w:b/>
              </w:rPr>
            </w:pPr>
          </w:p>
        </w:tc>
      </w:tr>
      <w:tr w:rsidR="007966AF" w14:paraId="795C12E0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696AF9C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DDBDD2C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C0B13C" w14:textId="77777777" w:rsidR="007966AF" w:rsidRDefault="007966AF">
            <w:pPr>
              <w:rPr>
                <w:b/>
              </w:rPr>
            </w:pPr>
          </w:p>
        </w:tc>
      </w:tr>
      <w:tr w:rsidR="007966AF" w14:paraId="408AD436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C4D1189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3A69FD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7A4EEA9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2F610C59" w14:textId="77777777">
        <w:tc>
          <w:tcPr>
            <w:tcW w:w="1593" w:type="dxa"/>
          </w:tcPr>
          <w:p w14:paraId="28FBF35C" w14:textId="77777777" w:rsidR="007966AF" w:rsidRDefault="007966AF"/>
          <w:p w14:paraId="64B3DECC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637711CC" w14:textId="77777777" w:rsidR="007966AF" w:rsidRDefault="007966AF"/>
          <w:p w14:paraId="69F2A93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D5237E3" w14:textId="77777777" w:rsidR="007966AF" w:rsidRDefault="007966AF"/>
          <w:p w14:paraId="7636CCF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FC595A5" w14:textId="77777777">
        <w:tc>
          <w:tcPr>
            <w:tcW w:w="1593" w:type="dxa"/>
          </w:tcPr>
          <w:p w14:paraId="3923813B" w14:textId="77777777" w:rsidR="007966AF" w:rsidRDefault="007966AF"/>
          <w:p w14:paraId="2221988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DE5B361" w14:textId="77777777" w:rsidR="007966AF" w:rsidRDefault="007966AF"/>
          <w:p w14:paraId="701F9A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7849EE6" w14:textId="77777777" w:rsidR="007966AF" w:rsidRDefault="007966AF"/>
          <w:p w14:paraId="05D0A13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2BE9ECA" w14:textId="77777777">
        <w:tc>
          <w:tcPr>
            <w:tcW w:w="1593" w:type="dxa"/>
          </w:tcPr>
          <w:p w14:paraId="4A0AAC8A" w14:textId="77777777" w:rsidR="007966AF" w:rsidRDefault="007966AF"/>
          <w:p w14:paraId="1689FC8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6AAA5EF" w14:textId="77777777" w:rsidR="007966AF" w:rsidRDefault="007966AF"/>
          <w:p w14:paraId="1BAC8D3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5B1D364" w14:textId="77777777" w:rsidR="007966AF" w:rsidRDefault="007966AF"/>
          <w:p w14:paraId="5207727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64DADA8" w14:textId="77777777">
        <w:tc>
          <w:tcPr>
            <w:tcW w:w="1593" w:type="dxa"/>
          </w:tcPr>
          <w:p w14:paraId="65DE6C45" w14:textId="77777777" w:rsidR="007966AF" w:rsidRDefault="007966AF"/>
          <w:p w14:paraId="20EC787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AD5950B" w14:textId="77777777" w:rsidR="007966AF" w:rsidRDefault="007966AF"/>
          <w:p w14:paraId="5EC3827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D71D7CB" w14:textId="77777777" w:rsidR="007966AF" w:rsidRDefault="007966AF"/>
          <w:p w14:paraId="63704D2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16554DD" w14:textId="77777777">
        <w:tc>
          <w:tcPr>
            <w:tcW w:w="1593" w:type="dxa"/>
          </w:tcPr>
          <w:p w14:paraId="4D0BFEF7" w14:textId="77777777" w:rsidR="007966AF" w:rsidRDefault="007966AF"/>
          <w:p w14:paraId="60412A0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EF59E97" w14:textId="77777777" w:rsidR="007966AF" w:rsidRDefault="007966AF"/>
          <w:p w14:paraId="6FD1D71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035EEE3" w14:textId="77777777" w:rsidR="007966AF" w:rsidRDefault="007966AF"/>
          <w:p w14:paraId="101A70C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07758292" w14:textId="77777777" w:rsidR="007966AF" w:rsidRDefault="007966AF">
      <w:pPr>
        <w:spacing w:after="160" w:line="259" w:lineRule="auto"/>
      </w:pPr>
    </w:p>
    <w:p w14:paraId="421EDE2D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2E7499AA" w14:textId="77777777">
        <w:tc>
          <w:tcPr>
            <w:tcW w:w="13921" w:type="dxa"/>
            <w:gridSpan w:val="3"/>
            <w:shd w:val="clear" w:color="auto" w:fill="FFFF00"/>
          </w:tcPr>
          <w:p w14:paraId="353E3499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6" w:name="_Toc115354343"/>
            <w:r>
              <w:rPr>
                <w:sz w:val="22"/>
                <w:szCs w:val="22"/>
              </w:rPr>
              <w:t>EDI: Verordnung über die Hygie</w:t>
            </w:r>
            <w:r>
              <w:rPr>
                <w:sz w:val="22"/>
                <w:szCs w:val="22"/>
              </w:rPr>
              <w:t>ne bei der Milchproduktion</w:t>
            </w:r>
            <w:bookmarkEnd w:id="16"/>
          </w:p>
        </w:tc>
      </w:tr>
      <w:tr w:rsidR="007966AF" w14:paraId="5C61D895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4A37DE8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F25536C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4A8" w14:textId="77777777" w:rsidR="007966AF" w:rsidRDefault="007966AF">
            <w:pPr>
              <w:rPr>
                <w:b/>
              </w:rPr>
            </w:pPr>
          </w:p>
        </w:tc>
      </w:tr>
      <w:tr w:rsidR="007966AF" w14:paraId="3498F543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5FE0729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D65A130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E57A7E" w14:textId="77777777" w:rsidR="007966AF" w:rsidRDefault="007966AF">
            <w:pPr>
              <w:rPr>
                <w:b/>
              </w:rPr>
            </w:pPr>
          </w:p>
        </w:tc>
      </w:tr>
      <w:tr w:rsidR="007966AF" w14:paraId="75B12BF2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6B05DBBC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5ACBB7AD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45255C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4D0968E9" w14:textId="77777777">
        <w:tc>
          <w:tcPr>
            <w:tcW w:w="1593" w:type="dxa"/>
          </w:tcPr>
          <w:p w14:paraId="28EFEAC3" w14:textId="77777777" w:rsidR="007966AF" w:rsidRDefault="007966AF"/>
          <w:p w14:paraId="170DFA75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0E4E1626" w14:textId="77777777" w:rsidR="007966AF" w:rsidRDefault="007966AF"/>
          <w:p w14:paraId="64B479C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AAFEC07" w14:textId="77777777" w:rsidR="007966AF" w:rsidRDefault="007966AF"/>
          <w:p w14:paraId="49FEBF9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17D0D73" w14:textId="77777777">
        <w:tc>
          <w:tcPr>
            <w:tcW w:w="1593" w:type="dxa"/>
          </w:tcPr>
          <w:p w14:paraId="7D0A970C" w14:textId="77777777" w:rsidR="007966AF" w:rsidRDefault="007966AF"/>
          <w:p w14:paraId="1A51907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620B8E4" w14:textId="77777777" w:rsidR="007966AF" w:rsidRDefault="007966AF"/>
          <w:p w14:paraId="7061E67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6D3ECD9" w14:textId="77777777" w:rsidR="007966AF" w:rsidRDefault="007966AF"/>
          <w:p w14:paraId="3B323DE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E783C81" w14:textId="77777777">
        <w:tc>
          <w:tcPr>
            <w:tcW w:w="1593" w:type="dxa"/>
          </w:tcPr>
          <w:p w14:paraId="0579C268" w14:textId="77777777" w:rsidR="007966AF" w:rsidRDefault="007966AF"/>
          <w:p w14:paraId="2B23CA2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70F00C1" w14:textId="77777777" w:rsidR="007966AF" w:rsidRDefault="007966AF"/>
          <w:p w14:paraId="359CA3A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53E6E8B" w14:textId="77777777" w:rsidR="007966AF" w:rsidRDefault="007966AF"/>
          <w:p w14:paraId="5723AB8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CD9DB19" w14:textId="77777777">
        <w:tc>
          <w:tcPr>
            <w:tcW w:w="1593" w:type="dxa"/>
          </w:tcPr>
          <w:p w14:paraId="35B5C7E7" w14:textId="77777777" w:rsidR="007966AF" w:rsidRDefault="007966AF"/>
          <w:p w14:paraId="19C2B4C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D9CD655" w14:textId="77777777" w:rsidR="007966AF" w:rsidRDefault="007966AF"/>
          <w:p w14:paraId="64D757A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44A0379" w14:textId="77777777" w:rsidR="007966AF" w:rsidRDefault="007966AF"/>
          <w:p w14:paraId="16740B1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D3EC75B" w14:textId="77777777">
        <w:tc>
          <w:tcPr>
            <w:tcW w:w="1593" w:type="dxa"/>
          </w:tcPr>
          <w:p w14:paraId="4CB7504F" w14:textId="77777777" w:rsidR="007966AF" w:rsidRDefault="007966AF"/>
          <w:p w14:paraId="2F90B4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D76D3FA" w14:textId="77777777" w:rsidR="007966AF" w:rsidRDefault="007966AF"/>
          <w:p w14:paraId="32AF144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1A9EEAB" w14:textId="77777777" w:rsidR="007966AF" w:rsidRDefault="007966AF"/>
          <w:p w14:paraId="6F35C7C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6C72E92A" w14:textId="77777777" w:rsidR="007966AF" w:rsidRDefault="007966AF">
      <w:pPr>
        <w:spacing w:after="160" w:line="259" w:lineRule="auto"/>
      </w:pPr>
    </w:p>
    <w:p w14:paraId="0F67DAE2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1CD36E2" w14:textId="77777777">
        <w:tc>
          <w:tcPr>
            <w:tcW w:w="13921" w:type="dxa"/>
            <w:gridSpan w:val="3"/>
            <w:shd w:val="clear" w:color="auto" w:fill="FFFF00"/>
          </w:tcPr>
          <w:p w14:paraId="1E44D5DD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7" w:name="_Toc115354344"/>
            <w:r>
              <w:rPr>
                <w:sz w:val="22"/>
                <w:szCs w:val="22"/>
              </w:rPr>
              <w:t>EDI: Verordnung über Gegenstän</w:t>
            </w:r>
            <w:r>
              <w:rPr>
                <w:sz w:val="22"/>
                <w:szCs w:val="22"/>
              </w:rPr>
              <w:t>de für den Humankontakt</w:t>
            </w:r>
            <w:bookmarkEnd w:id="17"/>
          </w:p>
        </w:tc>
      </w:tr>
      <w:tr w:rsidR="007966AF" w14:paraId="6E091EF7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48BF4D6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66B57A44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C8F" w14:textId="77777777" w:rsidR="007966AF" w:rsidRDefault="007966AF">
            <w:pPr>
              <w:rPr>
                <w:b/>
              </w:rPr>
            </w:pPr>
          </w:p>
        </w:tc>
      </w:tr>
      <w:tr w:rsidR="007966AF" w14:paraId="0B99BF84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B206755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528FF8D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E06545" w14:textId="77777777" w:rsidR="007966AF" w:rsidRDefault="007966AF">
            <w:pPr>
              <w:rPr>
                <w:b/>
              </w:rPr>
            </w:pPr>
          </w:p>
        </w:tc>
      </w:tr>
      <w:tr w:rsidR="007966AF" w14:paraId="1177EEBD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454EE5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69475837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7110180F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C6AA541" w14:textId="77777777">
        <w:tc>
          <w:tcPr>
            <w:tcW w:w="1593" w:type="dxa"/>
          </w:tcPr>
          <w:p w14:paraId="410E82BB" w14:textId="77777777" w:rsidR="007966AF" w:rsidRDefault="007966AF"/>
          <w:p w14:paraId="64BA1101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512B41BB" w14:textId="77777777" w:rsidR="007966AF" w:rsidRDefault="007966AF"/>
          <w:p w14:paraId="0385922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643C4BF" w14:textId="77777777" w:rsidR="007966AF" w:rsidRDefault="007966AF"/>
          <w:p w14:paraId="60DF952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78D80CC" w14:textId="77777777">
        <w:tc>
          <w:tcPr>
            <w:tcW w:w="1593" w:type="dxa"/>
          </w:tcPr>
          <w:p w14:paraId="22529A83" w14:textId="77777777" w:rsidR="007966AF" w:rsidRDefault="007966AF"/>
          <w:p w14:paraId="55FE5CA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A35039B" w14:textId="77777777" w:rsidR="007966AF" w:rsidRDefault="007966AF"/>
          <w:p w14:paraId="7ED806B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0872154" w14:textId="77777777" w:rsidR="007966AF" w:rsidRDefault="007966AF"/>
          <w:p w14:paraId="1B1674D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157166F" w14:textId="77777777">
        <w:tc>
          <w:tcPr>
            <w:tcW w:w="1593" w:type="dxa"/>
          </w:tcPr>
          <w:p w14:paraId="1A92F564" w14:textId="77777777" w:rsidR="007966AF" w:rsidRDefault="007966AF"/>
          <w:p w14:paraId="12DCCAA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B5753E4" w14:textId="77777777" w:rsidR="007966AF" w:rsidRDefault="007966AF"/>
          <w:p w14:paraId="203A28E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23FB593" w14:textId="77777777" w:rsidR="007966AF" w:rsidRDefault="007966AF"/>
          <w:p w14:paraId="1125C72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CDB2D8F" w14:textId="77777777">
        <w:tc>
          <w:tcPr>
            <w:tcW w:w="1593" w:type="dxa"/>
          </w:tcPr>
          <w:p w14:paraId="3504A1A7" w14:textId="77777777" w:rsidR="007966AF" w:rsidRDefault="007966AF"/>
          <w:p w14:paraId="0DBA4AE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ED935F9" w14:textId="77777777" w:rsidR="007966AF" w:rsidRDefault="007966AF"/>
          <w:p w14:paraId="2DF85D1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C16ECDB" w14:textId="77777777" w:rsidR="007966AF" w:rsidRDefault="007966AF"/>
          <w:p w14:paraId="0689505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2F1359F" w14:textId="77777777">
        <w:tc>
          <w:tcPr>
            <w:tcW w:w="1593" w:type="dxa"/>
          </w:tcPr>
          <w:p w14:paraId="5F6FA3A2" w14:textId="77777777" w:rsidR="007966AF" w:rsidRDefault="007966AF"/>
          <w:p w14:paraId="58E5722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558A551" w14:textId="77777777" w:rsidR="007966AF" w:rsidRDefault="007966AF"/>
          <w:p w14:paraId="64CB174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E47D1C8" w14:textId="77777777" w:rsidR="007966AF" w:rsidRDefault="007966AF"/>
          <w:p w14:paraId="0447D63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0AA2FF77" w14:textId="77777777" w:rsidR="007966AF" w:rsidRDefault="007966AF">
      <w:pPr>
        <w:spacing w:after="160" w:line="259" w:lineRule="auto"/>
      </w:pPr>
    </w:p>
    <w:p w14:paraId="2A2F1E85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1CC4B23C" w14:textId="77777777">
        <w:tc>
          <w:tcPr>
            <w:tcW w:w="13921" w:type="dxa"/>
            <w:gridSpan w:val="3"/>
            <w:shd w:val="clear" w:color="auto" w:fill="FFFF00"/>
          </w:tcPr>
          <w:p w14:paraId="6CB2A72F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8" w:name="_Toc115354345"/>
            <w:r>
              <w:t xml:space="preserve">EDI: </w:t>
            </w:r>
            <w:r>
              <w:rPr>
                <w:sz w:val="22"/>
                <w:szCs w:val="22"/>
              </w:rPr>
              <w:t>Verordnung über neuartige</w:t>
            </w:r>
            <w:r>
              <w:rPr>
                <w:sz w:val="22"/>
                <w:szCs w:val="22"/>
              </w:rPr>
              <w:t xml:space="preserve"> Lebensmittel</w:t>
            </w:r>
            <w:bookmarkEnd w:id="18"/>
          </w:p>
        </w:tc>
      </w:tr>
      <w:tr w:rsidR="007966AF" w14:paraId="45FB9F65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40F65A8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740291F0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1ED" w14:textId="77777777" w:rsidR="007966AF" w:rsidRDefault="007966AF">
            <w:pPr>
              <w:rPr>
                <w:b/>
              </w:rPr>
            </w:pPr>
          </w:p>
        </w:tc>
      </w:tr>
      <w:tr w:rsidR="007966AF" w14:paraId="0CF9ECD0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1A59329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80B3FD1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9C3069" w14:textId="77777777" w:rsidR="007966AF" w:rsidRDefault="007966AF">
            <w:pPr>
              <w:rPr>
                <w:b/>
              </w:rPr>
            </w:pPr>
          </w:p>
        </w:tc>
      </w:tr>
      <w:tr w:rsidR="007966AF" w14:paraId="7B43C951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6AFE91A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327507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646F577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550FA456" w14:textId="77777777">
        <w:tc>
          <w:tcPr>
            <w:tcW w:w="1593" w:type="dxa"/>
          </w:tcPr>
          <w:p w14:paraId="728F28A0" w14:textId="77777777" w:rsidR="007966AF" w:rsidRDefault="007966AF"/>
          <w:p w14:paraId="79167A3B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6E5C303A" w14:textId="77777777" w:rsidR="007966AF" w:rsidRDefault="007966AF"/>
          <w:p w14:paraId="61B3189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EC2DB2E" w14:textId="77777777" w:rsidR="007966AF" w:rsidRDefault="007966AF"/>
          <w:p w14:paraId="045F3F6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A773A76" w14:textId="77777777">
        <w:tc>
          <w:tcPr>
            <w:tcW w:w="1593" w:type="dxa"/>
          </w:tcPr>
          <w:p w14:paraId="54205C3F" w14:textId="77777777" w:rsidR="007966AF" w:rsidRDefault="007966AF"/>
          <w:p w14:paraId="787FB10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5B75912" w14:textId="77777777" w:rsidR="007966AF" w:rsidRDefault="007966AF"/>
          <w:p w14:paraId="75E0E75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0190D90" w14:textId="77777777" w:rsidR="007966AF" w:rsidRDefault="007966AF"/>
          <w:p w14:paraId="6C2A366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B55EB05" w14:textId="77777777">
        <w:tc>
          <w:tcPr>
            <w:tcW w:w="1593" w:type="dxa"/>
          </w:tcPr>
          <w:p w14:paraId="3B0A7757" w14:textId="77777777" w:rsidR="007966AF" w:rsidRDefault="007966AF"/>
          <w:p w14:paraId="1B91207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9976999" w14:textId="77777777" w:rsidR="007966AF" w:rsidRDefault="007966AF"/>
          <w:p w14:paraId="30BAC96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8CE594E" w14:textId="77777777" w:rsidR="007966AF" w:rsidRDefault="007966AF"/>
          <w:p w14:paraId="6F44BEB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442296B" w14:textId="77777777">
        <w:tc>
          <w:tcPr>
            <w:tcW w:w="1593" w:type="dxa"/>
          </w:tcPr>
          <w:p w14:paraId="6A25E59F" w14:textId="77777777" w:rsidR="007966AF" w:rsidRDefault="007966AF"/>
          <w:p w14:paraId="4AE6F78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9B3C08E" w14:textId="77777777" w:rsidR="007966AF" w:rsidRDefault="007966AF"/>
          <w:p w14:paraId="1FEEC36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5CA3822" w14:textId="77777777" w:rsidR="007966AF" w:rsidRDefault="007966AF"/>
          <w:p w14:paraId="59D8264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1E1CC29" w14:textId="77777777">
        <w:tc>
          <w:tcPr>
            <w:tcW w:w="1593" w:type="dxa"/>
          </w:tcPr>
          <w:p w14:paraId="093BD8B9" w14:textId="77777777" w:rsidR="007966AF" w:rsidRDefault="007966AF"/>
          <w:p w14:paraId="57F5E56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0F6F9DF5" w14:textId="77777777" w:rsidR="007966AF" w:rsidRDefault="007966AF"/>
          <w:p w14:paraId="480B702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9DB8D0B" w14:textId="77777777" w:rsidR="007966AF" w:rsidRDefault="007966AF"/>
          <w:p w14:paraId="76BED44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1E61EED4" w14:textId="77777777" w:rsidR="007966AF" w:rsidRDefault="007966AF">
      <w:pPr>
        <w:spacing w:after="160" w:line="259" w:lineRule="auto"/>
      </w:pPr>
    </w:p>
    <w:p w14:paraId="2E13FBC1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F3F0A73" w14:textId="77777777">
        <w:tc>
          <w:tcPr>
            <w:tcW w:w="13921" w:type="dxa"/>
            <w:gridSpan w:val="3"/>
            <w:shd w:val="clear" w:color="auto" w:fill="FFFF00"/>
          </w:tcPr>
          <w:p w14:paraId="4FADF28E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19" w:name="_Toc115354346"/>
            <w:r>
              <w:rPr>
                <w:sz w:val="22"/>
                <w:szCs w:val="22"/>
              </w:rPr>
              <w:t>EDI: Verordnung über die Hygie</w:t>
            </w:r>
            <w:r>
              <w:rPr>
                <w:sz w:val="22"/>
                <w:szCs w:val="22"/>
              </w:rPr>
              <w:t>ne beim Schlachten</w:t>
            </w:r>
            <w:bookmarkEnd w:id="19"/>
          </w:p>
        </w:tc>
      </w:tr>
      <w:tr w:rsidR="007966AF" w14:paraId="37839DE1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1080C7F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465A8DE4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A18" w14:textId="77777777" w:rsidR="007966AF" w:rsidRDefault="007966AF">
            <w:pPr>
              <w:rPr>
                <w:b/>
              </w:rPr>
            </w:pPr>
          </w:p>
        </w:tc>
      </w:tr>
      <w:tr w:rsidR="007966AF" w14:paraId="7582409A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B022F22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DD6F3E2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56F858" w14:textId="77777777" w:rsidR="007966AF" w:rsidRDefault="007966AF">
            <w:pPr>
              <w:rPr>
                <w:b/>
              </w:rPr>
            </w:pPr>
          </w:p>
        </w:tc>
      </w:tr>
      <w:tr w:rsidR="007966AF" w14:paraId="0DA500CD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0F53EDF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B79AC47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05D313A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0BFDB2E5" w14:textId="77777777">
        <w:tc>
          <w:tcPr>
            <w:tcW w:w="1593" w:type="dxa"/>
          </w:tcPr>
          <w:p w14:paraId="0E1C6EE0" w14:textId="77777777" w:rsidR="007966AF" w:rsidRDefault="007966AF"/>
          <w:p w14:paraId="73D635E7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7BDED766" w14:textId="77777777" w:rsidR="007966AF" w:rsidRDefault="007966AF"/>
          <w:p w14:paraId="2EFA674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758048D" w14:textId="77777777" w:rsidR="007966AF" w:rsidRDefault="007966AF"/>
          <w:p w14:paraId="66B36A3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E2B6508" w14:textId="77777777">
        <w:tc>
          <w:tcPr>
            <w:tcW w:w="1593" w:type="dxa"/>
          </w:tcPr>
          <w:p w14:paraId="1EC4AD8C" w14:textId="77777777" w:rsidR="007966AF" w:rsidRDefault="007966AF"/>
          <w:p w14:paraId="7A4289B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5AABBC6" w14:textId="77777777" w:rsidR="007966AF" w:rsidRDefault="007966AF"/>
          <w:p w14:paraId="61F28A0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0A6D683" w14:textId="77777777" w:rsidR="007966AF" w:rsidRDefault="007966AF"/>
          <w:p w14:paraId="0B80258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CA96F0D" w14:textId="77777777">
        <w:tc>
          <w:tcPr>
            <w:tcW w:w="1593" w:type="dxa"/>
          </w:tcPr>
          <w:p w14:paraId="71CFD352" w14:textId="77777777" w:rsidR="007966AF" w:rsidRDefault="007966AF"/>
          <w:p w14:paraId="4CEAF4D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CBEAB7F" w14:textId="77777777" w:rsidR="007966AF" w:rsidRDefault="007966AF"/>
          <w:p w14:paraId="69C6227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1252ED5" w14:textId="77777777" w:rsidR="007966AF" w:rsidRDefault="007966AF"/>
          <w:p w14:paraId="3A82880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CB65BEB" w14:textId="77777777">
        <w:tc>
          <w:tcPr>
            <w:tcW w:w="1593" w:type="dxa"/>
          </w:tcPr>
          <w:p w14:paraId="4B161EE3" w14:textId="77777777" w:rsidR="007966AF" w:rsidRDefault="007966AF"/>
          <w:p w14:paraId="2AABCA2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B76EBEC" w14:textId="77777777" w:rsidR="007966AF" w:rsidRDefault="007966AF"/>
          <w:p w14:paraId="3C45879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26F70F0" w14:textId="77777777" w:rsidR="007966AF" w:rsidRDefault="007966AF"/>
          <w:p w14:paraId="184C932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F48ECC5" w14:textId="77777777">
        <w:tc>
          <w:tcPr>
            <w:tcW w:w="1593" w:type="dxa"/>
          </w:tcPr>
          <w:p w14:paraId="0AF11FEA" w14:textId="77777777" w:rsidR="007966AF" w:rsidRDefault="007966AF"/>
          <w:p w14:paraId="5F6209C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F1F0DB6" w14:textId="77777777" w:rsidR="007966AF" w:rsidRDefault="007966AF"/>
          <w:p w14:paraId="755DCBD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A61F74F" w14:textId="77777777" w:rsidR="007966AF" w:rsidRDefault="007966AF"/>
          <w:p w14:paraId="0B59637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2BB03209" w14:textId="77777777" w:rsidR="007966AF" w:rsidRDefault="007966AF">
      <w:pPr>
        <w:spacing w:after="160" w:line="259" w:lineRule="auto"/>
      </w:pPr>
    </w:p>
    <w:p w14:paraId="217C4F79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0F0C0BC3" w14:textId="77777777">
        <w:tc>
          <w:tcPr>
            <w:tcW w:w="13921" w:type="dxa"/>
            <w:gridSpan w:val="3"/>
            <w:shd w:val="clear" w:color="auto" w:fill="FFFF00"/>
          </w:tcPr>
          <w:p w14:paraId="3901A462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20" w:name="_Toc115354347"/>
            <w:r>
              <w:rPr>
                <w:sz w:val="22"/>
                <w:szCs w:val="22"/>
              </w:rPr>
              <w:t>EDI: Verordnung über Aromen un</w:t>
            </w:r>
            <w:r>
              <w:rPr>
                <w:sz w:val="22"/>
                <w:szCs w:val="22"/>
              </w:rPr>
              <w:t>d Lebensmittelzutaten mit Aromaeigenschaften in und auf Lebensmitteln</w:t>
            </w:r>
            <w:bookmarkEnd w:id="20"/>
          </w:p>
        </w:tc>
      </w:tr>
      <w:tr w:rsidR="007966AF" w14:paraId="1B797967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5C2BE83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2B6A43DF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6F5" w14:textId="77777777" w:rsidR="007966AF" w:rsidRDefault="007966AF">
            <w:pPr>
              <w:rPr>
                <w:b/>
              </w:rPr>
            </w:pPr>
          </w:p>
        </w:tc>
      </w:tr>
      <w:tr w:rsidR="007966AF" w14:paraId="1325C835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6BA84B3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C8193D4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110CD2" w14:textId="77777777" w:rsidR="007966AF" w:rsidRDefault="007966AF">
            <w:pPr>
              <w:rPr>
                <w:b/>
              </w:rPr>
            </w:pPr>
          </w:p>
        </w:tc>
      </w:tr>
      <w:tr w:rsidR="007966AF" w14:paraId="5DB7D340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B7E4CB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752739B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2129DAB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5F8FF346" w14:textId="77777777">
        <w:tc>
          <w:tcPr>
            <w:tcW w:w="1593" w:type="dxa"/>
          </w:tcPr>
          <w:p w14:paraId="7030305D" w14:textId="77777777" w:rsidR="007966AF" w:rsidRDefault="007966AF"/>
          <w:p w14:paraId="03BC5221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6AA776A8" w14:textId="77777777" w:rsidR="007966AF" w:rsidRDefault="007966AF"/>
          <w:p w14:paraId="357FED7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7C6A1D1" w14:textId="77777777" w:rsidR="007966AF" w:rsidRDefault="007966AF"/>
          <w:p w14:paraId="6A3A746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DD0D303" w14:textId="77777777">
        <w:tc>
          <w:tcPr>
            <w:tcW w:w="1593" w:type="dxa"/>
          </w:tcPr>
          <w:p w14:paraId="3074A131" w14:textId="77777777" w:rsidR="007966AF" w:rsidRDefault="007966AF"/>
          <w:p w14:paraId="0558A9B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572E3C9" w14:textId="77777777" w:rsidR="007966AF" w:rsidRDefault="007966AF"/>
          <w:p w14:paraId="139972D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0D8176D" w14:textId="77777777" w:rsidR="007966AF" w:rsidRDefault="007966AF"/>
          <w:p w14:paraId="7D07583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64E1801A" w14:textId="77777777">
        <w:tc>
          <w:tcPr>
            <w:tcW w:w="1593" w:type="dxa"/>
          </w:tcPr>
          <w:p w14:paraId="6F3BD79A" w14:textId="77777777" w:rsidR="007966AF" w:rsidRDefault="007966AF"/>
          <w:p w14:paraId="65CB340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F976E12" w14:textId="77777777" w:rsidR="007966AF" w:rsidRDefault="007966AF"/>
          <w:p w14:paraId="2F66829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AAD3487" w14:textId="77777777" w:rsidR="007966AF" w:rsidRDefault="007966AF"/>
          <w:p w14:paraId="31C4C5B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1A8A261" w14:textId="77777777">
        <w:tc>
          <w:tcPr>
            <w:tcW w:w="1593" w:type="dxa"/>
          </w:tcPr>
          <w:p w14:paraId="39FC4CFF" w14:textId="77777777" w:rsidR="007966AF" w:rsidRDefault="007966AF"/>
          <w:p w14:paraId="1F22AD8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067D42F" w14:textId="77777777" w:rsidR="007966AF" w:rsidRDefault="007966AF"/>
          <w:p w14:paraId="7A43D52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7544CD3" w14:textId="77777777" w:rsidR="007966AF" w:rsidRDefault="007966AF"/>
          <w:p w14:paraId="1813FB9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D4CD2A8" w14:textId="77777777">
        <w:tc>
          <w:tcPr>
            <w:tcW w:w="1593" w:type="dxa"/>
          </w:tcPr>
          <w:p w14:paraId="4D6A561A" w14:textId="77777777" w:rsidR="007966AF" w:rsidRDefault="007966AF"/>
          <w:p w14:paraId="03760EB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3206D0E" w14:textId="77777777" w:rsidR="007966AF" w:rsidRDefault="007966AF"/>
          <w:p w14:paraId="6E04B0B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4FC3545" w14:textId="77777777" w:rsidR="007966AF" w:rsidRDefault="007966AF"/>
          <w:p w14:paraId="1A947B5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173A6242" w14:textId="77777777" w:rsidR="007966AF" w:rsidRDefault="007966AF">
      <w:pPr>
        <w:spacing w:after="160" w:line="259" w:lineRule="auto"/>
      </w:pPr>
    </w:p>
    <w:p w14:paraId="35D82EAE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7274B6FF" w14:textId="77777777">
        <w:tc>
          <w:tcPr>
            <w:tcW w:w="13921" w:type="dxa"/>
            <w:gridSpan w:val="3"/>
            <w:shd w:val="clear" w:color="auto" w:fill="FFFF00"/>
          </w:tcPr>
          <w:p w14:paraId="4183A599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21" w:name="_Toc115354348"/>
            <w:r>
              <w:rPr>
                <w:sz w:val="22"/>
                <w:szCs w:val="22"/>
              </w:rPr>
              <w:t>EDI: Verordnung über die Hygie</w:t>
            </w:r>
            <w:r>
              <w:rPr>
                <w:sz w:val="22"/>
                <w:szCs w:val="22"/>
              </w:rPr>
              <w:t>ne beim Umgang mit Lebensmitteln</w:t>
            </w:r>
            <w:bookmarkEnd w:id="21"/>
          </w:p>
        </w:tc>
      </w:tr>
      <w:tr w:rsidR="007966AF" w14:paraId="64FB39D2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029D3B5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5BA8D7C0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1BC" w14:textId="77777777" w:rsidR="007966AF" w:rsidRDefault="007966AF">
            <w:pPr>
              <w:rPr>
                <w:b/>
              </w:rPr>
            </w:pPr>
          </w:p>
        </w:tc>
      </w:tr>
      <w:tr w:rsidR="007966AF" w14:paraId="35B1985E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769D243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1B45BA9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2D3E07" w14:textId="77777777" w:rsidR="007966AF" w:rsidRDefault="007966AF">
            <w:pPr>
              <w:rPr>
                <w:b/>
              </w:rPr>
            </w:pPr>
          </w:p>
        </w:tc>
      </w:tr>
      <w:tr w:rsidR="007966AF" w14:paraId="7F756E73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792F1181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DBF8D62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89FA478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61B9943" w14:textId="77777777">
        <w:tc>
          <w:tcPr>
            <w:tcW w:w="1593" w:type="dxa"/>
          </w:tcPr>
          <w:p w14:paraId="571B3055" w14:textId="77777777" w:rsidR="007966AF" w:rsidRDefault="007966AF"/>
          <w:p w14:paraId="4919FEC6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054FE03A" w14:textId="77777777" w:rsidR="007966AF" w:rsidRDefault="007966AF"/>
          <w:p w14:paraId="6459D2E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4FDE7B3" w14:textId="77777777" w:rsidR="007966AF" w:rsidRDefault="007966AF"/>
          <w:p w14:paraId="7BAEA5C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310ED058" w14:textId="77777777">
        <w:tc>
          <w:tcPr>
            <w:tcW w:w="1593" w:type="dxa"/>
          </w:tcPr>
          <w:p w14:paraId="1BD39FD8" w14:textId="77777777" w:rsidR="007966AF" w:rsidRDefault="007966AF"/>
          <w:p w14:paraId="20A7E8B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497F771" w14:textId="77777777" w:rsidR="007966AF" w:rsidRDefault="007966AF"/>
          <w:p w14:paraId="34FC9C0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9FA29DB" w14:textId="77777777" w:rsidR="007966AF" w:rsidRDefault="007966AF"/>
          <w:p w14:paraId="6D249FA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CD293EA" w14:textId="77777777">
        <w:tc>
          <w:tcPr>
            <w:tcW w:w="1593" w:type="dxa"/>
          </w:tcPr>
          <w:p w14:paraId="205B9CCF" w14:textId="77777777" w:rsidR="007966AF" w:rsidRDefault="007966AF"/>
          <w:p w14:paraId="759B66B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5BFAF07" w14:textId="77777777" w:rsidR="007966AF" w:rsidRDefault="007966AF"/>
          <w:p w14:paraId="05AA7CD5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883B052" w14:textId="77777777" w:rsidR="007966AF" w:rsidRDefault="007966AF"/>
          <w:p w14:paraId="6F103BC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2558564" w14:textId="77777777">
        <w:tc>
          <w:tcPr>
            <w:tcW w:w="1593" w:type="dxa"/>
          </w:tcPr>
          <w:p w14:paraId="158168A1" w14:textId="77777777" w:rsidR="007966AF" w:rsidRDefault="007966AF"/>
          <w:p w14:paraId="20979C31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34FC403" w14:textId="77777777" w:rsidR="007966AF" w:rsidRDefault="007966AF"/>
          <w:p w14:paraId="561F9A7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5763009" w14:textId="77777777" w:rsidR="007966AF" w:rsidRDefault="007966AF"/>
          <w:p w14:paraId="721D8A7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121A89C" w14:textId="77777777">
        <w:tc>
          <w:tcPr>
            <w:tcW w:w="1593" w:type="dxa"/>
          </w:tcPr>
          <w:p w14:paraId="55EB33E7" w14:textId="77777777" w:rsidR="007966AF" w:rsidRDefault="007966AF"/>
          <w:p w14:paraId="3B331862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23B3DEC" w14:textId="77777777" w:rsidR="007966AF" w:rsidRDefault="007966AF"/>
          <w:p w14:paraId="25C343C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F0CEABC" w14:textId="77777777" w:rsidR="007966AF" w:rsidRDefault="007966AF"/>
          <w:p w14:paraId="3D96114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434E3E04" w14:textId="77777777" w:rsidR="007966AF" w:rsidRDefault="007966AF">
      <w:pPr>
        <w:spacing w:after="160" w:line="259" w:lineRule="auto"/>
      </w:pPr>
    </w:p>
    <w:p w14:paraId="2BADF506" w14:textId="77777777" w:rsidR="007966AF" w:rsidRDefault="004D1738">
      <w:pPr>
        <w:spacing w:after="160" w:line="259" w:lineRule="auto"/>
      </w:pPr>
      <w:r>
        <w:br w:type="page"/>
      </w:r>
    </w:p>
    <w:p w14:paraId="4B9DAB4A" w14:textId="77777777" w:rsidR="007966AF" w:rsidRDefault="007966AF">
      <w:pPr>
        <w:spacing w:after="160" w:line="259" w:lineRule="auto"/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5C28D682" w14:textId="77777777">
        <w:tc>
          <w:tcPr>
            <w:tcW w:w="13921" w:type="dxa"/>
            <w:gridSpan w:val="3"/>
            <w:shd w:val="clear" w:color="auto" w:fill="FFFF00"/>
          </w:tcPr>
          <w:p w14:paraId="7AC113FD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br w:type="page"/>
            </w:r>
            <w:bookmarkStart w:id="22" w:name="_Toc115354349"/>
            <w:r>
              <w:rPr>
                <w:sz w:val="22"/>
                <w:szCs w:val="22"/>
              </w:rPr>
              <w:t>EDI: Verordnung über gentechn</w:t>
            </w:r>
            <w:r>
              <w:rPr>
                <w:sz w:val="22"/>
                <w:szCs w:val="22"/>
              </w:rPr>
              <w:t>isch veränderte Lebensmittel</w:t>
            </w:r>
            <w:bookmarkEnd w:id="22"/>
          </w:p>
        </w:tc>
      </w:tr>
      <w:tr w:rsidR="007966AF" w14:paraId="6DB6CDA4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25BA0DF9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14729539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1A9" w14:textId="77777777" w:rsidR="007966AF" w:rsidRDefault="007966AF">
            <w:pPr>
              <w:rPr>
                <w:b/>
              </w:rPr>
            </w:pPr>
          </w:p>
        </w:tc>
      </w:tr>
      <w:tr w:rsidR="007966AF" w14:paraId="360CE566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AD3615C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A4ABBFE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1AFA9B" w14:textId="77777777" w:rsidR="007966AF" w:rsidRDefault="007966AF">
            <w:pPr>
              <w:rPr>
                <w:b/>
              </w:rPr>
            </w:pPr>
          </w:p>
        </w:tc>
      </w:tr>
      <w:tr w:rsidR="007966AF" w14:paraId="16ED142F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27C952C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1792BCD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50924850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15EE3585" w14:textId="77777777">
        <w:tc>
          <w:tcPr>
            <w:tcW w:w="1593" w:type="dxa"/>
          </w:tcPr>
          <w:p w14:paraId="202C10DD" w14:textId="77777777" w:rsidR="007966AF" w:rsidRDefault="007966AF"/>
          <w:p w14:paraId="558FB431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0500A7B4" w14:textId="77777777" w:rsidR="007966AF" w:rsidRDefault="007966AF"/>
          <w:p w14:paraId="052E4716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5B69CE4A" w14:textId="77777777" w:rsidR="007966AF" w:rsidRDefault="007966AF"/>
          <w:p w14:paraId="051BC8A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B7D2C75" w14:textId="77777777">
        <w:tc>
          <w:tcPr>
            <w:tcW w:w="1593" w:type="dxa"/>
          </w:tcPr>
          <w:p w14:paraId="6E87EA48" w14:textId="77777777" w:rsidR="007966AF" w:rsidRDefault="007966AF"/>
          <w:p w14:paraId="6F33CA7C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30EBDA7A" w14:textId="77777777" w:rsidR="007966AF" w:rsidRDefault="007966AF"/>
          <w:p w14:paraId="632955A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3C7F7FB" w14:textId="77777777" w:rsidR="007966AF" w:rsidRDefault="007966AF"/>
          <w:p w14:paraId="69812BE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1AD4AEC7" w14:textId="77777777">
        <w:tc>
          <w:tcPr>
            <w:tcW w:w="1593" w:type="dxa"/>
          </w:tcPr>
          <w:p w14:paraId="2C1F568D" w14:textId="77777777" w:rsidR="007966AF" w:rsidRDefault="007966AF"/>
          <w:p w14:paraId="4948351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72299356" w14:textId="77777777" w:rsidR="007966AF" w:rsidRDefault="007966AF"/>
          <w:p w14:paraId="40063E3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A8E3E2A" w14:textId="77777777" w:rsidR="007966AF" w:rsidRDefault="007966AF"/>
          <w:p w14:paraId="4DF3BE34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5A8134F6" w14:textId="77777777">
        <w:tc>
          <w:tcPr>
            <w:tcW w:w="1593" w:type="dxa"/>
          </w:tcPr>
          <w:p w14:paraId="6C41D29F" w14:textId="77777777" w:rsidR="007966AF" w:rsidRDefault="007966AF"/>
          <w:p w14:paraId="3439FEC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2FF09447" w14:textId="77777777" w:rsidR="007966AF" w:rsidRDefault="007966AF"/>
          <w:p w14:paraId="3B753C2A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1B91DEF7" w14:textId="77777777" w:rsidR="007966AF" w:rsidRDefault="007966AF"/>
          <w:p w14:paraId="46237D0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5939AD6" w14:textId="77777777">
        <w:tc>
          <w:tcPr>
            <w:tcW w:w="1593" w:type="dxa"/>
          </w:tcPr>
          <w:p w14:paraId="29D9A805" w14:textId="77777777" w:rsidR="007966AF" w:rsidRDefault="007966AF"/>
          <w:p w14:paraId="1E0F9BD0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57D945CA" w14:textId="77777777" w:rsidR="007966AF" w:rsidRDefault="007966AF"/>
          <w:p w14:paraId="45573E4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3EFE3411" w14:textId="77777777" w:rsidR="007966AF" w:rsidRDefault="007966AF"/>
          <w:p w14:paraId="3920421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2AA7C59B" w14:textId="77777777" w:rsidR="007966AF" w:rsidRDefault="007966AF">
      <w:pPr>
        <w:spacing w:after="160" w:line="259" w:lineRule="auto"/>
      </w:pPr>
    </w:p>
    <w:p w14:paraId="01549830" w14:textId="77777777" w:rsidR="007966AF" w:rsidRDefault="004D1738">
      <w:pPr>
        <w:spacing w:after="160" w:line="259" w:lineRule="auto"/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7966AF" w14:paraId="4EFBB6A0" w14:textId="77777777">
        <w:tc>
          <w:tcPr>
            <w:tcW w:w="13921" w:type="dxa"/>
            <w:gridSpan w:val="3"/>
            <w:shd w:val="clear" w:color="auto" w:fill="FFFF00"/>
          </w:tcPr>
          <w:p w14:paraId="255F2ADA" w14:textId="77777777" w:rsidR="007966AF" w:rsidRDefault="004D1738"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23" w:name="_Toc115354350"/>
            <w:r>
              <w:rPr>
                <w:sz w:val="22"/>
                <w:szCs w:val="22"/>
              </w:rPr>
              <w:t xml:space="preserve">BR: Verordnung über die Aus-, </w:t>
            </w:r>
            <w:r>
              <w:rPr>
                <w:sz w:val="22"/>
                <w:szCs w:val="22"/>
              </w:rPr>
              <w:t>Weiter- und Fortbildung der Personen im öffentlichen Veterinärwesen</w:t>
            </w:r>
            <w:bookmarkEnd w:id="23"/>
            <w:r>
              <w:rPr>
                <w:sz w:val="22"/>
                <w:szCs w:val="22"/>
              </w:rPr>
              <w:t xml:space="preserve"> </w:t>
            </w:r>
          </w:p>
        </w:tc>
      </w:tr>
      <w:tr w:rsidR="007966AF" w14:paraId="13A91E13" w14:textId="77777777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14:paraId="2999FDC4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</w:tr>
      <w:tr w:rsidR="007966AF" w14:paraId="6C637A4E" w14:textId="77777777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885" w14:textId="77777777" w:rsidR="007966AF" w:rsidRDefault="007966AF">
            <w:pPr>
              <w:rPr>
                <w:b/>
              </w:rPr>
            </w:pPr>
          </w:p>
        </w:tc>
      </w:tr>
      <w:tr w:rsidR="007966AF" w14:paraId="69B1ED06" w14:textId="77777777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F57E312" w14:textId="77777777" w:rsidR="007966AF" w:rsidRDefault="007966AF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9AEF033" w14:textId="77777777" w:rsidR="007966AF" w:rsidRDefault="007966AF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19305" w14:textId="77777777" w:rsidR="007966AF" w:rsidRDefault="007966AF">
            <w:pPr>
              <w:rPr>
                <w:b/>
              </w:rPr>
            </w:pPr>
          </w:p>
        </w:tc>
      </w:tr>
      <w:tr w:rsidR="007966AF" w14:paraId="694E052D" w14:textId="77777777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69DEE096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265AB96E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14:paraId="018869C3" w14:textId="77777777" w:rsidR="007966AF" w:rsidRDefault="004D1738"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7966AF" w14:paraId="7B622731" w14:textId="77777777">
        <w:tc>
          <w:tcPr>
            <w:tcW w:w="1593" w:type="dxa"/>
          </w:tcPr>
          <w:p w14:paraId="7129770C" w14:textId="77777777" w:rsidR="007966AF" w:rsidRDefault="007966AF"/>
          <w:p w14:paraId="5EC8FBA6" w14:textId="77777777" w:rsidR="007966AF" w:rsidRDefault="004D173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14:paraId="5F6AE58C" w14:textId="77777777" w:rsidR="007966AF" w:rsidRDefault="007966AF"/>
          <w:p w14:paraId="22F5085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2D4D112D" w14:textId="77777777" w:rsidR="007966AF" w:rsidRDefault="007966AF"/>
          <w:p w14:paraId="0098A79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0F00AC4E" w14:textId="77777777">
        <w:tc>
          <w:tcPr>
            <w:tcW w:w="1593" w:type="dxa"/>
          </w:tcPr>
          <w:p w14:paraId="7F866CBF" w14:textId="77777777" w:rsidR="007966AF" w:rsidRDefault="007966AF"/>
          <w:p w14:paraId="6306E0F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19F1F84B" w14:textId="77777777" w:rsidR="007966AF" w:rsidRDefault="007966AF"/>
          <w:p w14:paraId="72CF196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0E0F760B" w14:textId="77777777" w:rsidR="007966AF" w:rsidRDefault="007966AF"/>
          <w:p w14:paraId="023038D3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76672428" w14:textId="77777777">
        <w:tc>
          <w:tcPr>
            <w:tcW w:w="1593" w:type="dxa"/>
          </w:tcPr>
          <w:p w14:paraId="27DEE1EA" w14:textId="77777777" w:rsidR="007966AF" w:rsidRDefault="007966AF"/>
          <w:p w14:paraId="2C8D939E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E64E46C" w14:textId="77777777" w:rsidR="007966AF" w:rsidRDefault="007966AF"/>
          <w:p w14:paraId="0F9BDCC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69717417" w14:textId="77777777" w:rsidR="007966AF" w:rsidRDefault="007966AF"/>
          <w:p w14:paraId="407F803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40EBB6E1" w14:textId="77777777">
        <w:tc>
          <w:tcPr>
            <w:tcW w:w="1593" w:type="dxa"/>
          </w:tcPr>
          <w:p w14:paraId="6DE312BB" w14:textId="77777777" w:rsidR="007966AF" w:rsidRDefault="007966AF"/>
          <w:p w14:paraId="3B52880B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6839EE6D" w14:textId="77777777" w:rsidR="007966AF" w:rsidRDefault="007966AF"/>
          <w:p w14:paraId="117CC309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7A52F846" w14:textId="77777777" w:rsidR="007966AF" w:rsidRDefault="007966AF"/>
          <w:p w14:paraId="5C0B849F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7966AF" w14:paraId="2086CB34" w14:textId="77777777">
        <w:tc>
          <w:tcPr>
            <w:tcW w:w="1593" w:type="dxa"/>
          </w:tcPr>
          <w:p w14:paraId="2DD3BDE4" w14:textId="77777777" w:rsidR="007966AF" w:rsidRDefault="007966AF"/>
          <w:p w14:paraId="2F2899BD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 w14:paraId="439EAD32" w14:textId="77777777" w:rsidR="007966AF" w:rsidRDefault="007966AF"/>
          <w:p w14:paraId="39672038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 w14:paraId="444BE201" w14:textId="77777777" w:rsidR="007966AF" w:rsidRDefault="007966AF"/>
          <w:p w14:paraId="2E2A1C27" w14:textId="77777777" w:rsidR="007966AF" w:rsidRDefault="004D1738"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6E2E44DB" w14:textId="77777777" w:rsidR="007966AF" w:rsidRDefault="007966AF">
      <w:pPr>
        <w:spacing w:after="160" w:line="259" w:lineRule="auto"/>
      </w:pPr>
    </w:p>
    <w:sectPr w:rsidR="007966AF">
      <w:footerReference w:type="default" r:id="rId10"/>
      <w:headerReference w:type="first" r:id="rId11"/>
      <w:footerReference w:type="first" r:id="rId12"/>
      <w:pgSz w:w="16838" w:h="11906" w:orient="landscape" w:code="9"/>
      <w:pgMar w:top="1077" w:right="1134" w:bottom="73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B88B" w14:textId="77777777" w:rsidR="007966AF" w:rsidRDefault="004D1738">
      <w:pPr>
        <w:spacing w:line="240" w:lineRule="auto"/>
      </w:pPr>
      <w:r>
        <w:separator/>
      </w:r>
    </w:p>
  </w:endnote>
  <w:endnote w:type="continuationSeparator" w:id="0">
    <w:p w14:paraId="20D84F25" w14:textId="77777777" w:rsidR="007966AF" w:rsidRDefault="004D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E5F0" w14:textId="77777777" w:rsidR="007966AF" w:rsidRDefault="004D1738">
    <w:pPr>
      <w:tabs>
        <w:tab w:val="left" w:pos="14343"/>
      </w:tabs>
      <w:spacing w:line="240" w:lineRule="exact"/>
      <w:ind w:right="-851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23</w:t>
    </w:r>
    <w:r>
      <w:rPr>
        <w:bCs/>
        <w:sz w:val="14"/>
        <w:szCs w:val="14"/>
      </w:rPr>
      <w:fldChar w:fldCharType="end"/>
    </w:r>
    <w:r>
      <w:rPr>
        <w:sz w:val="14"/>
        <w:szCs w:val="14"/>
        <w:lang w:val="de-DE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26</w:t>
    </w:r>
    <w:r>
      <w:rPr>
        <w:bCs/>
        <w:sz w:val="14"/>
        <w:szCs w:val="14"/>
      </w:rPr>
      <w:fldChar w:fldCharType="end"/>
    </w:r>
  </w:p>
  <w:p w14:paraId="1533DCB7" w14:textId="77777777" w:rsidR="007966AF" w:rsidRDefault="004D1738">
    <w:pPr>
      <w:tabs>
        <w:tab w:val="left" w:pos="9498"/>
      </w:tabs>
      <w:spacing w:line="160" w:lineRule="atLeast"/>
    </w:pPr>
    <w:r>
      <w:rPr>
        <w:sz w:val="12"/>
        <w:szCs w:val="12"/>
        <w:lang w:val="en-US"/>
      </w:rPr>
      <w:t>011.3/2013/16542 \ COO.2101.102.4.237478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6CE9" w14:textId="77777777" w:rsidR="007966AF" w:rsidRDefault="004D1738">
    <w:pPr>
      <w:pStyle w:val="zzFussAdr"/>
      <w:ind w:left="9781"/>
    </w:pPr>
    <w:r>
      <w:t>Bundesamt für Lebensmittelsicherheit und</w:t>
    </w:r>
  </w:p>
  <w:p w14:paraId="14C11F82" w14:textId="77777777" w:rsidR="007966AF" w:rsidRDefault="004D1738">
    <w:pPr>
      <w:pStyle w:val="zzFussAdr"/>
      <w:ind w:left="9781"/>
    </w:pPr>
    <w:r>
      <w:t>Veterinärwesen BLV</w:t>
    </w:r>
  </w:p>
  <w:p w14:paraId="4FE27141" w14:textId="77777777" w:rsidR="007966AF" w:rsidRDefault="004D1738">
    <w:pPr>
      <w:pStyle w:val="zzFussAdr"/>
      <w:ind w:left="9781"/>
    </w:pPr>
    <w:r>
      <w:t>Schwarzenburgstrasse 155, 3003 Bern</w:t>
    </w:r>
  </w:p>
  <w:p w14:paraId="3D1F98D7" w14:textId="77777777" w:rsidR="007966AF" w:rsidRDefault="004D1738">
    <w:pPr>
      <w:pStyle w:val="zzFussAdr"/>
      <w:ind w:left="9781"/>
    </w:pPr>
    <w:r>
      <w:t>Tel. +41 58 463 37 02</w:t>
    </w:r>
  </w:p>
  <w:p w14:paraId="00373BDD" w14:textId="77777777" w:rsidR="007966AF" w:rsidRDefault="004D1738">
    <w:pPr>
      <w:pStyle w:val="zzFussAdr"/>
      <w:ind w:left="9781"/>
    </w:pPr>
    <w:r>
      <w:t>lmr@blv.admin.ch</w:t>
    </w:r>
  </w:p>
  <w:p w14:paraId="620032E6" w14:textId="77777777" w:rsidR="007966AF" w:rsidRDefault="004D1738">
    <w:pPr>
      <w:tabs>
        <w:tab w:val="left" w:pos="3969"/>
      </w:tabs>
      <w:spacing w:line="160" w:lineRule="atLeast"/>
      <w:rPr>
        <w:sz w:val="15"/>
        <w:szCs w:val="15"/>
        <w:lang w:val="en-US"/>
      </w:rPr>
    </w:pPr>
    <w:r>
      <w:rPr>
        <w:sz w:val="15"/>
        <w:szCs w:val="15"/>
      </w:rPr>
      <w:t>COO.2101.102.4.858036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83E4" w14:textId="77777777" w:rsidR="007966AF" w:rsidRDefault="004D1738">
      <w:pPr>
        <w:spacing w:line="240" w:lineRule="auto"/>
      </w:pPr>
      <w:r>
        <w:separator/>
      </w:r>
    </w:p>
  </w:footnote>
  <w:footnote w:type="continuationSeparator" w:id="0">
    <w:p w14:paraId="6354F274" w14:textId="77777777" w:rsidR="007966AF" w:rsidRDefault="004D1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1D3" w14:textId="77777777" w:rsidR="007966AF" w:rsidRDefault="004D1738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7717B8C2" w14:textId="77777777" w:rsidR="007966AF" w:rsidRDefault="004D1738">
    <w:pPr>
      <w:pStyle w:val="zzKopfFett"/>
      <w:tabs>
        <w:tab w:val="left" w:pos="4253"/>
      </w:tabs>
    </w:pPr>
    <w:r>
      <w:tab/>
      <w:t>Bundesamt für Lebensmittelsicherheit und</w:t>
    </w:r>
  </w:p>
  <w:p w14:paraId="6417DD26" w14:textId="77777777" w:rsidR="007966AF" w:rsidRDefault="004D1738">
    <w:pPr>
      <w:pStyle w:val="zzKopfFett"/>
      <w:tabs>
        <w:tab w:val="left" w:pos="4253"/>
      </w:tabs>
    </w:pPr>
    <w:r>
      <w:tab/>
      <w:t>Veterinärwesen BLV</w:t>
    </w:r>
  </w:p>
  <w:p w14:paraId="028BF744" w14:textId="77777777" w:rsidR="007966AF" w:rsidRDefault="004D1738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 wp14:anchorId="1781C912" wp14:editId="690B6AA3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5"/>
        <w:szCs w:val="15"/>
        <w:lang w:val="de-DE"/>
      </w:rPr>
      <w:t>Lebensmittel und Ernährung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68BC693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AF"/>
    <w:rsid w:val="004D1738"/>
    <w:rsid w:val="007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697591"/>
  <w15:docId w15:val="{721B1934-A24B-4B31-968D-C38FDD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de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de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de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after="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mr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._ÄK;_Rückmeldeformular_für_Stellungnahmen"/>
    <f:field ref="objsubject" par="" edit="true" text=""/>
    <f:field ref="objcreatedby" par="" text="Blumer, Christina, BLC, BLV"/>
    <f:field ref="objcreatedat" par="" text="19.12.2018 15:47:00"/>
    <f:field ref="objchangedby" par="" text="Blumer, Christina, BLC, BLV"/>
    <f:field ref="objmodifiedat" par="" text="09.01.2019 08:51:32"/>
    <f:field ref="doc_FSCFOLIO_1_1001_FieldDocumentNumber" par="" text=""/>
    <f:field ref="doc_FSCFOLIO_1_1001_FieldSubject" par="" edit="true" text=""/>
    <f:field ref="FSCFOLIO_1_1001_FieldCurrentUser" par="" text="Christina Blumer"/>
    <f:field ref="CCAPRECONFIG_15_1001_Objektname" par="" edit="true" text="1._ÄK;_Rückmeldeformular_für_Stellungnahmen"/>
    <f:field ref="CHPRECONFIG_1_1001_Objektname" par="" edit="true" text="1._ÄK;_Rückmeldeformular_für_Stellungnahm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309B06-37F6-4C57-9573-1FF3A54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1996</Words>
  <Characters>12577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ÄK; Rückmeldeformular für Stellungnahmen</vt:lpstr>
      <vt:lpstr/>
    </vt:vector>
  </TitlesOfParts>
  <Company>Bundesamt für Lebensmittelsicherheit und_x000d_
Veterinärwesen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ÄK; Rückmeldeformular für Stellungnahmen</dc:title>
  <dc:subject/>
  <dc:creator>Elisabeth Nellen-Regli</dc:creator>
  <cp:keywords/>
  <dc:description/>
  <cp:lastModifiedBy>Sandi Regula BLV</cp:lastModifiedBy>
  <cp:revision>2</cp:revision>
  <cp:lastPrinted>2014-12-17T15:00:00Z</cp:lastPrinted>
  <dcterms:created xsi:type="dcterms:W3CDTF">2022-09-29T13:50:00Z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2018-12-19/293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2018-12-19T15:47:00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011.3</vt:lpwstr>
  </property>
  <property fmtid="{D5CDD505-2E9C-101B-9397-08002B2CF9AE}" pid="27" name="FSC#EVDCFG@15.1400:Dossierref">
    <vt:lpwstr>011.3/2017/00445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1._ÄK;_Rückmeldeformular_für_Stellungnahmen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293</vt:lpwstr>
  </property>
  <property fmtid="{D5CDD505-2E9C-101B-9397-08002B2CF9AE}" pid="74" name="FSC#BSVTEMPL@102.1950:Dossierref">
    <vt:lpwstr>011.3/2017/00445</vt:lpwstr>
  </property>
  <property fmtid="{D5CDD505-2E9C-101B-9397-08002B2CF9AE}" pid="75" name="FSC#BSVTEMPL@102.1950:Oursign">
    <vt:lpwstr>011.3/2017/00445 19.12.2018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1._ÄK;_Rückmeldeformular_für_Stellungnahmen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Projekt Stretto 3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2018-12-19/293</vt:lpwstr>
  </property>
  <property fmtid="{D5CDD505-2E9C-101B-9397-08002B2CF9AE}" pid="104" name="FSC#EDICFG@15.1700:UniqueSubFileNumber">
    <vt:lpwstr>20185119-0293</vt:lpwstr>
  </property>
  <property fmtid="{D5CDD505-2E9C-101B-9397-08002B2CF9AE}" pid="105" name="FSC#BSVTEMPL@102.1950:DocumentIDEnhanced">
    <vt:lpwstr>011.3/2017/00445 19.12.2018 Doknr: 293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2017</vt:lpwstr>
  </property>
  <property fmtid="{D5CDD505-2E9C-101B-9397-08002B2CF9AE}" pid="119" name="FSC#COOELAK@1.1001:FileRefOrdinal">
    <vt:lpwstr>445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Blumer Christina</vt:lpwstr>
  </property>
  <property fmtid="{D5CDD505-2E9C-101B-9397-08002B2CF9AE}" pid="123" name="FSC#COOELAK@1.1001:OwnerExtension">
    <vt:lpwstr>+41 58 463 3702</vt:lpwstr>
  </property>
  <property fmtid="{D5CDD505-2E9C-101B-9397-08002B2CF9AE}" pid="124" name="FSC#COOELAK@1.1001:OwnerFaxExtension">
    <vt:lpwstr>+41 31 322 9574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Lebensmittel und Ernährung, BLV</vt:lpwstr>
  </property>
  <property fmtid="{D5CDD505-2E9C-101B-9397-08002B2CF9AE}" pid="130" name="FSC#COOELAK@1.1001:CreatedAt">
    <vt:lpwstr>19.12.2018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*COO.2101.102.5.858037*</vt:lpwstr>
  </property>
  <property fmtid="{D5CDD505-2E9C-101B-9397-08002B2CF9AE}" pid="134" name="FSC#COOELAK@1.1001:RefBarCode">
    <vt:lpwstr>*COO.2101.102.4.858036*</vt:lpwstr>
  </property>
  <property fmtid="{D5CDD505-2E9C-101B-9397-08002B2CF9AE}" pid="135" name="FSC#COOELAK@1.1001:FileRefBarCode">
    <vt:lpwstr>*011.3/2017/00445*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Friedli Corinne</vt:lpwstr>
  </property>
  <property fmtid="{D5CDD505-2E9C-101B-9397-08002B2CF9AE}" pid="140" name="FSC#COOELAK@1.1001:ProcessResponsiblePhone">
    <vt:lpwstr>+41 58 464 71 56</vt:lpwstr>
  </property>
  <property fmtid="{D5CDD505-2E9C-101B-9397-08002B2CF9AE}" pid="141" name="FSC#COOELAK@1.1001:ProcessResponsibleMail">
    <vt:lpwstr>corinne.friedli@blv.admin.ch</vt:lpwstr>
  </property>
  <property fmtid="{D5CDD505-2E9C-101B-9397-08002B2CF9AE}" pid="142" name="FSC#COOELAK@1.1001:ProcessResponsibleFax">
    <vt:lpwstr>+41 31 323 85 70</vt:lpwstr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christina.blumer@blv.admin.ch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1._ÄK;_Rückmeldeformular_für_Stellungnahmen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2018-12-19/293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COO.2101.102.5.858037</vt:lpwstr>
  </property>
  <property fmtid="{D5CDD505-2E9C-101B-9397-08002B2CF9AE}" pid="204" name="FSC#FSCFOLIO@1.1001:docpropproject">
    <vt:lpwstr/>
  </property>
</Properties>
</file>