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49" w:rsidRDefault="00B52634">
      <w:pPr>
        <w:tabs>
          <w:tab w:val="center" w:pos="466"/>
          <w:tab w:val="center" w:pos="5483"/>
        </w:tabs>
        <w:spacing w:after="4" w:line="249" w:lineRule="auto"/>
      </w:pPr>
      <w:r>
        <w:rPr>
          <w:rFonts w:ascii="Arial" w:eastAsia="Arial" w:hAnsi="Arial" w:cs="Arial"/>
          <w:sz w:val="18"/>
        </w:rPr>
        <w:t xml:space="preserve">94/42b </w:t>
      </w:r>
    </w:p>
    <w:p w:rsidR="00513849" w:rsidRDefault="00B52634">
      <w:pPr>
        <w:spacing w:after="0"/>
        <w:ind w:left="450"/>
        <w:jc w:val="center"/>
      </w:pPr>
      <w:r>
        <w:rPr>
          <w:rFonts w:ascii="Arial" w:eastAsia="Arial" w:hAnsi="Arial" w:cs="Arial"/>
          <w:b/>
        </w:rPr>
        <w:t xml:space="preserve">Einfuhrgesuch für lebende Tiere der Aquakultur </w:t>
      </w:r>
    </w:p>
    <w:p w:rsidR="00513849" w:rsidRDefault="00513849">
      <w:pPr>
        <w:spacing w:after="4"/>
      </w:pPr>
    </w:p>
    <w:p w:rsidR="00513849" w:rsidRDefault="00B52634" w:rsidP="005C56A9">
      <w:pPr>
        <w:spacing w:after="4" w:line="249" w:lineRule="auto"/>
        <w:ind w:right="394" w:hanging="10"/>
        <w:jc w:val="both"/>
      </w:pPr>
      <w:r>
        <w:rPr>
          <w:rFonts w:ascii="Arial" w:eastAsia="Arial" w:hAnsi="Arial" w:cs="Arial"/>
          <w:sz w:val="18"/>
        </w:rPr>
        <w:t>Dieses Gesuch ist dem Bundesamt für Lebensmittelsicherheit und Veterinärwesen BLV, Schwarzenburgstr. 155, 3003 Be</w:t>
      </w:r>
      <w:r w:rsidR="001E0E20">
        <w:rPr>
          <w:rFonts w:ascii="Arial" w:eastAsia="Arial" w:hAnsi="Arial" w:cs="Arial"/>
          <w:sz w:val="18"/>
        </w:rPr>
        <w:t>rn (Email: cites</w:t>
      </w:r>
      <w:r w:rsidR="00BD06E5">
        <w:rPr>
          <w:rFonts w:ascii="Arial" w:eastAsia="Arial" w:hAnsi="Arial" w:cs="Arial"/>
          <w:sz w:val="18"/>
        </w:rPr>
        <w:t>@blv.admin.ch</w:t>
      </w:r>
      <w:r>
        <w:rPr>
          <w:rFonts w:ascii="Arial" w:eastAsia="Arial" w:hAnsi="Arial" w:cs="Arial"/>
          <w:sz w:val="18"/>
        </w:rPr>
        <w:t xml:space="preserve">) pro Jahr einmal, </w:t>
      </w:r>
      <w:r>
        <w:rPr>
          <w:rFonts w:ascii="Arial" w:eastAsia="Arial" w:hAnsi="Arial" w:cs="Arial"/>
          <w:b/>
          <w:sz w:val="18"/>
        </w:rPr>
        <w:t>mindestens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3 Wochen vor der ersten Einfuhr</w:t>
      </w:r>
      <w:r>
        <w:rPr>
          <w:rFonts w:ascii="Arial" w:eastAsia="Arial" w:hAnsi="Arial" w:cs="Arial"/>
          <w:sz w:val="18"/>
        </w:rPr>
        <w:t xml:space="preserve">, einzureichen. Für jeden Empfänger ist ein separates Formular mit Angabe aller Tierarten und Verwendungszwecke auszufüllen. Unvollständig ausgefüllte Gesuche werden retourniert. </w:t>
      </w:r>
    </w:p>
    <w:p w:rsidR="003B66E7" w:rsidRDefault="00B52634" w:rsidP="005C56A9">
      <w:pPr>
        <w:spacing w:after="0"/>
      </w:pPr>
      <w:r>
        <w:rPr>
          <w:sz w:val="5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268"/>
        <w:gridCol w:w="2270"/>
        <w:gridCol w:w="848"/>
        <w:gridCol w:w="1989"/>
        <w:gridCol w:w="2831"/>
        <w:gridCol w:w="3548"/>
      </w:tblGrid>
      <w:tr w:rsidR="003B66E7" w:rsidRPr="003B66E7" w:rsidTr="003B66E7">
        <w:tc>
          <w:tcPr>
            <w:tcW w:w="4248" w:type="dxa"/>
            <w:gridSpan w:val="2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Name und Adresse des Gesuchstellers:</w:t>
            </w:r>
          </w:p>
        </w:tc>
        <w:tc>
          <w:tcPr>
            <w:tcW w:w="11486" w:type="dxa"/>
            <w:gridSpan w:val="5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B66E7" w:rsidRPr="003B66E7" w:rsidTr="003B66E7">
        <w:tc>
          <w:tcPr>
            <w:tcW w:w="4248" w:type="dxa"/>
            <w:gridSpan w:val="2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Telefon und Email:</w:t>
            </w:r>
          </w:p>
        </w:tc>
        <w:tc>
          <w:tcPr>
            <w:tcW w:w="11486" w:type="dxa"/>
            <w:gridSpan w:val="5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B66E7" w:rsidRPr="003B66E7" w:rsidTr="003B66E7">
        <w:tc>
          <w:tcPr>
            <w:tcW w:w="1980" w:type="dxa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b/>
                <w:sz w:val="20"/>
                <w:szCs w:val="20"/>
              </w:rPr>
              <w:t>Herkunft:</w:t>
            </w:r>
          </w:p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Land* / Länder</w:t>
            </w:r>
          </w:p>
        </w:tc>
        <w:tc>
          <w:tcPr>
            <w:tcW w:w="2268" w:type="dxa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b/>
                <w:sz w:val="20"/>
                <w:szCs w:val="20"/>
              </w:rPr>
              <w:t>Tierart:</w:t>
            </w:r>
          </w:p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Mit wissenschaftlicher Bezeichnung</w:t>
            </w:r>
          </w:p>
        </w:tc>
        <w:tc>
          <w:tcPr>
            <w:tcW w:w="2270" w:type="dxa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b/>
                <w:sz w:val="20"/>
                <w:szCs w:val="20"/>
              </w:rPr>
              <w:t>Herkunftsgewässer</w:t>
            </w:r>
            <w:r w:rsidR="008F7A03" w:rsidRPr="003B66E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B66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Einzugsgebiet, Region</w:t>
            </w:r>
          </w:p>
        </w:tc>
        <w:tc>
          <w:tcPr>
            <w:tcW w:w="2837" w:type="dxa"/>
            <w:gridSpan w:val="2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b/>
                <w:sz w:val="20"/>
                <w:szCs w:val="20"/>
              </w:rPr>
              <w:t>Einsatzort:</w:t>
            </w:r>
          </w:p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Offene Gewässer, geschlos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B66E7">
              <w:rPr>
                <w:rFonts w:ascii="Arial" w:hAnsi="Arial" w:cs="Arial"/>
                <w:sz w:val="20"/>
                <w:szCs w:val="20"/>
              </w:rPr>
              <w:t>sene Gewässer, Fischzucht, Gartenteich, Aquarium</w:t>
            </w:r>
          </w:p>
        </w:tc>
        <w:tc>
          <w:tcPr>
            <w:tcW w:w="2831" w:type="dxa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b/>
                <w:sz w:val="20"/>
                <w:szCs w:val="20"/>
              </w:rPr>
              <w:t>Verwendungsweck:</w:t>
            </w:r>
          </w:p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Zucht/Mast als Speisefische, Besatzfische, Köderfische, Forschung und Ausstellung</w:t>
            </w:r>
          </w:p>
        </w:tc>
        <w:tc>
          <w:tcPr>
            <w:tcW w:w="3548" w:type="dxa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b/>
                <w:sz w:val="20"/>
                <w:szCs w:val="20"/>
              </w:rPr>
              <w:t>Menge* und Entwicklungsstadium:</w:t>
            </w:r>
          </w:p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Eier, Samen, Brütlinge, Sömmerlinge, Jährlinge, Mehrjährige</w:t>
            </w:r>
          </w:p>
        </w:tc>
      </w:tr>
      <w:tr w:rsidR="003B66E7" w:rsidRPr="003B66E7" w:rsidTr="003B66E7">
        <w:tc>
          <w:tcPr>
            <w:tcW w:w="198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7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7" w:type="dxa"/>
            <w:gridSpan w:val="2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1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4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B66E7" w:rsidRPr="003B66E7" w:rsidTr="003B66E7">
        <w:tc>
          <w:tcPr>
            <w:tcW w:w="198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7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7" w:type="dxa"/>
            <w:gridSpan w:val="2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1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4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B66E7" w:rsidRPr="003B66E7" w:rsidTr="003B66E7">
        <w:tc>
          <w:tcPr>
            <w:tcW w:w="198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7" w:type="dxa"/>
            <w:gridSpan w:val="2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1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4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3B66E7" w:rsidRPr="003B66E7" w:rsidTr="003B66E7">
        <w:tc>
          <w:tcPr>
            <w:tcW w:w="198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6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7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7" w:type="dxa"/>
            <w:gridSpan w:val="2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31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54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B66E7" w:rsidRPr="003B66E7" w:rsidTr="003B66E7">
        <w:tc>
          <w:tcPr>
            <w:tcW w:w="198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70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37" w:type="dxa"/>
            <w:gridSpan w:val="2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31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548" w:type="dxa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750D47" w:rsidRPr="003B66E7" w:rsidTr="00EC7835">
        <w:tc>
          <w:tcPr>
            <w:tcW w:w="4248" w:type="dxa"/>
            <w:gridSpan w:val="2"/>
            <w:vAlign w:val="center"/>
          </w:tcPr>
          <w:p w:rsidR="00750D47" w:rsidRPr="003B66E7" w:rsidRDefault="00750D4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Eingangszollamt/-ämter:</w:t>
            </w:r>
          </w:p>
        </w:tc>
        <w:tc>
          <w:tcPr>
            <w:tcW w:w="11486" w:type="dxa"/>
            <w:gridSpan w:val="5"/>
            <w:vAlign w:val="center"/>
          </w:tcPr>
          <w:p w:rsidR="00750D47" w:rsidRPr="003B66E7" w:rsidRDefault="00750D4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750D47" w:rsidRPr="003B66E7" w:rsidTr="00B37C2F">
        <w:tc>
          <w:tcPr>
            <w:tcW w:w="4248" w:type="dxa"/>
            <w:gridSpan w:val="2"/>
            <w:vAlign w:val="center"/>
          </w:tcPr>
          <w:p w:rsidR="00750D47" w:rsidRPr="003B66E7" w:rsidRDefault="00750D4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Absonderungs- und Bestimmungsort:</w:t>
            </w:r>
          </w:p>
        </w:tc>
        <w:tc>
          <w:tcPr>
            <w:tcW w:w="11486" w:type="dxa"/>
            <w:gridSpan w:val="5"/>
            <w:vAlign w:val="center"/>
          </w:tcPr>
          <w:p w:rsidR="00750D47" w:rsidRPr="003B66E7" w:rsidRDefault="00750D4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3B66E7" w:rsidRPr="003B66E7" w:rsidTr="003B66E7">
        <w:tc>
          <w:tcPr>
            <w:tcW w:w="15734" w:type="dxa"/>
            <w:gridSpan w:val="7"/>
            <w:vAlign w:val="center"/>
          </w:tcPr>
          <w:p w:rsidR="003B66E7" w:rsidRPr="003B66E7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Der Gesuchsteller hat von den Einfuhrbedingungen (</w:t>
            </w:r>
            <w:hyperlink r:id="rId7" w:history="1">
              <w:r w:rsidRPr="003B66E7">
                <w:rPr>
                  <w:rStyle w:val="Hyperlink"/>
                  <w:rFonts w:ascii="Arial" w:hAnsi="Arial" w:cs="Arial"/>
                  <w:sz w:val="20"/>
                  <w:szCs w:val="20"/>
                </w:rPr>
                <w:t>www.blv.admin.ch</w:t>
              </w:r>
            </w:hyperlink>
            <w:r w:rsidRPr="003B66E7">
              <w:rPr>
                <w:rFonts w:ascii="Arial" w:hAnsi="Arial" w:cs="Arial"/>
                <w:sz w:val="20"/>
                <w:szCs w:val="20"/>
              </w:rPr>
              <w:t xml:space="preserve"> &gt; Import) Kenntnis genommen und verpflichtet sich, die Vorschriften einzuhalten (inkl. Fischereirechtliche Bestimmungen, insbesondere auch für Süsswasserkrebse.</w:t>
            </w:r>
          </w:p>
        </w:tc>
      </w:tr>
      <w:tr w:rsidR="008F7A03" w:rsidRPr="003B66E7" w:rsidTr="008F7A03"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F7A03" w:rsidRPr="003B66E7" w:rsidRDefault="008F7A03" w:rsidP="00BA225D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Ort und Datum:</w:t>
            </w:r>
          </w:p>
        </w:tc>
        <w:tc>
          <w:tcPr>
            <w:tcW w:w="453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F7A03" w:rsidRPr="003B66E7" w:rsidRDefault="008F7A03" w:rsidP="00BA225D">
            <w:pPr>
              <w:spacing w:before="16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3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F7A03" w:rsidRPr="003B66E7" w:rsidRDefault="008F7A03" w:rsidP="00BA225D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Unterschrift (handschriftlich):</w:t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F7A03" w:rsidRPr="003B66E7" w:rsidRDefault="008F7A03" w:rsidP="00BA225D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327910" w:rsidRPr="003B66E7" w:rsidTr="00783002">
        <w:trPr>
          <w:trHeight w:val="492"/>
        </w:trPr>
        <w:tc>
          <w:tcPr>
            <w:tcW w:w="6518" w:type="dxa"/>
            <w:gridSpan w:val="3"/>
            <w:tcBorders>
              <w:bottom w:val="nil"/>
            </w:tcBorders>
          </w:tcPr>
          <w:p w:rsidR="00327910" w:rsidRPr="003B66E7" w:rsidRDefault="00327910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(Wenn vorgesehen) Stellungnahme des Kantonstierarztes:</w:t>
            </w:r>
          </w:p>
        </w:tc>
        <w:tc>
          <w:tcPr>
            <w:tcW w:w="9216" w:type="dxa"/>
            <w:gridSpan w:val="4"/>
            <w:tcBorders>
              <w:bottom w:val="nil"/>
            </w:tcBorders>
          </w:tcPr>
          <w:p w:rsidR="00327910" w:rsidRPr="003B66E7" w:rsidRDefault="00327910" w:rsidP="003C0F56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t>Stellungnahme des Bundesamtes für Umwelt (BAFU):</w:t>
            </w:r>
          </w:p>
        </w:tc>
      </w:tr>
      <w:tr w:rsidR="00327910" w:rsidRPr="003B66E7" w:rsidTr="00FF70A6">
        <w:trPr>
          <w:trHeight w:val="492"/>
        </w:trPr>
        <w:tc>
          <w:tcPr>
            <w:tcW w:w="6518" w:type="dxa"/>
            <w:gridSpan w:val="3"/>
            <w:vMerge w:val="restart"/>
            <w:tcBorders>
              <w:top w:val="nil"/>
            </w:tcBorders>
          </w:tcPr>
          <w:p w:rsidR="00327910" w:rsidRPr="003B66E7" w:rsidRDefault="00327910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66E7">
              <w:rPr>
                <w:rFonts w:ascii="Arial" w:hAnsi="Arial" w:cs="Arial"/>
                <w:sz w:val="20"/>
                <w:szCs w:val="20"/>
              </w:rPr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327910" w:rsidRPr="003B66E7" w:rsidRDefault="00327910" w:rsidP="00B53094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7A7">
              <w:rPr>
                <w:rFonts w:ascii="Arial" w:hAnsi="Arial" w:cs="Arial"/>
                <w:sz w:val="20"/>
                <w:szCs w:val="20"/>
              </w:rPr>
            </w:r>
            <w:r w:rsidR="00DC77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End w:id="36"/>
        <w:tc>
          <w:tcPr>
            <w:tcW w:w="8368" w:type="dxa"/>
            <w:gridSpan w:val="3"/>
            <w:tcBorders>
              <w:top w:val="nil"/>
            </w:tcBorders>
          </w:tcPr>
          <w:p w:rsidR="00327910" w:rsidRPr="003B66E7" w:rsidRDefault="00327910" w:rsidP="00B53094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Bewilligt</w:t>
            </w:r>
          </w:p>
        </w:tc>
      </w:tr>
      <w:tr w:rsidR="00327910" w:rsidRPr="003B66E7" w:rsidTr="00327910">
        <w:trPr>
          <w:trHeight w:val="491"/>
        </w:trPr>
        <w:tc>
          <w:tcPr>
            <w:tcW w:w="6518" w:type="dxa"/>
            <w:gridSpan w:val="3"/>
            <w:vMerge/>
          </w:tcPr>
          <w:p w:rsidR="00327910" w:rsidRPr="003B66E7" w:rsidRDefault="00327910" w:rsidP="00327910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327910" w:rsidRPr="003B66E7" w:rsidRDefault="00327910" w:rsidP="00B53094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7A7">
              <w:rPr>
                <w:rFonts w:ascii="Arial" w:hAnsi="Arial" w:cs="Arial"/>
                <w:sz w:val="20"/>
                <w:szCs w:val="20"/>
              </w:rPr>
            </w:r>
            <w:r w:rsidR="00DC77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368" w:type="dxa"/>
            <w:gridSpan w:val="3"/>
          </w:tcPr>
          <w:p w:rsidR="00327910" w:rsidRPr="003B66E7" w:rsidRDefault="00327910" w:rsidP="00B53094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Bewilligt unter Auflagen (siehe Begleitschreiben)</w:t>
            </w:r>
          </w:p>
        </w:tc>
      </w:tr>
      <w:tr w:rsidR="00327910" w:rsidRPr="003B66E7" w:rsidTr="00FF70A6">
        <w:trPr>
          <w:trHeight w:val="491"/>
        </w:trPr>
        <w:tc>
          <w:tcPr>
            <w:tcW w:w="6518" w:type="dxa"/>
            <w:gridSpan w:val="3"/>
            <w:vMerge/>
          </w:tcPr>
          <w:p w:rsidR="00327910" w:rsidRPr="003B66E7" w:rsidRDefault="00327910" w:rsidP="00327910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327910" w:rsidRPr="003B66E7" w:rsidRDefault="00327910" w:rsidP="00B53094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B6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"/>
            <w:r w:rsidRPr="003B66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7A7">
              <w:rPr>
                <w:rFonts w:ascii="Arial" w:hAnsi="Arial" w:cs="Arial"/>
                <w:sz w:val="20"/>
                <w:szCs w:val="20"/>
              </w:rPr>
            </w:r>
            <w:r w:rsidR="00DC77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6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368" w:type="dxa"/>
            <w:gridSpan w:val="3"/>
          </w:tcPr>
          <w:p w:rsidR="00327910" w:rsidRPr="003B66E7" w:rsidRDefault="00327910" w:rsidP="00B53094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Abgelehnt (siehe Begleitschreiben)</w:t>
            </w:r>
          </w:p>
        </w:tc>
      </w:tr>
    </w:tbl>
    <w:p w:rsidR="00513849" w:rsidRDefault="00513849" w:rsidP="00BA225D">
      <w:pPr>
        <w:spacing w:after="24"/>
      </w:pPr>
    </w:p>
    <w:p w:rsidR="00513849" w:rsidRPr="006C33C9" w:rsidRDefault="00B52634" w:rsidP="006C33C9">
      <w:pPr>
        <w:spacing w:after="0"/>
        <w:ind w:left="284" w:hanging="142"/>
        <w:rPr>
          <w:sz w:val="18"/>
          <w:szCs w:val="18"/>
        </w:rPr>
      </w:pPr>
      <w:r w:rsidRPr="006C33C9">
        <w:rPr>
          <w:rFonts w:ascii="Arial" w:eastAsia="Arial" w:hAnsi="Arial" w:cs="Arial"/>
          <w:sz w:val="18"/>
          <w:szCs w:val="18"/>
        </w:rPr>
        <w:t xml:space="preserve">* Genau angeben für Tiere, die (irgendeinmal) </w:t>
      </w:r>
      <w:r w:rsidRPr="006C33C9">
        <w:rPr>
          <w:rFonts w:ascii="Arial" w:eastAsia="Arial" w:hAnsi="Arial" w:cs="Arial"/>
          <w:b/>
          <w:sz w:val="18"/>
          <w:szCs w:val="18"/>
        </w:rPr>
        <w:t>zum Besatz</w:t>
      </w:r>
      <w:r w:rsidRPr="006C33C9">
        <w:rPr>
          <w:rFonts w:ascii="Arial" w:eastAsia="Arial" w:hAnsi="Arial" w:cs="Arial"/>
          <w:sz w:val="18"/>
          <w:szCs w:val="18"/>
        </w:rPr>
        <w:t xml:space="preserve"> </w:t>
      </w:r>
      <w:r w:rsidR="005C56A9" w:rsidRPr="006C33C9">
        <w:rPr>
          <w:rFonts w:ascii="Arial" w:eastAsia="Arial" w:hAnsi="Arial" w:cs="Arial"/>
          <w:sz w:val="18"/>
          <w:szCs w:val="18"/>
        </w:rPr>
        <w:t>bestimmt sind</w:t>
      </w:r>
      <w:r w:rsidRPr="006C33C9">
        <w:rPr>
          <w:rFonts w:ascii="Arial" w:eastAsia="Arial" w:hAnsi="Arial" w:cs="Arial"/>
          <w:sz w:val="18"/>
          <w:szCs w:val="18"/>
        </w:rPr>
        <w:t xml:space="preserve">. </w:t>
      </w:r>
    </w:p>
    <w:p w:rsidR="00513849" w:rsidRPr="006C33C9" w:rsidRDefault="00B52634" w:rsidP="006C33C9">
      <w:pPr>
        <w:spacing w:after="0"/>
        <w:ind w:left="284" w:hanging="10"/>
        <w:rPr>
          <w:rFonts w:ascii="Arial" w:eastAsia="Arial" w:hAnsi="Arial" w:cs="Arial"/>
          <w:sz w:val="18"/>
          <w:szCs w:val="18"/>
        </w:rPr>
      </w:pPr>
      <w:r w:rsidRPr="006C33C9">
        <w:rPr>
          <w:rFonts w:ascii="Arial" w:eastAsia="Arial" w:hAnsi="Arial" w:cs="Arial"/>
          <w:b/>
          <w:sz w:val="18"/>
          <w:szCs w:val="18"/>
        </w:rPr>
        <w:t>Für andere Verwendungszwecke</w:t>
      </w:r>
      <w:r w:rsidRPr="006C33C9">
        <w:rPr>
          <w:rFonts w:ascii="Arial" w:eastAsia="Arial" w:hAnsi="Arial" w:cs="Arial"/>
          <w:sz w:val="18"/>
          <w:szCs w:val="18"/>
        </w:rPr>
        <w:t xml:space="preserve"> genügt für Sendungen aus EU oder Norwegen unter </w:t>
      </w:r>
      <w:r w:rsidRPr="006C33C9">
        <w:rPr>
          <w:rFonts w:ascii="Arial" w:eastAsia="Arial" w:hAnsi="Arial" w:cs="Arial"/>
          <w:b/>
          <w:sz w:val="18"/>
          <w:szCs w:val="18"/>
        </w:rPr>
        <w:t>Herkunft</w:t>
      </w:r>
      <w:r w:rsidRPr="006C33C9">
        <w:rPr>
          <w:rFonts w:ascii="Arial" w:eastAsia="Arial" w:hAnsi="Arial" w:cs="Arial"/>
          <w:sz w:val="18"/>
          <w:szCs w:val="18"/>
        </w:rPr>
        <w:t xml:space="preserve"> die Angabe „EU/N“, als </w:t>
      </w:r>
      <w:r w:rsidRPr="006C33C9">
        <w:rPr>
          <w:rFonts w:ascii="Arial" w:eastAsia="Arial" w:hAnsi="Arial" w:cs="Arial"/>
          <w:b/>
          <w:sz w:val="18"/>
          <w:szCs w:val="18"/>
        </w:rPr>
        <w:t xml:space="preserve">Menge </w:t>
      </w:r>
      <w:r w:rsidRPr="006C33C9">
        <w:rPr>
          <w:rFonts w:ascii="Arial" w:eastAsia="Arial" w:hAnsi="Arial" w:cs="Arial"/>
          <w:sz w:val="18"/>
          <w:szCs w:val="18"/>
        </w:rPr>
        <w:t xml:space="preserve">kann in diesem Fall auch „mehrmals“ oder „Jahresbewilligung“ eingetragen werden. </w:t>
      </w:r>
    </w:p>
    <w:p w:rsidR="005C56A9" w:rsidRDefault="005C56A9">
      <w:pPr>
        <w:spacing w:after="0"/>
        <w:ind w:left="332" w:hanging="10"/>
      </w:pPr>
    </w:p>
    <w:p w:rsidR="00513849" w:rsidRDefault="00B52634" w:rsidP="005C56A9">
      <w:pPr>
        <w:spacing w:after="510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2"/>
        </w:rPr>
        <w:t>COO.2101.102.5.456564</w:t>
      </w:r>
      <w:r>
        <w:rPr>
          <w:sz w:val="12"/>
        </w:rPr>
        <w:t>/</w:t>
      </w:r>
      <w:r w:rsidR="00BD06E5">
        <w:rPr>
          <w:rFonts w:ascii="Arial" w:eastAsia="Arial" w:hAnsi="Arial" w:cs="Arial"/>
          <w:sz w:val="12"/>
        </w:rPr>
        <w:t>Februar 2018</w:t>
      </w:r>
      <w:r>
        <w:rPr>
          <w:rFonts w:ascii="Arial" w:eastAsia="Arial" w:hAnsi="Arial" w:cs="Arial"/>
          <w:sz w:val="12"/>
        </w:rPr>
        <w:t xml:space="preserve"> </w:t>
      </w:r>
    </w:p>
    <w:sectPr w:rsidR="00513849" w:rsidSect="005C56A9">
      <w:pgSz w:w="16838" w:h="11899" w:orient="landscape"/>
      <w:pgMar w:top="284" w:right="573" w:bottom="454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A7" w:rsidRDefault="00DC77A7" w:rsidP="001E0E20">
      <w:pPr>
        <w:spacing w:after="0" w:line="240" w:lineRule="auto"/>
      </w:pPr>
      <w:r>
        <w:separator/>
      </w:r>
    </w:p>
  </w:endnote>
  <w:endnote w:type="continuationSeparator" w:id="0">
    <w:p w:rsidR="00DC77A7" w:rsidRDefault="00DC77A7" w:rsidP="001E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A7" w:rsidRDefault="00DC77A7" w:rsidP="001E0E20">
      <w:pPr>
        <w:spacing w:after="0" w:line="240" w:lineRule="auto"/>
      </w:pPr>
      <w:r>
        <w:separator/>
      </w:r>
    </w:p>
  </w:footnote>
  <w:footnote w:type="continuationSeparator" w:id="0">
    <w:p w:rsidR="00DC77A7" w:rsidRDefault="00DC77A7" w:rsidP="001E0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rwUS3H6LAjQE3qfouyKi8PMCpsYXg42rGX/tr7qaejSOeWqeH8+j10WhboQcAs38uTMpiRblS5nj43ZAWw4Aw==" w:salt="NCK0XX/EnmJ6dVRxeI43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49"/>
    <w:rsid w:val="001B50F2"/>
    <w:rsid w:val="001D68D5"/>
    <w:rsid w:val="001E0E20"/>
    <w:rsid w:val="00327910"/>
    <w:rsid w:val="003B66E7"/>
    <w:rsid w:val="003C0F56"/>
    <w:rsid w:val="00513849"/>
    <w:rsid w:val="005B1C7B"/>
    <w:rsid w:val="005C56A9"/>
    <w:rsid w:val="006C33C9"/>
    <w:rsid w:val="006D6F13"/>
    <w:rsid w:val="00750D47"/>
    <w:rsid w:val="008C3D1F"/>
    <w:rsid w:val="008F7A03"/>
    <w:rsid w:val="00A127EE"/>
    <w:rsid w:val="00B52634"/>
    <w:rsid w:val="00B53094"/>
    <w:rsid w:val="00BA225D"/>
    <w:rsid w:val="00BD06E5"/>
    <w:rsid w:val="00D51EF9"/>
    <w:rsid w:val="00DC77A7"/>
    <w:rsid w:val="00E30F64"/>
    <w:rsid w:val="00F96255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6C1134"/>
  <w15:docId w15:val="{0C3CD0F4-37A5-4C53-9006-E532845D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66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6E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A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v.adm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infuhrgesuch_Tiere_der_Aquakultur_DE_Feb_18"/>
    <f:field ref="objsubject" par="" edit="true" text=""/>
    <f:field ref="objcreatedby" par="" text="Flückiger, Erika, efl, BLV"/>
    <f:field ref="objcreatedat" par="" text="05.02.2018 13:55:03"/>
    <f:field ref="objchangedby" par="" text="Flückiger, Erika, efl, BLV"/>
    <f:field ref="objmodifiedat" par="" text="18.11.2019 11:44:46"/>
    <f:field ref="doc_FSCFOLIO_1_1001_FieldDocumentNumber" par="" text=""/>
    <f:field ref="doc_FSCFOLIO_1_1001_FieldSubject" par="" edit="true" text=""/>
    <f:field ref="FSCFOLIO_1_1001_FieldCurrentUser" par="" text="Erika Flückiger"/>
    <f:field ref="CCAPRECONFIG_15_1001_Objektname" par="" edit="true" text="Einfuhrgesuch_Tiere_der_Aquakultur_DE_Feb_18"/>
    <f:field ref="CHPRECONFIG_1_1001_Objektname" par="" edit="true" text="Einfuhrgesuch_Tiere_der_Aquakultur_DE_Feb_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Einfuhrgesuch Tiere der Aquakultur DE 94_42b  Stand 26.02.14</vt:lpstr>
    </vt:vector>
  </TitlesOfParts>
  <Company>Bundesverwaltung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Einfuhrgesuch Tiere der Aquakultur DE 94_42b  Stand 26.02.14</dc:title>
  <dc:subject/>
  <dc:creator>U80740797</dc:creator>
  <cp:keywords/>
  <cp:lastModifiedBy>Flückiger Erika BLV</cp:lastModifiedBy>
  <cp:revision>17</cp:revision>
  <cp:lastPrinted>2018-02-05T12:28:00Z</cp:lastPrinted>
  <dcterms:created xsi:type="dcterms:W3CDTF">2018-01-31T13:31:00Z</dcterms:created>
  <dcterms:modified xsi:type="dcterms:W3CDTF">2019-11-18T10:44:00Z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>Berne-Liebefeld</vt:lpwstr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>Schwarzenburgstrasse 155</vt:lpwstr>
  </property>
  <property name="FSC#EVDCFG@15.1400:DocumentID" pid="8" fmtid="{D5CDD505-2E9C-101B-9397-08002B2CF9AE}">
    <vt:lpwstr>2018-02-05/194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2019-11-18T11:44:45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COO.2080.99.1.31090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/>
  </property>
  <property name="FSC#EDIBLV@15.1700:UserInChargeUserFirstname" pid="18" fmtid="{D5CDD505-2E9C-101B-9397-08002B2CF9AE}">
    <vt:lpwstr/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722</vt:lpwstr>
  </property>
  <property name="FSC#EVDCFG@15.1400:Dossierref" pid="26" fmtid="{D5CDD505-2E9C-101B-9397-08002B2CF9AE}">
    <vt:lpwstr>722/2013/16798</vt:lpwstr>
  </property>
  <property name="FSC#EVDCFG@15.1400:FileRespEmail" pid="27" fmtid="{D5CDD505-2E9C-101B-9397-08002B2CF9AE}">
    <vt:lpwstr/>
  </property>
  <property name="FSC#EVDCFG@15.1400:FileRespFax" pid="28" fmtid="{D5CDD505-2E9C-101B-9397-08002B2CF9AE}">
    <vt:lpwstr/>
  </property>
  <property name="FSC#EVDCFG@15.1400:FileRespHome" pid="29" fmtid="{D5CDD505-2E9C-101B-9397-08002B2CF9AE}">
    <vt:lpwstr/>
  </property>
  <property name="FSC#EVDCFG@15.1400:FileResponsible" pid="30" fmtid="{D5CDD505-2E9C-101B-9397-08002B2CF9AE}">
    <vt:lpwstr/>
  </property>
  <property name="FSC#EVDCFG@15.1400:UserInCharge" pid="31" fmtid="{D5CDD505-2E9C-101B-9397-08002B2CF9AE}">
    <vt:lpwstr/>
  </property>
  <property name="FSC#EVDCFG@15.1400:FileRespOrg" pid="32" fmtid="{D5CDD505-2E9C-101B-9397-08002B2CF9AE}">
    <vt:lpwstr>Internationales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/>
  </property>
  <property name="FSC#EVDCFG@15.1400:FileRespStreet" pid="37" fmtid="{D5CDD505-2E9C-101B-9397-08002B2CF9AE}">
    <vt:lpwstr/>
  </property>
  <property name="FSC#EVDCFG@15.1400:FileRespTel" pid="38" fmtid="{D5CDD505-2E9C-101B-9397-08002B2CF9AE}">
    <vt:lpwstr/>
  </property>
  <property name="FSC#EVDCFG@15.1400:FileRespZipCode" pid="39" fmtid="{D5CDD505-2E9C-101B-9397-08002B2CF9AE}">
    <vt:lpwstr/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Einfuhrgesuch_x005f_Tiere_x005f_der_x005f_Aquakultur_x005f_DE_x005f_Feb_x005f_18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INT</vt:lpwstr>
  </property>
  <property name="FSC#EDIBLV@15.1700:ResponsibleEditorFirstname" pid="59" fmtid="{D5CDD505-2E9C-101B-9397-08002B2CF9AE}">
    <vt:lpwstr/>
  </property>
  <property name="FSC#EDIBLV@15.1700:ResponsibleEditorSurname" pid="60" fmtid="{D5CDD505-2E9C-101B-9397-08002B2CF9AE}">
    <vt:lpwstr/>
  </property>
  <property name="FSC#EDIBLV@15.1700:GroupTitle" pid="61" fmtid="{D5CDD505-2E9C-101B-9397-08002B2CF9AE}">
    <vt:lpwstr>Internationales</vt:lpwstr>
  </property>
  <property name="FSC#EVDCFG@15.1400:SalutationGerman" pid="62" fmtid="{D5CDD505-2E9C-101B-9397-08002B2CF9AE}">
    <vt:lpwstr>Internationales</vt:lpwstr>
  </property>
  <property name="FSC#EVDCFG@15.1400:SalutationFrench" pid="63" fmtid="{D5CDD505-2E9C-101B-9397-08002B2CF9AE}">
    <vt:lpwstr>Affaires internationales</vt:lpwstr>
  </property>
  <property name="FSC#EVDCFG@15.1400:SalutationItalian" pid="64" fmtid="{D5CDD505-2E9C-101B-9397-08002B2CF9AE}">
    <vt:lpwstr>Affari internazionali</vt:lpwstr>
  </property>
  <property name="FSC#EVDCFG@15.1400:SalutationEnglish" pid="65" fmtid="{D5CDD505-2E9C-101B-9397-08002B2CF9AE}">
    <vt:lpwstr>International Affairs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194</vt:lpwstr>
  </property>
  <property name="FSC#BSVTEMPL@102.1950:Dossierref" pid="73" fmtid="{D5CDD505-2E9C-101B-9397-08002B2CF9AE}">
    <vt:lpwstr>722/2013/16798</vt:lpwstr>
  </property>
  <property name="FSC#BSVTEMPL@102.1950:Oursign" pid="74" fmtid="{D5CDD505-2E9C-101B-9397-08002B2CF9AE}">
    <vt:lpwstr>722/2013/16798 05.02.2018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/>
  </property>
  <property name="FSC#BSVTEMPL@102.1950:FileRespFax" pid="80" fmtid="{D5CDD505-2E9C-101B-9397-08002B2CF9AE}">
    <vt:lpwstr/>
  </property>
  <property name="FSC#BSVTEMPL@102.1950:FileRespHome" pid="81" fmtid="{D5CDD505-2E9C-101B-9397-08002B2CF9AE}">
    <vt:lpwstr/>
  </property>
  <property name="FSC#BSVTEMPL@102.1950:FileRespStreet" pid="82" fmtid="{D5CDD505-2E9C-101B-9397-08002B2CF9AE}">
    <vt:lpwstr/>
  </property>
  <property name="FSC#BSVTEMPL@102.1950:FileRespTel" pid="83" fmtid="{D5CDD505-2E9C-101B-9397-08002B2CF9AE}">
    <vt:lpwstr/>
  </property>
  <property name="FSC#BSVTEMPL@102.1950:FileRespZipCode" pid="84" fmtid="{D5CDD505-2E9C-101B-9397-08002B2CF9AE}">
    <vt:lpwstr/>
  </property>
  <property name="FSC#BSVTEMPL@102.1950:NameFileResponsible" pid="85" fmtid="{D5CDD505-2E9C-101B-9397-08002B2CF9AE}">
    <vt:lpwstr/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/>
  </property>
  <property name="FSC#BSVTEMPL@102.1950:FileResponsible" pid="89" fmtid="{D5CDD505-2E9C-101B-9397-08002B2CF9AE}">
    <vt:lpwstr/>
  </property>
  <property name="FSC#BSVTEMPL@102.1950:FileRespOrg" pid="90" fmtid="{D5CDD505-2E9C-101B-9397-08002B2CF9AE}">
    <vt:lpwstr>Internationales,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Internationales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>Einfuhrgesuch_x005f_Tiere_x005f_der_x005f_Aquakultur_x005f_DE_x005f_Feb_x005f_18</vt:lpwstr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Web-Dokumente Importkontrollen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2018-02-05/194</vt:lpwstr>
  </property>
  <property name="FSC#EDICFG@15.1700:UniqueSubFileNumber" pid="103" fmtid="{D5CDD505-2E9C-101B-9397-08002B2CF9AE}">
    <vt:lpwstr>2018605-0194</vt:lpwstr>
  </property>
  <property name="FSC#BSVTEMPL@102.1950:DocumentIDEnhanced" pid="104" fmtid="{D5CDD505-2E9C-101B-9397-08002B2CF9AE}">
    <vt:lpwstr>722/2013/16798 05.02.2018 Doknr: 194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Internationales</vt:lpwstr>
  </property>
  <property name="FSC#EDICFG@15.1700:FileRespOrgF" pid="107" fmtid="{D5CDD505-2E9C-101B-9397-08002B2CF9AE}">
    <vt:lpwstr>Affaires internationales</vt:lpwstr>
  </property>
  <property name="FSC#EDICFG@15.1700:FileRespOrgE" pid="108" fmtid="{D5CDD505-2E9C-101B-9397-08002B2CF9AE}">
    <vt:lpwstr>International Affairs</vt:lpwstr>
  </property>
  <property name="FSC#EDICFG@15.1700:FileRespOrgI" pid="109" fmtid="{D5CDD505-2E9C-101B-9397-08002B2CF9AE}">
    <vt:lpwstr>Affari internazionali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16798</vt:lpwstr>
  </property>
  <property name="FSC#COOELAK@1.1001:FileRefOU" pid="119" fmtid="{D5CDD505-2E9C-101B-9397-08002B2CF9AE}">
    <vt:lpwstr>INT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Flückiger Erika</vt:lpwstr>
  </property>
  <property name="FSC#COOELAK@1.1001:OwnerExtension" pid="122" fmtid="{D5CDD505-2E9C-101B-9397-08002B2CF9AE}">
    <vt:lpwstr>+41 58 463 80 52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Internationales, BLV</vt:lpwstr>
  </property>
  <property name="FSC#COOELAK@1.1001:CreatedAt" pid="129" fmtid="{D5CDD505-2E9C-101B-9397-08002B2CF9AE}">
    <vt:lpwstr>05.02.2018</vt:lpwstr>
  </property>
  <property name="FSC#COOELAK@1.1001:OU" pid="130" fmtid="{D5CDD505-2E9C-101B-9397-08002B2CF9AE}">
    <vt:lpwstr>Internationales,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*COO.2101.102.6.592407*</vt:lpwstr>
  </property>
  <property name="FSC#COOELAK@1.1001:RefBarCode" pid="133" fmtid="{D5CDD505-2E9C-101B-9397-08002B2CF9AE}">
    <vt:lpwstr>*COO.2101.102.1.592408*</vt:lpwstr>
  </property>
  <property name="FSC#COOELAK@1.1001:FileRefBarCode" pid="134" fmtid="{D5CDD505-2E9C-101B-9397-08002B2CF9AE}">
    <vt:lpwstr>*722/2013/16798*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722</vt:lpwstr>
  </property>
  <property name="FSC#COOELAK@1.1001:CurrentUserRolePos" pid="148" fmtid="{D5CDD505-2E9C-101B-9397-08002B2CF9AE}">
    <vt:lpwstr>Sachbearbeiter/in</vt:lpwstr>
  </property>
  <property name="FSC#COOELAK@1.1001:CurrentUserEmail" pid="149" fmtid="{D5CDD505-2E9C-101B-9397-08002B2CF9AE}">
    <vt:lpwstr>erika.flueckiger@blv.admin.ch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/>
  </property>
  <property name="FSC#ATSTATECFG@1.1001:AgentPhone" pid="157" fmtid="{D5CDD505-2E9C-101B-9397-08002B2CF9AE}">
    <vt:lpwstr/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>Einfuhrgesuch_x005f_Tiere_x005f_der_x005f_Aquakultur_x005f_DE_x005f_Feb_x005f_18</vt:lpwstr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2018-02-05/194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OOSYSTEM@1.1:Container" pid="178" fmtid="{D5CDD505-2E9C-101B-9397-08002B2CF9AE}">
    <vt:lpwstr>COO.2101.102.6.592407</vt:lpwstr>
  </property>
  <property name="FSC#FSCFOLIO@1.1001:docpropproject" pid="179" fmtid="{D5CDD505-2E9C-101B-9397-08002B2CF9AE}">
    <vt:lpwstr/>
  </property>
</Properties>
</file>