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D44C52">
        <w:tc>
          <w:tcPr>
            <w:tcW w:w="6095" w:type="dxa"/>
          </w:tcPr>
          <w:p w:rsidR="00D44C52" w:rsidRDefault="005C5C10">
            <w:r>
              <w:rPr>
                <w:sz w:val="22"/>
              </w:rPr>
              <w:t>Lieu, date :</w:t>
            </w:r>
            <w:r w:rsidR="00D55E19">
              <w:rPr>
                <w:rFonts w:cs="Arial"/>
                <w:b/>
                <w:sz w:val="22"/>
                <w:szCs w:val="22"/>
              </w:rPr>
              <w:t xml:space="preserve"> </w:t>
            </w:r>
            <w:r w:rsidR="00D55E19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D55E19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D55E19">
              <w:rPr>
                <w:rFonts w:cs="Arial"/>
                <w:b/>
                <w:sz w:val="22"/>
                <w:szCs w:val="22"/>
              </w:rPr>
            </w:r>
            <w:r w:rsidR="00D55E19">
              <w:rPr>
                <w:rFonts w:cs="Arial"/>
                <w:b/>
                <w:sz w:val="22"/>
                <w:szCs w:val="22"/>
              </w:rPr>
              <w:fldChar w:fldCharType="separate"/>
            </w:r>
            <w:bookmarkStart w:id="0" w:name="_GoBack"/>
            <w:r w:rsidR="00D55E1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55E1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55E1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55E1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55E19">
              <w:rPr>
                <w:rFonts w:cs="Arial"/>
                <w:b/>
                <w:noProof/>
                <w:sz w:val="22"/>
                <w:szCs w:val="22"/>
              </w:rPr>
              <w:t> </w:t>
            </w:r>
            <w:bookmarkEnd w:id="0"/>
            <w:r w:rsidR="00D55E19">
              <w:fldChar w:fldCharType="end"/>
            </w:r>
          </w:p>
        </w:tc>
      </w:tr>
      <w:tr w:rsidR="00D44C52">
        <w:tc>
          <w:tcPr>
            <w:tcW w:w="6095" w:type="dxa"/>
          </w:tcPr>
          <w:p w:rsidR="00D44C52" w:rsidRDefault="00D44C52">
            <w:pPr>
              <w:rPr>
                <w:rFonts w:cs="Arial"/>
                <w:sz w:val="22"/>
                <w:szCs w:val="22"/>
              </w:rPr>
            </w:pPr>
          </w:p>
        </w:tc>
      </w:tr>
      <w:tr w:rsidR="00D44C52" w:rsidRPr="00352AA1">
        <w:tc>
          <w:tcPr>
            <w:tcW w:w="6095" w:type="dxa"/>
          </w:tcPr>
          <w:p w:rsidR="00D44C52" w:rsidRPr="00831510" w:rsidRDefault="00831510">
            <w:pPr>
              <w:rPr>
                <w:lang w:val="it-CH"/>
              </w:rPr>
            </w:pPr>
            <w:r w:rsidRPr="00831510">
              <w:rPr>
                <w:sz w:val="22"/>
                <w:lang w:val="it-CH"/>
              </w:rPr>
              <w:t>E</w:t>
            </w:r>
            <w:r w:rsidR="00B41337" w:rsidRPr="00831510">
              <w:rPr>
                <w:sz w:val="22"/>
                <w:lang w:val="it-CH"/>
              </w:rPr>
              <w:t>-mail : lme@blv.admin.ch</w:t>
            </w:r>
          </w:p>
        </w:tc>
      </w:tr>
    </w:tbl>
    <w:p w:rsidR="00D44C52" w:rsidRPr="00831510" w:rsidRDefault="00D44C52">
      <w:pPr>
        <w:rPr>
          <w:sz w:val="22"/>
          <w:szCs w:val="22"/>
          <w:lang w:val="it-CH"/>
        </w:rPr>
      </w:pPr>
    </w:p>
    <w:p w:rsidR="00D44C52" w:rsidRPr="00831510" w:rsidRDefault="00D44C52">
      <w:pPr>
        <w:rPr>
          <w:sz w:val="22"/>
          <w:szCs w:val="22"/>
          <w:lang w:val="it-CH"/>
        </w:rPr>
      </w:pPr>
    </w:p>
    <w:p w:rsidR="00D44C52" w:rsidRPr="00831510" w:rsidRDefault="00D44C52">
      <w:pPr>
        <w:rPr>
          <w:sz w:val="22"/>
          <w:szCs w:val="22"/>
          <w:lang w:val="it-CH"/>
        </w:rPr>
      </w:pPr>
    </w:p>
    <w:p w:rsidR="00D44C52" w:rsidRPr="00831510" w:rsidRDefault="005C5C10">
      <w:pPr>
        <w:rPr>
          <w:rFonts w:cs="Arial"/>
          <w:b/>
          <w:bCs/>
          <w:sz w:val="28"/>
          <w:szCs w:val="28"/>
        </w:rPr>
      </w:pPr>
      <w:r w:rsidRPr="00831510">
        <w:rPr>
          <w:b/>
          <w:sz w:val="28"/>
        </w:rPr>
        <w:t>FORMULAIRE D'ANN</w:t>
      </w:r>
      <w:r w:rsidR="00360CE0" w:rsidRPr="00831510">
        <w:rPr>
          <w:b/>
          <w:sz w:val="28"/>
        </w:rPr>
        <w:t>ONCE POUR LA MISE SUR LE MARCHÉ</w:t>
      </w:r>
    </w:p>
    <w:p w:rsidR="00D44C52" w:rsidRPr="00E858F1" w:rsidRDefault="00360CE0">
      <w:pPr>
        <w:rPr>
          <w:rFonts w:cs="Arial"/>
          <w:bCs/>
          <w:sz w:val="16"/>
          <w:szCs w:val="16"/>
          <w:lang w:val="fr-FR"/>
        </w:rPr>
      </w:pPr>
      <w:r w:rsidRPr="00831510">
        <w:rPr>
          <w:rFonts w:cs="Arial"/>
          <w:bCs/>
          <w:sz w:val="16"/>
          <w:szCs w:val="16"/>
        </w:rPr>
        <w:t>(</w:t>
      </w:r>
      <w:r w:rsidR="00B41337" w:rsidRPr="00831510">
        <w:rPr>
          <w:rFonts w:cs="Arial"/>
          <w:bCs/>
          <w:sz w:val="16"/>
          <w:szCs w:val="16"/>
          <w:lang w:val="fr-FR"/>
        </w:rPr>
        <w:t>Veuillez envoyer les documents d'annonce par courrier électronique</w:t>
      </w:r>
      <w:r w:rsidRPr="00831510">
        <w:rPr>
          <w:rFonts w:cs="Arial"/>
          <w:bCs/>
          <w:sz w:val="16"/>
          <w:szCs w:val="16"/>
          <w:lang w:val="fr-FR"/>
        </w:rPr>
        <w:t>)</w:t>
      </w:r>
    </w:p>
    <w:p w:rsidR="00360CE0" w:rsidRPr="00360CE0" w:rsidRDefault="00360CE0">
      <w:pPr>
        <w:rPr>
          <w:rFonts w:cs="Arial"/>
          <w:bCs/>
          <w:sz w:val="22"/>
          <w:szCs w:val="22"/>
        </w:rPr>
      </w:pPr>
    </w:p>
    <w:p w:rsidR="00D44C52" w:rsidRDefault="005C5C10">
      <w:pPr>
        <w:ind w:left="567"/>
        <w:rPr>
          <w:rFonts w:cs="Arial"/>
          <w:bCs/>
          <w:sz w:val="16"/>
          <w:szCs w:val="16"/>
        </w:rPr>
      </w:pPr>
      <w:r>
        <w:rPr>
          <w:sz w:val="16"/>
        </w:rPr>
        <w:t>(Cocher la case qui convient)</w:t>
      </w:r>
    </w:p>
    <w:p w:rsidR="00D44C52" w:rsidRDefault="00D44C52">
      <w:pPr>
        <w:rPr>
          <w:rFonts w:cs="Arial"/>
          <w:bCs/>
          <w:sz w:val="22"/>
          <w:szCs w:val="22"/>
        </w:rPr>
      </w:pPr>
    </w:p>
    <w:p w:rsidR="00D44C52" w:rsidRPr="00F83AC4" w:rsidRDefault="005C5C10" w:rsidP="0005170E">
      <w:pPr>
        <w:ind w:left="1270" w:hanging="703"/>
        <w:rPr>
          <w:sz w:val="22"/>
        </w:rPr>
      </w:pPr>
      <w:r w:rsidRPr="00F83AC4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3AC4">
        <w:rPr>
          <w:rFonts w:cs="Arial"/>
          <w:sz w:val="22"/>
          <w:szCs w:val="22"/>
        </w:rPr>
        <w:instrText xml:space="preserve"> FORMCHECKBOX </w:instrText>
      </w:r>
      <w:r w:rsidR="00E20E4E">
        <w:rPr>
          <w:rFonts w:cs="Arial"/>
          <w:sz w:val="22"/>
          <w:szCs w:val="22"/>
        </w:rPr>
      </w:r>
      <w:r w:rsidR="00E20E4E">
        <w:rPr>
          <w:rFonts w:cs="Arial"/>
          <w:sz w:val="22"/>
          <w:szCs w:val="22"/>
        </w:rPr>
        <w:fldChar w:fldCharType="separate"/>
      </w:r>
      <w:r w:rsidRPr="00F83AC4">
        <w:rPr>
          <w:rFonts w:cs="Arial"/>
          <w:sz w:val="22"/>
          <w:szCs w:val="22"/>
        </w:rPr>
        <w:fldChar w:fldCharType="end"/>
      </w:r>
      <w:r w:rsidRPr="00F83AC4">
        <w:tab/>
      </w:r>
      <w:r w:rsidRPr="00F83AC4">
        <w:tab/>
      </w:r>
      <w:r w:rsidRPr="00F83AC4">
        <w:rPr>
          <w:b/>
          <w:sz w:val="22"/>
        </w:rPr>
        <w:t>d'une préparation pour nourrissons</w:t>
      </w:r>
      <w:r w:rsidRPr="00F83AC4">
        <w:rPr>
          <w:rFonts w:cs="Arial"/>
          <w:b/>
          <w:sz w:val="22"/>
          <w:szCs w:val="22"/>
        </w:rPr>
        <w:br/>
      </w:r>
      <w:r w:rsidRPr="00F83AC4">
        <w:rPr>
          <w:sz w:val="22"/>
        </w:rPr>
        <w:t xml:space="preserve">(art. </w:t>
      </w:r>
      <w:r w:rsidR="00F83AC4" w:rsidRPr="00F83AC4">
        <w:rPr>
          <w:sz w:val="22"/>
        </w:rPr>
        <w:t xml:space="preserve">5 à 11 </w:t>
      </w:r>
      <w:r w:rsidRPr="00F83AC4">
        <w:rPr>
          <w:sz w:val="22"/>
        </w:rPr>
        <w:t>de l'</w:t>
      </w:r>
      <w:r w:rsidR="00224945">
        <w:rPr>
          <w:sz w:val="22"/>
        </w:rPr>
        <w:t>o</w:t>
      </w:r>
      <w:r w:rsidR="00F83AC4" w:rsidRPr="00F83AC4">
        <w:rPr>
          <w:sz w:val="22"/>
        </w:rPr>
        <w:t xml:space="preserve">rdonnance sur les denrées alimentaires destinées aux personnes ayant des besoins nutritionnels particuliers </w:t>
      </w:r>
      <w:r w:rsidR="00224945">
        <w:rPr>
          <w:sz w:val="22"/>
        </w:rPr>
        <w:t>[</w:t>
      </w:r>
      <w:r w:rsidR="00F83AC4" w:rsidRPr="00F83AC4">
        <w:rPr>
          <w:sz w:val="22"/>
        </w:rPr>
        <w:t>OBNP</w:t>
      </w:r>
      <w:r w:rsidR="00224945">
        <w:rPr>
          <w:sz w:val="22"/>
        </w:rPr>
        <w:t>]</w:t>
      </w:r>
      <w:r w:rsidRPr="00F83AC4">
        <w:rPr>
          <w:sz w:val="22"/>
        </w:rPr>
        <w:t>)</w:t>
      </w:r>
    </w:p>
    <w:p w:rsidR="003475F1" w:rsidRPr="00F83AC4" w:rsidRDefault="003475F1">
      <w:pPr>
        <w:ind w:left="1272" w:hanging="705"/>
        <w:rPr>
          <w:rFonts w:cs="Arial"/>
          <w:sz w:val="22"/>
          <w:szCs w:val="22"/>
        </w:rPr>
      </w:pPr>
    </w:p>
    <w:p w:rsidR="003475F1" w:rsidRPr="00F83AC4" w:rsidRDefault="003475F1" w:rsidP="0005170E">
      <w:pPr>
        <w:ind w:left="1270" w:hanging="703"/>
        <w:rPr>
          <w:rFonts w:cs="Arial"/>
          <w:sz w:val="22"/>
          <w:szCs w:val="22"/>
        </w:rPr>
      </w:pPr>
      <w:r w:rsidRPr="00F83AC4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3AC4">
        <w:rPr>
          <w:rFonts w:cs="Arial"/>
          <w:sz w:val="22"/>
          <w:szCs w:val="22"/>
        </w:rPr>
        <w:instrText xml:space="preserve"> FORMCHECKBOX </w:instrText>
      </w:r>
      <w:r w:rsidR="00E20E4E">
        <w:rPr>
          <w:rFonts w:cs="Arial"/>
          <w:sz w:val="22"/>
          <w:szCs w:val="22"/>
        </w:rPr>
      </w:r>
      <w:r w:rsidR="00E20E4E">
        <w:rPr>
          <w:rFonts w:cs="Arial"/>
          <w:sz w:val="22"/>
          <w:szCs w:val="22"/>
        </w:rPr>
        <w:fldChar w:fldCharType="separate"/>
      </w:r>
      <w:r w:rsidRPr="00F83AC4">
        <w:rPr>
          <w:rFonts w:cs="Arial"/>
          <w:sz w:val="22"/>
          <w:szCs w:val="22"/>
        </w:rPr>
        <w:fldChar w:fldCharType="end"/>
      </w:r>
      <w:r w:rsidRPr="00F83AC4">
        <w:rPr>
          <w:rFonts w:cs="Arial"/>
          <w:sz w:val="22"/>
          <w:szCs w:val="22"/>
        </w:rPr>
        <w:tab/>
      </w:r>
      <w:r w:rsidRPr="00F83AC4">
        <w:rPr>
          <w:rFonts w:cs="Arial"/>
          <w:b/>
          <w:sz w:val="22"/>
          <w:szCs w:val="22"/>
        </w:rPr>
        <w:t>d’une préparation de suite</w:t>
      </w:r>
      <w:r w:rsidRPr="00F83AC4">
        <w:rPr>
          <w:rFonts w:cs="Arial"/>
          <w:b/>
          <w:sz w:val="22"/>
          <w:szCs w:val="22"/>
        </w:rPr>
        <w:br/>
      </w:r>
      <w:r w:rsidR="00F83AC4" w:rsidRPr="00F83AC4">
        <w:rPr>
          <w:sz w:val="22"/>
        </w:rPr>
        <w:t>(art. 12 à 17 de l'</w:t>
      </w:r>
      <w:r w:rsidR="00224945">
        <w:rPr>
          <w:sz w:val="22"/>
        </w:rPr>
        <w:t>o</w:t>
      </w:r>
      <w:r w:rsidR="00F83AC4" w:rsidRPr="00F83AC4">
        <w:rPr>
          <w:sz w:val="22"/>
        </w:rPr>
        <w:t xml:space="preserve">rdonnance sur les denrées alimentaires destinées aux personnes ayant des besoins nutritionnels particuliers </w:t>
      </w:r>
      <w:r w:rsidR="00224945">
        <w:rPr>
          <w:sz w:val="22"/>
        </w:rPr>
        <w:t>[</w:t>
      </w:r>
      <w:r w:rsidR="00F83AC4" w:rsidRPr="00F83AC4">
        <w:rPr>
          <w:sz w:val="22"/>
        </w:rPr>
        <w:t>OBNP</w:t>
      </w:r>
      <w:r w:rsidR="00224945">
        <w:rPr>
          <w:sz w:val="22"/>
        </w:rPr>
        <w:t>]</w:t>
      </w:r>
      <w:r w:rsidR="00F83AC4" w:rsidRPr="00F83AC4">
        <w:rPr>
          <w:sz w:val="22"/>
        </w:rPr>
        <w:t>)</w:t>
      </w:r>
    </w:p>
    <w:p w:rsidR="003475F1" w:rsidRPr="00F83AC4" w:rsidRDefault="003475F1">
      <w:pPr>
        <w:ind w:left="1272" w:hanging="705"/>
        <w:rPr>
          <w:rFonts w:cs="Arial"/>
          <w:sz w:val="22"/>
          <w:szCs w:val="22"/>
        </w:rPr>
      </w:pPr>
    </w:p>
    <w:p w:rsidR="00D44C52" w:rsidRDefault="005C5C10">
      <w:pPr>
        <w:ind w:left="1272" w:hanging="705"/>
        <w:rPr>
          <w:rFonts w:cs="Arial"/>
          <w:bCs/>
          <w:sz w:val="22"/>
          <w:szCs w:val="22"/>
        </w:rPr>
      </w:pPr>
      <w:r w:rsidRPr="00F83AC4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3AC4">
        <w:rPr>
          <w:rFonts w:cs="Arial"/>
          <w:sz w:val="22"/>
          <w:szCs w:val="22"/>
        </w:rPr>
        <w:instrText xml:space="preserve"> FORMCHECKBOX </w:instrText>
      </w:r>
      <w:r w:rsidR="00E20E4E">
        <w:rPr>
          <w:rFonts w:cs="Arial"/>
          <w:sz w:val="22"/>
          <w:szCs w:val="22"/>
        </w:rPr>
      </w:r>
      <w:r w:rsidR="00E20E4E">
        <w:rPr>
          <w:rFonts w:cs="Arial"/>
          <w:sz w:val="22"/>
          <w:szCs w:val="22"/>
        </w:rPr>
        <w:fldChar w:fldCharType="separate"/>
      </w:r>
      <w:r w:rsidRPr="00F83AC4">
        <w:rPr>
          <w:rFonts w:cs="Arial"/>
          <w:sz w:val="22"/>
          <w:szCs w:val="22"/>
        </w:rPr>
        <w:fldChar w:fldCharType="end"/>
      </w:r>
      <w:r w:rsidRPr="00F83AC4">
        <w:tab/>
      </w:r>
      <w:r w:rsidRPr="00F83AC4">
        <w:tab/>
      </w:r>
      <w:r w:rsidRPr="00F83AC4">
        <w:rPr>
          <w:b/>
          <w:sz w:val="22"/>
        </w:rPr>
        <w:t xml:space="preserve">d'un aliment diététique destiné à des fins médicales spéciales </w:t>
      </w:r>
      <w:r w:rsidRPr="00F83AC4">
        <w:rPr>
          <w:rFonts w:cs="Arial"/>
          <w:b/>
          <w:sz w:val="22"/>
          <w:szCs w:val="22"/>
        </w:rPr>
        <w:br/>
      </w:r>
      <w:r w:rsidR="00F83AC4" w:rsidRPr="00F83AC4">
        <w:rPr>
          <w:sz w:val="22"/>
        </w:rPr>
        <w:t>(art. 23 à 31 de l'</w:t>
      </w:r>
      <w:r w:rsidR="00224945">
        <w:rPr>
          <w:sz w:val="22"/>
        </w:rPr>
        <w:t>o</w:t>
      </w:r>
      <w:r w:rsidR="00F83AC4" w:rsidRPr="00F83AC4">
        <w:rPr>
          <w:sz w:val="22"/>
        </w:rPr>
        <w:t xml:space="preserve">rdonnance sur les denrées alimentaires destinées aux personnes ayant des besoins nutritionnels particuliers </w:t>
      </w:r>
      <w:r w:rsidR="00224945">
        <w:rPr>
          <w:sz w:val="22"/>
        </w:rPr>
        <w:t>[</w:t>
      </w:r>
      <w:r w:rsidR="00F83AC4" w:rsidRPr="00F83AC4">
        <w:rPr>
          <w:sz w:val="22"/>
        </w:rPr>
        <w:t>OBNP</w:t>
      </w:r>
      <w:r w:rsidR="00224945">
        <w:rPr>
          <w:sz w:val="22"/>
        </w:rPr>
        <w:t>]</w:t>
      </w:r>
      <w:r w:rsidR="00F83AC4" w:rsidRPr="00F83AC4">
        <w:rPr>
          <w:sz w:val="22"/>
        </w:rPr>
        <w:t>)</w:t>
      </w:r>
    </w:p>
    <w:p w:rsidR="00D44C52" w:rsidRDefault="00D44C52">
      <w:pPr>
        <w:rPr>
          <w:rFonts w:cs="Arial"/>
          <w:bCs/>
          <w:sz w:val="22"/>
          <w:szCs w:val="22"/>
        </w:rPr>
      </w:pPr>
    </w:p>
    <w:p w:rsidR="00D44C52" w:rsidRDefault="005C5C10">
      <w:pPr>
        <w:rPr>
          <w:rFonts w:cs="Arial"/>
          <w:sz w:val="16"/>
          <w:szCs w:val="16"/>
        </w:rPr>
      </w:pPr>
      <w:r>
        <w:rPr>
          <w:sz w:val="16"/>
        </w:rPr>
        <w:t>(Toutes les informations ci-après sont soumises au secret de fonction. La demande comprend toutes les données disponibles au moment de l'annonce)</w:t>
      </w:r>
    </w:p>
    <w:p w:rsidR="00D44C52" w:rsidRDefault="00D44C52">
      <w:pPr>
        <w:rPr>
          <w:rFonts w:cs="Arial"/>
          <w:bCs/>
          <w:sz w:val="22"/>
          <w:szCs w:val="22"/>
        </w:rPr>
      </w:pPr>
    </w:p>
    <w:p w:rsidR="00D44C52" w:rsidRDefault="00D44C52">
      <w:pPr>
        <w:rPr>
          <w:rFonts w:cs="Arial"/>
          <w:bCs/>
          <w:sz w:val="22"/>
          <w:szCs w:val="22"/>
        </w:rPr>
      </w:pPr>
    </w:p>
    <w:p w:rsidR="00D44C52" w:rsidRDefault="005C5C10">
      <w:pPr>
        <w:pStyle w:val="Listenabsatz"/>
        <w:numPr>
          <w:ilvl w:val="0"/>
          <w:numId w:val="38"/>
        </w:numPr>
        <w:ind w:left="0" w:firstLine="0"/>
        <w:rPr>
          <w:sz w:val="22"/>
          <w:szCs w:val="22"/>
        </w:rPr>
      </w:pPr>
      <w:r>
        <w:rPr>
          <w:b/>
          <w:sz w:val="22"/>
        </w:rPr>
        <w:t>Entreprise qui fait l'annonce</w:t>
      </w:r>
      <w:r w:rsidR="00F83AC4">
        <w:rPr>
          <w:b/>
          <w:sz w:val="22"/>
        </w:rPr>
        <w:t> :</w:t>
      </w:r>
      <w:r>
        <w:rPr>
          <w:b/>
          <w:sz w:val="22"/>
          <w:szCs w:val="22"/>
        </w:rPr>
        <w:br/>
      </w:r>
      <w:r>
        <w:tab/>
      </w:r>
      <w:r>
        <w:rPr>
          <w:sz w:val="16"/>
        </w:rPr>
        <w:t>(Entreprise qui assume la responsabilité de la mise sur le marché du produit)</w:t>
      </w:r>
      <w:r>
        <w:rPr>
          <w:sz w:val="16"/>
          <w:szCs w:val="16"/>
        </w:rPr>
        <w:br/>
      </w:r>
    </w:p>
    <w:tbl>
      <w:tblPr>
        <w:tblStyle w:val="Tabellenraster"/>
        <w:tblW w:w="875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D44C52">
        <w:tc>
          <w:tcPr>
            <w:tcW w:w="2660" w:type="dxa"/>
          </w:tcPr>
          <w:p w:rsidR="00D44C52" w:rsidRDefault="005C5C10">
            <w:pPr>
              <w:pStyle w:val="Listenabsatz"/>
              <w:spacing w:after="60"/>
              <w:ind w:left="0"/>
              <w:rPr>
                <w:sz w:val="22"/>
                <w:szCs w:val="22"/>
              </w:rPr>
            </w:pPr>
            <w:r>
              <w:rPr>
                <w:sz w:val="22"/>
              </w:rPr>
              <w:t>Entreprise</w:t>
            </w:r>
            <w:r w:rsidR="00224945">
              <w:rPr>
                <w:sz w:val="22"/>
              </w:rPr>
              <w:t> </w:t>
            </w:r>
            <w:r>
              <w:rPr>
                <w:sz w:val="22"/>
              </w:rPr>
              <w:t>:</w:t>
            </w:r>
          </w:p>
        </w:tc>
        <w:tc>
          <w:tcPr>
            <w:tcW w:w="6095" w:type="dxa"/>
          </w:tcPr>
          <w:p w:rsidR="00D44C52" w:rsidRDefault="005C5C10">
            <w:pPr>
              <w:pStyle w:val="Listenabsatz"/>
              <w:spacing w:after="60"/>
              <w:ind w:left="0"/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D44C52">
        <w:tc>
          <w:tcPr>
            <w:tcW w:w="2660" w:type="dxa"/>
          </w:tcPr>
          <w:p w:rsidR="00D44C52" w:rsidRDefault="005C5C10">
            <w:pPr>
              <w:pStyle w:val="Listenabsatz"/>
              <w:spacing w:after="60"/>
              <w:ind w:left="0"/>
              <w:rPr>
                <w:sz w:val="22"/>
                <w:szCs w:val="22"/>
              </w:rPr>
            </w:pPr>
            <w:r>
              <w:rPr>
                <w:sz w:val="22"/>
              </w:rPr>
              <w:t>Adresse :</w:t>
            </w:r>
          </w:p>
        </w:tc>
        <w:tc>
          <w:tcPr>
            <w:tcW w:w="6095" w:type="dxa"/>
          </w:tcPr>
          <w:p w:rsidR="00D44C52" w:rsidRDefault="005C5C10">
            <w:pPr>
              <w:pStyle w:val="Listenabsatz"/>
              <w:spacing w:after="60"/>
              <w:ind w:left="0"/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b/>
                <w:sz w:val="22"/>
              </w:rPr>
              <w:t xml:space="preserve"> </w:t>
            </w:r>
          </w:p>
        </w:tc>
      </w:tr>
      <w:tr w:rsidR="00D44C52">
        <w:tc>
          <w:tcPr>
            <w:tcW w:w="2660" w:type="dxa"/>
          </w:tcPr>
          <w:p w:rsidR="00D44C52" w:rsidRDefault="005C5C10">
            <w:pPr>
              <w:pStyle w:val="Listenabsatz"/>
              <w:spacing w:after="60"/>
              <w:ind w:left="0"/>
              <w:rPr>
                <w:sz w:val="22"/>
                <w:szCs w:val="22"/>
              </w:rPr>
            </w:pPr>
            <w:r>
              <w:rPr>
                <w:sz w:val="22"/>
              </w:rPr>
              <w:t>Téléphone</w:t>
            </w:r>
            <w:r w:rsidR="00224945">
              <w:rPr>
                <w:sz w:val="22"/>
              </w:rPr>
              <w:t> </w:t>
            </w:r>
            <w:r>
              <w:rPr>
                <w:sz w:val="22"/>
              </w:rPr>
              <w:t>:</w:t>
            </w:r>
          </w:p>
        </w:tc>
        <w:tc>
          <w:tcPr>
            <w:tcW w:w="6095" w:type="dxa"/>
          </w:tcPr>
          <w:p w:rsidR="00D44C52" w:rsidRDefault="005C5C10">
            <w:pPr>
              <w:pStyle w:val="Listenabsatz"/>
              <w:spacing w:after="60"/>
              <w:ind w:left="0"/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D44C52">
        <w:tc>
          <w:tcPr>
            <w:tcW w:w="2660" w:type="dxa"/>
          </w:tcPr>
          <w:p w:rsidR="00D44C52" w:rsidRDefault="005C5C10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</w:rPr>
              <w:t>E-mail</w:t>
            </w:r>
            <w:r w:rsidR="00224945">
              <w:rPr>
                <w:sz w:val="22"/>
              </w:rPr>
              <w:t> </w:t>
            </w:r>
            <w:r>
              <w:rPr>
                <w:sz w:val="22"/>
              </w:rPr>
              <w:t>:</w:t>
            </w:r>
          </w:p>
        </w:tc>
        <w:tc>
          <w:tcPr>
            <w:tcW w:w="6095" w:type="dxa"/>
          </w:tcPr>
          <w:p w:rsidR="00D44C52" w:rsidRDefault="005C5C10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</w:tbl>
    <w:p w:rsidR="00D44C52" w:rsidRDefault="00D44C52">
      <w:pPr>
        <w:pStyle w:val="Listenabsatz"/>
        <w:ind w:left="0"/>
        <w:rPr>
          <w:sz w:val="22"/>
          <w:szCs w:val="22"/>
        </w:rPr>
      </w:pPr>
    </w:p>
    <w:p w:rsidR="00D44C52" w:rsidRDefault="00D44C52">
      <w:pPr>
        <w:pStyle w:val="Listenabsatz"/>
        <w:ind w:left="0"/>
        <w:rPr>
          <w:sz w:val="22"/>
          <w:szCs w:val="22"/>
        </w:rPr>
      </w:pPr>
    </w:p>
    <w:p w:rsidR="00D44C52" w:rsidRDefault="00F83AC4">
      <w:pPr>
        <w:pStyle w:val="Listenabsatz"/>
        <w:numPr>
          <w:ilvl w:val="0"/>
          <w:numId w:val="38"/>
        </w:numPr>
        <w:ind w:left="0" w:firstLine="0"/>
        <w:rPr>
          <w:b/>
          <w:sz w:val="22"/>
          <w:szCs w:val="22"/>
        </w:rPr>
      </w:pPr>
      <w:r>
        <w:rPr>
          <w:b/>
          <w:sz w:val="22"/>
        </w:rPr>
        <w:t>Nom du produit :</w:t>
      </w:r>
      <w:r w:rsidR="005C5C10">
        <w:tab/>
      </w:r>
      <w:r w:rsidR="005C5C10">
        <w:rPr>
          <w:rFonts w:cs="Arial"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default w:val="Nom de fantaisie"/>
            </w:textInput>
          </w:ffData>
        </w:fldChar>
      </w:r>
      <w:bookmarkStart w:id="1" w:name="Texte13"/>
      <w:r w:rsidR="005C5C10">
        <w:rPr>
          <w:rFonts w:cs="Arial"/>
          <w:sz w:val="22"/>
          <w:szCs w:val="22"/>
        </w:rPr>
        <w:instrText xml:space="preserve"> FORMTEXT </w:instrText>
      </w:r>
      <w:r w:rsidR="005C5C10">
        <w:rPr>
          <w:rFonts w:cs="Arial"/>
          <w:sz w:val="22"/>
          <w:szCs w:val="22"/>
        </w:rPr>
      </w:r>
      <w:r w:rsidR="005C5C10">
        <w:rPr>
          <w:rFonts w:cs="Arial"/>
          <w:sz w:val="22"/>
          <w:szCs w:val="22"/>
        </w:rPr>
        <w:fldChar w:fldCharType="separate"/>
      </w:r>
      <w:r w:rsidR="005C5C10">
        <w:rPr>
          <w:rFonts w:cs="Arial"/>
          <w:noProof/>
          <w:sz w:val="22"/>
          <w:szCs w:val="22"/>
        </w:rPr>
        <w:t>Nom de fantaisie</w:t>
      </w:r>
      <w:r w:rsidR="005C5C10">
        <w:rPr>
          <w:rFonts w:cs="Arial"/>
          <w:sz w:val="22"/>
          <w:szCs w:val="22"/>
        </w:rPr>
        <w:fldChar w:fldCharType="end"/>
      </w:r>
      <w:bookmarkEnd w:id="1"/>
    </w:p>
    <w:p w:rsidR="00D44C52" w:rsidRDefault="00D44C52">
      <w:pPr>
        <w:rPr>
          <w:sz w:val="22"/>
          <w:szCs w:val="22"/>
        </w:rPr>
      </w:pPr>
    </w:p>
    <w:p w:rsidR="00D44C52" w:rsidRDefault="00D44C52">
      <w:pPr>
        <w:pStyle w:val="Listenabsatz"/>
        <w:ind w:left="0"/>
        <w:rPr>
          <w:sz w:val="22"/>
          <w:szCs w:val="22"/>
        </w:rPr>
      </w:pPr>
    </w:p>
    <w:p w:rsidR="00D44C52" w:rsidRDefault="005C5C10">
      <w:pPr>
        <w:pStyle w:val="Default"/>
        <w:numPr>
          <w:ilvl w:val="0"/>
          <w:numId w:val="38"/>
        </w:numPr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Annexes</w:t>
      </w:r>
      <w:r w:rsidR="00F83AC4">
        <w:rPr>
          <w:rFonts w:ascii="Arial" w:hAnsi="Arial"/>
          <w:b/>
          <w:sz w:val="22"/>
        </w:rPr>
        <w:t> :</w:t>
      </w:r>
    </w:p>
    <w:p w:rsidR="00D44C52" w:rsidRDefault="005C5C10">
      <w:pPr>
        <w:pStyle w:val="Listenabsatz"/>
        <w:ind w:left="426"/>
        <w:rPr>
          <w:rFonts w:cs="Arial"/>
          <w:sz w:val="16"/>
          <w:szCs w:val="16"/>
        </w:rPr>
      </w:pPr>
      <w:r>
        <w:rPr>
          <w:sz w:val="16"/>
        </w:rPr>
        <w:t>(Obligatoire</w:t>
      </w:r>
      <w:r w:rsidR="003605A6">
        <w:rPr>
          <w:sz w:val="16"/>
        </w:rPr>
        <w:t> </w:t>
      </w:r>
      <w:r>
        <w:rPr>
          <w:sz w:val="16"/>
        </w:rPr>
        <w:t>: la déclaration n'est complète que si les documents listés ci-après y sont joints)</w:t>
      </w:r>
    </w:p>
    <w:p w:rsidR="00D44C52" w:rsidRDefault="00D44C52">
      <w:pPr>
        <w:pStyle w:val="Listenabsatz"/>
        <w:ind w:left="0"/>
        <w:rPr>
          <w:rFonts w:cs="Arial"/>
          <w:sz w:val="22"/>
          <w:szCs w:val="22"/>
        </w:rPr>
      </w:pPr>
    </w:p>
    <w:p w:rsidR="00D44C52" w:rsidRDefault="005C5C10">
      <w:pPr>
        <w:pStyle w:val="Listenabsatz"/>
        <w:numPr>
          <w:ilvl w:val="0"/>
          <w:numId w:val="41"/>
        </w:numPr>
        <w:spacing w:after="170"/>
        <w:contextualSpacing w:val="0"/>
        <w:rPr>
          <w:rFonts w:cs="Arial"/>
          <w:sz w:val="22"/>
          <w:szCs w:val="22"/>
        </w:rPr>
      </w:pPr>
      <w:r>
        <w:rPr>
          <w:sz w:val="22"/>
        </w:rPr>
        <w:t>Etiquette et/ou emballage (ou</w:t>
      </w:r>
      <w:r w:rsidR="003605A6">
        <w:rPr>
          <w:sz w:val="22"/>
        </w:rPr>
        <w:t>,</w:t>
      </w:r>
      <w:r>
        <w:rPr>
          <w:sz w:val="22"/>
        </w:rPr>
        <w:t xml:space="preserve"> le ca</w:t>
      </w:r>
      <w:r w:rsidR="00224945">
        <w:rPr>
          <w:sz w:val="22"/>
        </w:rPr>
        <w:t>s</w:t>
      </w:r>
      <w:r>
        <w:rPr>
          <w:sz w:val="22"/>
        </w:rPr>
        <w:t xml:space="preserve"> échéant</w:t>
      </w:r>
      <w:r w:rsidR="003605A6">
        <w:rPr>
          <w:sz w:val="22"/>
        </w:rPr>
        <w:t>,</w:t>
      </w:r>
      <w:r>
        <w:rPr>
          <w:sz w:val="22"/>
        </w:rPr>
        <w:t xml:space="preserve"> leur impr</w:t>
      </w:r>
      <w:r w:rsidR="00224945">
        <w:rPr>
          <w:sz w:val="22"/>
        </w:rPr>
        <w:t>e</w:t>
      </w:r>
      <w:r>
        <w:rPr>
          <w:sz w:val="22"/>
        </w:rPr>
        <w:t>ssion couleur</w:t>
      </w:r>
      <w:r>
        <w:rPr>
          <w:sz w:val="22"/>
        </w:rPr>
        <w:br/>
        <w:t>en dimensions effectives).</w:t>
      </w:r>
    </w:p>
    <w:p w:rsidR="00D44C52" w:rsidRDefault="005C5C10">
      <w:pPr>
        <w:pStyle w:val="Listenabsatz"/>
        <w:numPr>
          <w:ilvl w:val="0"/>
          <w:numId w:val="41"/>
        </w:numPr>
        <w:contextualSpacing w:val="0"/>
        <w:rPr>
          <w:rFonts w:cs="Arial"/>
          <w:sz w:val="22"/>
          <w:szCs w:val="22"/>
        </w:rPr>
      </w:pPr>
      <w:r>
        <w:rPr>
          <w:sz w:val="22"/>
        </w:rPr>
        <w:t>Composition détaillée du fabricant mentionnant les quantités exactes de ch</w:t>
      </w:r>
      <w:r w:rsidR="00E858F1">
        <w:rPr>
          <w:sz w:val="22"/>
        </w:rPr>
        <w:t xml:space="preserve">aque ingrédient, exprimées en g/100 </w:t>
      </w:r>
      <w:r>
        <w:rPr>
          <w:sz w:val="22"/>
        </w:rPr>
        <w:t>g ou en % (s'il s'agit d'aliments diététiques destinés à des fins médicales spéciales).</w:t>
      </w:r>
    </w:p>
    <w:p w:rsidR="00F83AC4" w:rsidRDefault="00F83AC4">
      <w:pPr>
        <w:spacing w:line="240" w:lineRule="auto"/>
        <w:rPr>
          <w:rFonts w:cs="Arial"/>
          <w:sz w:val="22"/>
          <w:szCs w:val="22"/>
        </w:rPr>
      </w:pPr>
    </w:p>
    <w:p w:rsidR="00F96C01" w:rsidRDefault="00F96C01">
      <w:pPr>
        <w:spacing w:line="240" w:lineRule="auto"/>
        <w:rPr>
          <w:rFonts w:cs="Arial"/>
          <w:sz w:val="22"/>
          <w:szCs w:val="22"/>
        </w:rPr>
      </w:pPr>
    </w:p>
    <w:tbl>
      <w:tblPr>
        <w:tblStyle w:val="Tabellenraster"/>
        <w:tblW w:w="932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D44C52">
        <w:tc>
          <w:tcPr>
            <w:tcW w:w="9322" w:type="dxa"/>
            <w:shd w:val="clear" w:color="auto" w:fill="D9D9D9" w:themeFill="background1" w:themeFillShade="D9"/>
          </w:tcPr>
          <w:p w:rsidR="00D44C52" w:rsidRDefault="005C5C10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lastRenderedPageBreak/>
              <w:t>Remarques importantes :</w:t>
            </w:r>
          </w:p>
          <w:p w:rsidR="00D44C52" w:rsidRDefault="005C5C10">
            <w:pPr>
              <w:pStyle w:val="Default"/>
              <w:numPr>
                <w:ilvl w:val="0"/>
                <w:numId w:val="40"/>
              </w:numPr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</w:rPr>
              <w:t>La présente annonce ne dispense pas le fabricant, l'importateur ou le responsable de la mise sur le marché de sa responsabilité de se conformer aux dispositions légales conformément à l’art. 2</w:t>
            </w:r>
            <w:r w:rsidR="00F679AD">
              <w:rPr>
                <w:rFonts w:ascii="Arial" w:hAnsi="Arial"/>
                <w:sz w:val="22"/>
              </w:rPr>
              <w:t>6</w:t>
            </w:r>
            <w:r>
              <w:rPr>
                <w:rFonts w:ascii="Arial" w:hAnsi="Arial"/>
                <w:sz w:val="22"/>
              </w:rPr>
              <w:t xml:space="preserve"> de la loi sur les denrées alimentaires (LDAl, RS 817.0).</w:t>
            </w:r>
          </w:p>
          <w:p w:rsidR="00D44C52" w:rsidRPr="00D55E19" w:rsidRDefault="005C5C10">
            <w:pPr>
              <w:pStyle w:val="Default"/>
              <w:numPr>
                <w:ilvl w:val="0"/>
                <w:numId w:val="40"/>
              </w:numPr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</w:rPr>
              <w:t>L'OSAV ne contrôle ni les étiquettes et emballages ni la composition</w:t>
            </w:r>
            <w:r w:rsidRPr="00D55E19">
              <w:rPr>
                <w:rFonts w:ascii="Arial" w:hAnsi="Arial"/>
                <w:sz w:val="22"/>
              </w:rPr>
              <w:t>.</w:t>
            </w:r>
            <w:r w:rsidR="003605A6" w:rsidRPr="00D55E19">
              <w:rPr>
                <w:rFonts w:ascii="Arial" w:hAnsi="Arial" w:cs="Arial"/>
                <w:sz w:val="22"/>
                <w:szCs w:val="22"/>
              </w:rPr>
              <w:t xml:space="preserve"> Il appartient aux autorités d'exécution cantonales d'évaluer de manière définitive si le produit (étiquetage compris) peut être mis sur le marché.</w:t>
            </w:r>
          </w:p>
          <w:p w:rsidR="00D44C52" w:rsidRDefault="005C5C10">
            <w:pPr>
              <w:pStyle w:val="Default"/>
              <w:numPr>
                <w:ilvl w:val="0"/>
                <w:numId w:val="40"/>
              </w:numPr>
              <w:spacing w:after="120"/>
              <w:ind w:left="714" w:hanging="357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En cas de modification du nom du produit </w:t>
            </w:r>
            <w:r w:rsidR="00E858F1"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t xml:space="preserve">et/ou de l'usage prévu </w:t>
            </w:r>
            <w:r w:rsidR="00E858F1">
              <w:rPr>
                <w:rFonts w:ascii="Arial" w:hAnsi="Arial"/>
                <w:sz w:val="22"/>
              </w:rPr>
              <w:t>et/</w:t>
            </w:r>
            <w:r>
              <w:rPr>
                <w:rFonts w:ascii="Arial" w:hAnsi="Arial"/>
                <w:sz w:val="22"/>
              </w:rPr>
              <w:t>ou de la composition pour les aliments diététiques destinés à des fins médicales spéciales</w:t>
            </w:r>
            <w:r w:rsidR="00E858F1"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fr-FR"/>
              </w:rPr>
              <w:t>il faut annoncer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fr-FR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fr-FR"/>
              </w:rPr>
              <w:t>à nouveau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fr-FR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fr-FR"/>
              </w:rPr>
              <w:t>le produit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fr-FR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fr-FR"/>
              </w:rPr>
              <w:t>à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fr-FR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fr-FR"/>
              </w:rPr>
              <w:t>l'OSAV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fr-FR"/>
              </w:rPr>
              <w:t>.</w:t>
            </w:r>
          </w:p>
        </w:tc>
      </w:tr>
    </w:tbl>
    <w:p w:rsidR="00D44C52" w:rsidRDefault="00D44C52">
      <w:pPr>
        <w:pStyle w:val="Listenabsatz"/>
        <w:ind w:left="0"/>
        <w:rPr>
          <w:sz w:val="22"/>
          <w:szCs w:val="22"/>
        </w:rPr>
      </w:pPr>
    </w:p>
    <w:p w:rsidR="00F83AC4" w:rsidRDefault="00F83AC4">
      <w:pPr>
        <w:pStyle w:val="Listenabsatz"/>
        <w:ind w:left="0"/>
        <w:rPr>
          <w:sz w:val="22"/>
          <w:szCs w:val="22"/>
        </w:rPr>
      </w:pPr>
    </w:p>
    <w:p w:rsidR="00D44C52" w:rsidRDefault="003605A6">
      <w:pPr>
        <w:pStyle w:val="Listenabsatz"/>
        <w:ind w:left="0"/>
        <w:rPr>
          <w:sz w:val="22"/>
          <w:szCs w:val="22"/>
        </w:rPr>
      </w:pPr>
      <w:r>
        <w:rPr>
          <w:sz w:val="22"/>
        </w:rPr>
        <w:t>L</w:t>
      </w:r>
      <w:r w:rsidR="00003BF7" w:rsidRPr="00003BF7">
        <w:rPr>
          <w:sz w:val="22"/>
        </w:rPr>
        <w:t>a personne responsable</w:t>
      </w:r>
      <w:r>
        <w:rPr>
          <w:sz w:val="22"/>
        </w:rPr>
        <w:t xml:space="preserve"> soussignée confirme au nom de </w:t>
      </w:r>
      <w:r w:rsidR="005C5C10">
        <w:rPr>
          <w:sz w:val="22"/>
        </w:rPr>
        <w:t xml:space="preserve">l'entreprise que le produit annoncé </w:t>
      </w:r>
      <w:r w:rsidR="004559E6">
        <w:rPr>
          <w:sz w:val="22"/>
        </w:rPr>
        <w:t xml:space="preserve">est </w:t>
      </w:r>
      <w:r w:rsidR="005C5C10">
        <w:rPr>
          <w:sz w:val="22"/>
        </w:rPr>
        <w:t xml:space="preserve">entièrement </w:t>
      </w:r>
      <w:r w:rsidR="004559E6">
        <w:rPr>
          <w:sz w:val="22"/>
        </w:rPr>
        <w:t xml:space="preserve">conforme aux </w:t>
      </w:r>
      <w:r w:rsidR="005C5C10">
        <w:rPr>
          <w:sz w:val="22"/>
        </w:rPr>
        <w:t xml:space="preserve">dispositions légales </w:t>
      </w:r>
      <w:r>
        <w:rPr>
          <w:sz w:val="22"/>
        </w:rPr>
        <w:t>concernées</w:t>
      </w:r>
      <w:r w:rsidR="005C5C10">
        <w:rPr>
          <w:sz w:val="22"/>
        </w:rPr>
        <w:t>.</w:t>
      </w:r>
    </w:p>
    <w:p w:rsidR="00D44C52" w:rsidRDefault="00D44C52">
      <w:pPr>
        <w:pStyle w:val="Listenabsatz"/>
        <w:ind w:left="0"/>
        <w:rPr>
          <w:sz w:val="22"/>
          <w:szCs w:val="22"/>
        </w:rPr>
      </w:pPr>
    </w:p>
    <w:p w:rsidR="00F83AC4" w:rsidRDefault="00F83AC4">
      <w:pPr>
        <w:pStyle w:val="Listenabsatz"/>
        <w:ind w:left="0"/>
        <w:rPr>
          <w:sz w:val="22"/>
          <w:szCs w:val="22"/>
        </w:rPr>
      </w:pPr>
    </w:p>
    <w:p w:rsidR="00F83AC4" w:rsidRDefault="00F83AC4">
      <w:pPr>
        <w:pStyle w:val="Listenabsatz"/>
        <w:ind w:left="0"/>
        <w:rPr>
          <w:sz w:val="22"/>
          <w:szCs w:val="22"/>
        </w:rPr>
      </w:pPr>
    </w:p>
    <w:p w:rsidR="00F83AC4" w:rsidRDefault="00F83AC4">
      <w:pPr>
        <w:pStyle w:val="Listenabsatz"/>
        <w:ind w:left="0"/>
        <w:rPr>
          <w:sz w:val="22"/>
          <w:szCs w:val="22"/>
        </w:rPr>
      </w:pPr>
    </w:p>
    <w:p w:rsidR="00D44C52" w:rsidRDefault="005C5C10">
      <w:pPr>
        <w:pStyle w:val="Listenabsatz"/>
        <w:ind w:left="0"/>
        <w:jc w:val="right"/>
        <w:rPr>
          <w:sz w:val="22"/>
        </w:rPr>
      </w:pPr>
      <w:r>
        <w:rPr>
          <w:sz w:val="22"/>
        </w:rPr>
        <w:t xml:space="preserve">Nom, prénom et signature </w:t>
      </w:r>
      <w:r w:rsidR="00360CE0">
        <w:rPr>
          <w:sz w:val="22"/>
        </w:rPr>
        <w:t>de la personne responsable</w:t>
      </w:r>
      <w:r w:rsidR="00FD5E18">
        <w:rPr>
          <w:sz w:val="22"/>
        </w:rPr>
        <w:t> </w:t>
      </w:r>
      <w:r>
        <w:rPr>
          <w:sz w:val="22"/>
        </w:rPr>
        <w:t>:</w:t>
      </w:r>
    </w:p>
    <w:p w:rsidR="00D55E19" w:rsidRDefault="00D55E19">
      <w:pPr>
        <w:pStyle w:val="Listenabsatz"/>
        <w:ind w:left="0"/>
        <w:jc w:val="right"/>
        <w:rPr>
          <w:sz w:val="22"/>
        </w:rPr>
      </w:pPr>
    </w:p>
    <w:p w:rsidR="00D55E19" w:rsidRDefault="00D55E19">
      <w:pPr>
        <w:pStyle w:val="Listenabsatz"/>
        <w:ind w:left="0"/>
        <w:jc w:val="right"/>
        <w:rPr>
          <w:sz w:val="22"/>
        </w:rPr>
      </w:pPr>
    </w:p>
    <w:p w:rsidR="00D55E19" w:rsidRDefault="00D55E19">
      <w:pPr>
        <w:pStyle w:val="Listenabsatz"/>
        <w:ind w:left="0"/>
        <w:jc w:val="right"/>
        <w:rPr>
          <w:sz w:val="22"/>
        </w:rPr>
      </w:pPr>
    </w:p>
    <w:p w:rsidR="00D55E19" w:rsidRDefault="00D55E19">
      <w:pPr>
        <w:pStyle w:val="Listenabsatz"/>
        <w:ind w:left="0"/>
        <w:jc w:val="righ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cs="Arial"/>
          <w:b/>
          <w:sz w:val="22"/>
          <w:szCs w:val="22"/>
        </w:rPr>
        <w:instrText xml:space="preserve"> FORMTEXT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fldChar w:fldCharType="end"/>
      </w:r>
    </w:p>
    <w:sectPr w:rsidR="00D55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830" w:rsidRDefault="008D0830">
      <w:pPr>
        <w:spacing w:line="240" w:lineRule="auto"/>
      </w:pPr>
      <w:r>
        <w:separator/>
      </w:r>
    </w:p>
  </w:endnote>
  <w:endnote w:type="continuationSeparator" w:id="0">
    <w:p w:rsidR="008D0830" w:rsidRDefault="008D0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C52" w:rsidRDefault="00D44C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C52" w:rsidRDefault="00D44C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C52" w:rsidRDefault="00352AA1">
    <w:pPr>
      <w:pStyle w:val="Fuzeile"/>
    </w:pPr>
    <w:fldSimple w:instr=" DOCPROPERTY  FSC#EVDCFG@15.1400:Dossierref  \* MERGEFORMAT ">
      <w:r w:rsidR="00685710">
        <w:t>061/2014/00084</w:t>
      </w:r>
    </w:fldSimple>
    <w:r w:rsidR="006A348F">
      <w:t xml:space="preserve"> \ </w:t>
    </w:r>
    <w:fldSimple w:instr=" DOCPROPERTY  FSC#COOSYSTEM@1.1:Container  \* MERGEFORMAT ">
      <w:r w:rsidR="00685710">
        <w:t>COO.2101.102.1.234609</w:t>
      </w:r>
    </w:fldSimple>
    <w:r w:rsidR="006A348F">
      <w:t xml:space="preserve"> / 201.05.01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830" w:rsidRDefault="008D0830">
      <w:pPr>
        <w:spacing w:line="240" w:lineRule="auto"/>
      </w:pPr>
      <w:r>
        <w:separator/>
      </w:r>
    </w:p>
  </w:footnote>
  <w:footnote w:type="continuationSeparator" w:id="0">
    <w:p w:rsidR="008D0830" w:rsidRDefault="008D08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C52" w:rsidRDefault="00D44C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C52" w:rsidRDefault="00D44C5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1"/>
      <w:gridCol w:w="4819"/>
    </w:tblGrid>
    <w:tr w:rsidR="00D44C52">
      <w:trPr>
        <w:cantSplit/>
        <w:trHeight w:val="1270"/>
      </w:trPr>
      <w:tc>
        <w:tcPr>
          <w:tcW w:w="5671" w:type="dxa"/>
          <w:tcBorders>
            <w:bottom w:val="nil"/>
          </w:tcBorders>
        </w:tcPr>
        <w:p w:rsidR="00D44C52" w:rsidRDefault="005C5C10">
          <w:pPr>
            <w:ind w:left="284"/>
          </w:pPr>
          <w:r>
            <w:rPr>
              <w:noProof/>
              <w:lang w:val="de-CH" w:eastAsia="de-CH" w:bidi="ar-SA"/>
            </w:rPr>
            <w:drawing>
              <wp:inline distT="0" distB="0" distL="0" distR="0">
                <wp:extent cx="1983105" cy="513715"/>
                <wp:effectExtent l="19050" t="0" r="0" b="0"/>
                <wp:docPr id="2" name="Image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513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bottom w:val="nil"/>
          </w:tcBorders>
        </w:tcPr>
        <w:p w:rsidR="00D44C52" w:rsidRDefault="005C5C10">
          <w:pPr>
            <w:pStyle w:val="Kopfzeile"/>
            <w:spacing w:after="120"/>
          </w:pPr>
          <w:r>
            <w:t>Département fédéral de l'intérieur DFI</w:t>
          </w:r>
        </w:p>
        <w:p w:rsidR="00D44C52" w:rsidRDefault="005C5C10">
          <w:pPr>
            <w:pStyle w:val="Kopfzeile"/>
            <w:rPr>
              <w:b/>
            </w:rPr>
          </w:pPr>
          <w:r>
            <w:rPr>
              <w:b/>
            </w:rPr>
            <w:t>Office fédéral de la sécurité alimentaire et</w:t>
          </w:r>
        </w:p>
        <w:p w:rsidR="00D44C52" w:rsidRDefault="005C5C10">
          <w:pPr>
            <w:pStyle w:val="Kopfzeile"/>
            <w:rPr>
              <w:b/>
            </w:rPr>
          </w:pPr>
          <w:r>
            <w:rPr>
              <w:b/>
            </w:rPr>
            <w:t>des affaires vétérinaires OSAV</w:t>
          </w:r>
          <w:r>
            <w:rPr>
              <w:b/>
            </w:rPr>
            <w:br/>
          </w:r>
          <w:r>
            <w:t>Denrées alimentaires et nutrition</w:t>
          </w:r>
        </w:p>
      </w:tc>
    </w:tr>
  </w:tbl>
  <w:p w:rsidR="00D44C52" w:rsidRDefault="00D44C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83B39"/>
    <w:multiLevelType w:val="hybridMultilevel"/>
    <w:tmpl w:val="5EB8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330E7"/>
    <w:multiLevelType w:val="hybridMultilevel"/>
    <w:tmpl w:val="8188B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96359"/>
    <w:multiLevelType w:val="hybridMultilevel"/>
    <w:tmpl w:val="4D80B57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3521A"/>
    <w:multiLevelType w:val="hybridMultilevel"/>
    <w:tmpl w:val="58DEB4B8"/>
    <w:lvl w:ilvl="0" w:tplc="82708FDE">
      <w:start w:val="1"/>
      <w:numFmt w:val="decimal"/>
      <w:lvlText w:val="%1."/>
      <w:lvlJc w:val="left"/>
      <w:pPr>
        <w:ind w:left="41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840" w:hanging="360"/>
      </w:pPr>
    </w:lvl>
    <w:lvl w:ilvl="2" w:tplc="0409001B" w:tentative="1">
      <w:start w:val="1"/>
      <w:numFmt w:val="lowerRoman"/>
      <w:lvlText w:val="%3."/>
      <w:lvlJc w:val="right"/>
      <w:pPr>
        <w:ind w:left="5560" w:hanging="180"/>
      </w:pPr>
    </w:lvl>
    <w:lvl w:ilvl="3" w:tplc="0409000F" w:tentative="1">
      <w:start w:val="1"/>
      <w:numFmt w:val="decimal"/>
      <w:lvlText w:val="%4."/>
      <w:lvlJc w:val="left"/>
      <w:pPr>
        <w:ind w:left="6280" w:hanging="360"/>
      </w:pPr>
    </w:lvl>
    <w:lvl w:ilvl="4" w:tplc="04090019" w:tentative="1">
      <w:start w:val="1"/>
      <w:numFmt w:val="lowerLetter"/>
      <w:lvlText w:val="%5."/>
      <w:lvlJc w:val="left"/>
      <w:pPr>
        <w:ind w:left="7000" w:hanging="360"/>
      </w:pPr>
    </w:lvl>
    <w:lvl w:ilvl="5" w:tplc="0409001B" w:tentative="1">
      <w:start w:val="1"/>
      <w:numFmt w:val="lowerRoman"/>
      <w:lvlText w:val="%6."/>
      <w:lvlJc w:val="right"/>
      <w:pPr>
        <w:ind w:left="7720" w:hanging="180"/>
      </w:pPr>
    </w:lvl>
    <w:lvl w:ilvl="6" w:tplc="0409000F" w:tentative="1">
      <w:start w:val="1"/>
      <w:numFmt w:val="decimal"/>
      <w:lvlText w:val="%7."/>
      <w:lvlJc w:val="left"/>
      <w:pPr>
        <w:ind w:left="8440" w:hanging="360"/>
      </w:pPr>
    </w:lvl>
    <w:lvl w:ilvl="7" w:tplc="04090019" w:tentative="1">
      <w:start w:val="1"/>
      <w:numFmt w:val="lowerLetter"/>
      <w:lvlText w:val="%8."/>
      <w:lvlJc w:val="left"/>
      <w:pPr>
        <w:ind w:left="9160" w:hanging="360"/>
      </w:pPr>
    </w:lvl>
    <w:lvl w:ilvl="8" w:tplc="0409001B" w:tentative="1">
      <w:start w:val="1"/>
      <w:numFmt w:val="lowerRoman"/>
      <w:lvlText w:val="%9."/>
      <w:lvlJc w:val="right"/>
      <w:pPr>
        <w:ind w:left="9880" w:hanging="180"/>
      </w:pPr>
    </w:lvl>
  </w:abstractNum>
  <w:abstractNum w:abstractNumId="24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9"/>
  </w:num>
  <w:num w:numId="12">
    <w:abstractNumId w:val="15"/>
  </w:num>
  <w:num w:numId="13">
    <w:abstractNumId w:val="20"/>
  </w:num>
  <w:num w:numId="14">
    <w:abstractNumId w:val="28"/>
  </w:num>
  <w:num w:numId="15">
    <w:abstractNumId w:val="14"/>
  </w:num>
  <w:num w:numId="16">
    <w:abstractNumId w:val="18"/>
  </w:num>
  <w:num w:numId="17">
    <w:abstractNumId w:val="22"/>
  </w:num>
  <w:num w:numId="18">
    <w:abstractNumId w:val="26"/>
  </w:num>
  <w:num w:numId="19">
    <w:abstractNumId w:val="11"/>
  </w:num>
  <w:num w:numId="20">
    <w:abstractNumId w:val="27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6"/>
  </w:num>
  <w:num w:numId="32">
    <w:abstractNumId w:val="16"/>
  </w:num>
  <w:num w:numId="33">
    <w:abstractNumId w:val="16"/>
  </w:num>
  <w:num w:numId="34">
    <w:abstractNumId w:val="25"/>
  </w:num>
  <w:num w:numId="35">
    <w:abstractNumId w:val="24"/>
  </w:num>
  <w:num w:numId="36">
    <w:abstractNumId w:val="21"/>
  </w:num>
  <w:num w:numId="37">
    <w:abstractNumId w:val="17"/>
  </w:num>
  <w:num w:numId="38">
    <w:abstractNumId w:val="23"/>
  </w:num>
  <w:num w:numId="39">
    <w:abstractNumId w:val="12"/>
  </w:num>
  <w:num w:numId="40">
    <w:abstractNumId w:val="1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fr-CH" w:vendorID="64" w:dllVersion="131078" w:nlCheck="1" w:checkStyle="0"/>
  <w:activeWritingStyle w:appName="MSWord" w:lang="de-CH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RIN4D9ZAgpLHOj07ns4BYw+6bG9lgPiFUtQ5dukjyjeDHQTP/pOv9w1gbXCbEOevAwxdbO+ZlINWo4a+kWK/XQ==" w:salt="PnFcJDmp9TuJ/d8WdU2zQg=="/>
  <w:defaultTabStop w:val="425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52"/>
    <w:rsid w:val="00003BF7"/>
    <w:rsid w:val="0005170E"/>
    <w:rsid w:val="001251CC"/>
    <w:rsid w:val="0018782C"/>
    <w:rsid w:val="001C1FF9"/>
    <w:rsid w:val="00224945"/>
    <w:rsid w:val="00267C91"/>
    <w:rsid w:val="003475F1"/>
    <w:rsid w:val="00352AA1"/>
    <w:rsid w:val="003605A6"/>
    <w:rsid w:val="00360CE0"/>
    <w:rsid w:val="003B3A50"/>
    <w:rsid w:val="0045519B"/>
    <w:rsid w:val="004559E6"/>
    <w:rsid w:val="0058153C"/>
    <w:rsid w:val="005C5C10"/>
    <w:rsid w:val="00685710"/>
    <w:rsid w:val="006A348F"/>
    <w:rsid w:val="0072012E"/>
    <w:rsid w:val="00802C80"/>
    <w:rsid w:val="00831510"/>
    <w:rsid w:val="008476F7"/>
    <w:rsid w:val="00874800"/>
    <w:rsid w:val="008D0830"/>
    <w:rsid w:val="008F3E61"/>
    <w:rsid w:val="009B613A"/>
    <w:rsid w:val="00A72EED"/>
    <w:rsid w:val="00AC7926"/>
    <w:rsid w:val="00AD003E"/>
    <w:rsid w:val="00B41337"/>
    <w:rsid w:val="00BD2FB0"/>
    <w:rsid w:val="00BF545A"/>
    <w:rsid w:val="00C76112"/>
    <w:rsid w:val="00D043BD"/>
    <w:rsid w:val="00D44C52"/>
    <w:rsid w:val="00D55E19"/>
    <w:rsid w:val="00D9401B"/>
    <w:rsid w:val="00E20E4E"/>
    <w:rsid w:val="00E858F1"/>
    <w:rsid w:val="00ED1F4C"/>
    <w:rsid w:val="00F679AD"/>
    <w:rsid w:val="00F83AC4"/>
    <w:rsid w:val="00F96C01"/>
    <w:rsid w:val="00FD5E18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0DE34FC0-544F-431C-BC84-3C483AF6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fr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semiHidden/>
    <w:pPr>
      <w:numPr>
        <w:numId w:val="2"/>
      </w:numPr>
    </w:pPr>
  </w:style>
  <w:style w:type="paragraph" w:styleId="Aufzhlungszeichen2">
    <w:name w:val="List Bullet 2"/>
    <w:basedOn w:val="Aufzhlungszeichen"/>
    <w:semiHidden/>
    <w:pPr>
      <w:numPr>
        <w:numId w:val="4"/>
      </w:numPr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8"/>
      </w:numPr>
    </w:pPr>
  </w:style>
  <w:style w:type="paragraph" w:styleId="Aufzhlungszeichen5">
    <w:name w:val="List Bullet 5"/>
    <w:basedOn w:val="Standard"/>
    <w:semiHidden/>
    <w:pPr>
      <w:numPr>
        <w:numId w:val="10"/>
      </w:numPr>
    </w:pPr>
  </w:style>
  <w:style w:type="paragraph" w:styleId="Blocktext">
    <w:name w:val="Block Text"/>
    <w:basedOn w:val="Standard"/>
    <w:semiHidden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link w:val="KopfzeileZchn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semiHidden/>
    <w:pPr>
      <w:numPr>
        <w:numId w:val="11"/>
      </w:numPr>
    </w:pPr>
  </w:style>
  <w:style w:type="paragraph" w:styleId="Liste2">
    <w:name w:val="List 2"/>
    <w:basedOn w:val="Standard"/>
    <w:semiHidden/>
    <w:pPr>
      <w:numPr>
        <w:numId w:val="12"/>
      </w:numPr>
    </w:pPr>
  </w:style>
  <w:style w:type="paragraph" w:styleId="Liste3">
    <w:name w:val="List 3"/>
    <w:basedOn w:val="Standard"/>
    <w:semiHidden/>
    <w:pPr>
      <w:numPr>
        <w:numId w:val="13"/>
      </w:numPr>
    </w:pPr>
  </w:style>
  <w:style w:type="paragraph" w:styleId="Liste4">
    <w:name w:val="List 4"/>
    <w:basedOn w:val="Standard"/>
    <w:semiHidden/>
    <w:pPr>
      <w:numPr>
        <w:numId w:val="14"/>
      </w:numPr>
    </w:pPr>
  </w:style>
  <w:style w:type="paragraph" w:styleId="Liste5">
    <w:name w:val="List 5"/>
    <w:basedOn w:val="Standard"/>
    <w:semiHidden/>
    <w:pPr>
      <w:numPr>
        <w:numId w:val="15"/>
      </w:numPr>
    </w:pPr>
  </w:style>
  <w:style w:type="paragraph" w:styleId="Listenfortsetzung">
    <w:name w:val="List Continue"/>
    <w:basedOn w:val="Standard"/>
    <w:semiHidden/>
    <w:pPr>
      <w:numPr>
        <w:numId w:val="16"/>
      </w:numPr>
    </w:pPr>
  </w:style>
  <w:style w:type="paragraph" w:styleId="Listenfortsetzung2">
    <w:name w:val="List Continue 2"/>
    <w:basedOn w:val="Standard"/>
    <w:semiHidden/>
    <w:pPr>
      <w:numPr>
        <w:numId w:val="17"/>
      </w:numPr>
    </w:pPr>
  </w:style>
  <w:style w:type="paragraph" w:styleId="Listenfortsetzung3">
    <w:name w:val="List Continue 3"/>
    <w:basedOn w:val="Standard"/>
    <w:semiHidden/>
    <w:pPr>
      <w:numPr>
        <w:numId w:val="18"/>
      </w:numPr>
    </w:pPr>
  </w:style>
  <w:style w:type="paragraph" w:styleId="Listenfortsetzung4">
    <w:name w:val="List Continue 4"/>
    <w:basedOn w:val="Standard"/>
    <w:semiHidden/>
    <w:pPr>
      <w:numPr>
        <w:numId w:val="19"/>
      </w:numPr>
    </w:pPr>
  </w:style>
  <w:style w:type="paragraph" w:styleId="Listenfortsetzung5">
    <w:name w:val="List Continue 5"/>
    <w:basedOn w:val="Standard"/>
    <w:semiHidden/>
    <w:pPr>
      <w:numPr>
        <w:numId w:val="20"/>
      </w:numPr>
    </w:pPr>
  </w:style>
  <w:style w:type="paragraph" w:styleId="Listennummer">
    <w:name w:val="List Number"/>
    <w:basedOn w:val="Standard"/>
    <w:semiHidden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semiHidden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semiHidden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semiHidden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semiHidden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semiHidden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pPr>
      <w:spacing w:after="120"/>
      <w:ind w:left="425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425"/>
    </w:pPr>
  </w:style>
  <w:style w:type="paragraph" w:styleId="Textkrper-Einzug3">
    <w:name w:val="Body Text Indent 3"/>
    <w:basedOn w:val="Standard"/>
    <w:semiHidden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425"/>
    </w:pPr>
  </w:style>
  <w:style w:type="paragraph" w:styleId="Textkrper-Erstzeileneinzug2">
    <w:name w:val="Body Text First Indent 2"/>
    <w:basedOn w:val="Textkrper-Zeileneinzug"/>
    <w:semiHidden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semiHidden/>
  </w:style>
  <w:style w:type="paragraph" w:styleId="Anrede">
    <w:name w:val="Salutation"/>
    <w:basedOn w:val="Standard"/>
    <w:next w:val="Standard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semiHidden/>
    <w:pPr>
      <w:ind w:left="425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semiHidden/>
    <w:rPr>
      <w:rFonts w:cs="Arial"/>
    </w:rPr>
  </w:style>
  <w:style w:type="paragraph" w:styleId="Umschlagadresse">
    <w:name w:val="envelope address"/>
    <w:basedOn w:val="Standard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noProof/>
      <w:sz w:val="15"/>
      <w:lang w:eastAsia="fr-CH" w:bidi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fr-CH" w:bidi="fr-CH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noProof/>
      <w:sz w:val="12"/>
      <w:lang w:eastAsia="fr-CH" w:bidi="fr-CH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  <w:lang w:eastAsia="fr-CH" w:bidi="fr-CH"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lang w:eastAsia="fr-CH" w:bidi="fr-CH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hps">
    <w:name w:val="hps"/>
    <w:basedOn w:val="Absatz-Standardschriftart"/>
  </w:style>
  <w:style w:type="paragraph" w:styleId="berarbeitung">
    <w:name w:val="Revision"/>
    <w:hidden/>
    <w:uiPriority w:val="99"/>
    <w:semiHidden/>
    <w:rsid w:val="00B4133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.05.01f VL Meldeformular SAN und FSMP"/>
    <f:field ref="objsubject" par="" edit="true" text=""/>
    <f:field ref="objcreatedby" par="" text="Danner, Samuel, das, BLV"/>
    <f:field ref="objcreatedat" par="" text="10.12.2014 08:50:32"/>
    <f:field ref="objchangedby" par="" text="Lusuardi, Didier, lud, BLV"/>
    <f:field ref="objmodifiedat" par="" text="01.04.2020 16:08:31"/>
    <f:field ref="doc_FSCFOLIO_1_1001_FieldDocumentNumber" par="" text=""/>
    <f:field ref="doc_FSCFOLIO_1_1001_FieldSubject" par="" edit="true" text=""/>
    <f:field ref="FSCFOLIO_1_1001_FieldCurrentUser" par="" text="Nadia Bürgy"/>
    <f:field ref="CCAPRECONFIG_15_1001_Objektname" par="" edit="true" text="201.05.01f VL Meldeformular SAN und FSMP"/>
    <f:field ref="CHPRECONFIG_1_1001_Objektname" par="" edit="true" text="201.05.01f VL Meldeformular SAN und FSMP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D1F0D38-EEBC-46CE-96D7-8BF09CA7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2239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Lusuardi Didier</dc:creator>
  <cp:lastModifiedBy>Friedli Corinne BLV</cp:lastModifiedBy>
  <cp:revision>2</cp:revision>
  <cp:lastPrinted>2017-03-31T10:49:00Z</cp:lastPrinted>
  <dcterms:created xsi:type="dcterms:W3CDTF">2020-04-03T05:10:00Z</dcterms:created>
  <dcterms:modified xsi:type="dcterms:W3CDTF">2020-04-03T05:10:00Z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/>
  </property>
  <property fmtid="{D5CDD505-2E9C-101B-9397-08002B2CF9AE}" pid="3" name="FSC#EVDCFG@15.1400:RespOrgHome3">
    <vt:lpwstr/>
  </property>
  <property fmtid="{D5CDD505-2E9C-101B-9397-08002B2CF9AE}" pid="4" name="FSC#EVDCFG@15.1400:RespOrgHome4">
    <vt:lpwstr/>
  </property>
  <property fmtid="{D5CDD505-2E9C-101B-9397-08002B2CF9AE}" pid="5" name="FSC#EVDCFG@15.1400:RespOrgStreet2">
    <vt:lpwstr/>
  </property>
  <property fmtid="{D5CDD505-2E9C-101B-9397-08002B2CF9AE}" pid="6" name="FSC#EVDCFG@15.1400:RespOrgStreet3">
    <vt:lpwstr/>
  </property>
  <property fmtid="{D5CDD505-2E9C-101B-9397-08002B2CF9AE}" pid="7" name="FSC#EVDCFG@15.1400:RespOrgStreet4">
    <vt:lpwstr/>
  </property>
  <property fmtid="{D5CDD505-2E9C-101B-9397-08002B2CF9AE}" pid="8" name="FSC#EVDCFG@15.1400:DocumentID">
    <vt:lpwstr>2014-12-10/33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11</vt:lpwstr>
  </property>
  <property fmtid="{D5CDD505-2E9C-101B-9397-08002B2CF9AE}" pid="11" name="FSC#EVDCFG@15.1400:ActualVersionCreatedAt">
    <vt:lpwstr>2020-04-01T15:54:49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COO.2080.99.1.47616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/>
  </property>
  <property fmtid="{D5CDD505-2E9C-101B-9397-08002B2CF9AE}" pid="18" name="FSC#EDIBLV@15.1700:UserInChargeUserFirstname">
    <vt:lpwstr/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061</vt:lpwstr>
  </property>
  <property fmtid="{D5CDD505-2E9C-101B-9397-08002B2CF9AE}" pid="26" name="FSC#EVDCFG@15.1400:Dossierref">
    <vt:lpwstr>061/2014/00084</vt:lpwstr>
  </property>
  <property fmtid="{D5CDD505-2E9C-101B-9397-08002B2CF9AE}" pid="27" name="FSC#EVDCFG@15.1400:FileRespEmail">
    <vt:lpwstr/>
  </property>
  <property fmtid="{D5CDD505-2E9C-101B-9397-08002B2CF9AE}" pid="28" name="FSC#EVDCFG@15.1400:FileRespFax">
    <vt:lpwstr/>
  </property>
  <property fmtid="{D5CDD505-2E9C-101B-9397-08002B2CF9AE}" pid="29" name="FSC#EVDCFG@15.1400:FileRespHome">
    <vt:lpwstr/>
  </property>
  <property fmtid="{D5CDD505-2E9C-101B-9397-08002B2CF9AE}" pid="30" name="FSC#EVDCFG@15.1400:FileResponsible">
    <vt:lpwstr/>
  </property>
  <property fmtid="{D5CDD505-2E9C-101B-9397-08002B2CF9AE}" pid="31" name="FSC#EVDCFG@15.1400:UserInCharge">
    <vt:lpwstr/>
  </property>
  <property fmtid="{D5CDD505-2E9C-101B-9397-08002B2CF9AE}" pid="32" name="FSC#EVDCFG@15.1400:FileRespOrg">
    <vt:lpwstr>Stab</vt:lpwstr>
  </property>
  <property fmtid="{D5CDD505-2E9C-101B-9397-08002B2CF9AE}" pid="33" name="FSC#EVDCFG@15.1400:FileRespOrgHome">
    <vt:lpwstr/>
  </property>
  <property fmtid="{D5CDD505-2E9C-101B-9397-08002B2CF9AE}" pid="34" name="FSC#EVDCFG@15.1400:FileRespOrgStreet">
    <vt:lpwstr/>
  </property>
  <property fmtid="{D5CDD505-2E9C-101B-9397-08002B2CF9AE}" pid="35" name="FSC#EVDCFG@15.1400:FileRespOrgZipCode">
    <vt:lpwstr/>
  </property>
  <property fmtid="{D5CDD505-2E9C-101B-9397-08002B2CF9AE}" pid="36" name="FSC#EVDCFG@15.1400:FileRespshortsign">
    <vt:lpwstr/>
  </property>
  <property fmtid="{D5CDD505-2E9C-101B-9397-08002B2CF9AE}" pid="37" name="FSC#EVDCFG@15.1400:FileRespStreet">
    <vt:lpwstr/>
  </property>
  <property fmtid="{D5CDD505-2E9C-101B-9397-08002B2CF9AE}" pid="38" name="FSC#EVDCFG@15.1400:FileRespTel">
    <vt:lpwstr/>
  </property>
  <property fmtid="{D5CDD505-2E9C-101B-9397-08002B2CF9AE}" pid="39" name="FSC#EVDCFG@15.1400:FileRespZipCode">
    <vt:lpwstr/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201.05.01f VL Meldeformular SAN und FSMP</vt:lpwstr>
  </property>
  <property fmtid="{D5CDD505-2E9C-101B-9397-08002B2CF9AE}" pid="53" name="FSC#EVDCFG@15.1400:UserFunction">
    <vt:lpwstr/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Stab</vt:lpwstr>
  </property>
  <property fmtid="{D5CDD505-2E9C-101B-9397-08002B2CF9AE}" pid="59" name="FSC#EDIBLV@15.1700:ResponsibleEditorFirstname">
    <vt:lpwstr/>
  </property>
  <property fmtid="{D5CDD505-2E9C-101B-9397-08002B2CF9AE}" pid="60" name="FSC#EDIBLV@15.1700:ResponsibleEditorSurname">
    <vt:lpwstr/>
  </property>
  <property fmtid="{D5CDD505-2E9C-101B-9397-08002B2CF9AE}" pid="61" name="FSC#EDIBLV@15.1700:GroupTitle">
    <vt:lpwstr>Stab</vt:lpwstr>
  </property>
  <property fmtid="{D5CDD505-2E9C-101B-9397-08002B2CF9AE}" pid="62" name="FSC#EVDCFG@15.1400:SalutationGerman">
    <vt:lpwstr>Stab</vt:lpwstr>
  </property>
  <property fmtid="{D5CDD505-2E9C-101B-9397-08002B2CF9AE}" pid="63" name="FSC#EVDCFG@15.1400:SalutationFrench">
    <vt:lpwstr>État -major</vt:lpwstr>
  </property>
  <property fmtid="{D5CDD505-2E9C-101B-9397-08002B2CF9AE}" pid="64" name="FSC#EVDCFG@15.1400:SalutationItalian">
    <vt:lpwstr>Stato maggiore</vt:lpwstr>
  </property>
  <property fmtid="{D5CDD505-2E9C-101B-9397-08002B2CF9AE}" pid="65" name="FSC#EVDCFG@15.1400:SalutationEnglish">
    <vt:lpwstr>Staff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33</vt:lpwstr>
  </property>
  <property fmtid="{D5CDD505-2E9C-101B-9397-08002B2CF9AE}" pid="73" name="FSC#BSVTEMPL@102.1950:Dossierref">
    <vt:lpwstr>061/2014/00084</vt:lpwstr>
  </property>
  <property fmtid="{D5CDD505-2E9C-101B-9397-08002B2CF9AE}" pid="74" name="FSC#BSVTEMPL@102.1950:Oursign">
    <vt:lpwstr>061/2014/00084 10.12.2014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/>
  </property>
  <property fmtid="{D5CDD505-2E9C-101B-9397-08002B2CF9AE}" pid="80" name="FSC#BSVTEMPL@102.1950:FileRespFax">
    <vt:lpwstr/>
  </property>
  <property fmtid="{D5CDD505-2E9C-101B-9397-08002B2CF9AE}" pid="81" name="FSC#BSVTEMPL@102.1950:FileRespHome">
    <vt:lpwstr/>
  </property>
  <property fmtid="{D5CDD505-2E9C-101B-9397-08002B2CF9AE}" pid="82" name="FSC#BSVTEMPL@102.1950:FileRespStreet">
    <vt:lpwstr/>
  </property>
  <property fmtid="{D5CDD505-2E9C-101B-9397-08002B2CF9AE}" pid="83" name="FSC#BSVTEMPL@102.1950:FileRespTel">
    <vt:lpwstr/>
  </property>
  <property fmtid="{D5CDD505-2E9C-101B-9397-08002B2CF9AE}" pid="84" name="FSC#BSVTEMPL@102.1950:FileRespZipCode">
    <vt:lpwstr/>
  </property>
  <property fmtid="{D5CDD505-2E9C-101B-9397-08002B2CF9AE}" pid="85" name="FSC#BSVTEMPL@102.1950:NameFileResponsible">
    <vt:lpwstr/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/>
  </property>
  <property fmtid="{D5CDD505-2E9C-101B-9397-08002B2CF9AE}" pid="88" name="FSC#BSVTEMPL@102.1950:VornameNameFileResponsible">
    <vt:lpwstr/>
  </property>
  <property fmtid="{D5CDD505-2E9C-101B-9397-08002B2CF9AE}" pid="89" name="FSC#BSVTEMPL@102.1950:FileResponsible">
    <vt:lpwstr/>
  </property>
  <property fmtid="{D5CDD505-2E9C-101B-9397-08002B2CF9AE}" pid="90" name="FSC#BSVTEMPL@102.1950:FileRespOrg">
    <vt:lpwstr>Stab, BLV</vt:lpwstr>
  </property>
  <property fmtid="{D5CDD505-2E9C-101B-9397-08002B2CF9AE}" pid="91" name="FSC#BSVTEMPL@102.1950:FileRespOrgHome">
    <vt:lpwstr/>
  </property>
  <property fmtid="{D5CDD505-2E9C-101B-9397-08002B2CF9AE}" pid="92" name="FSC#BSVTEMPL@102.1950:FileRespOrgStreet">
    <vt:lpwstr/>
  </property>
  <property fmtid="{D5CDD505-2E9C-101B-9397-08002B2CF9AE}" pid="93" name="FSC#BSVTEMPL@102.1950:FileRespOrgZipCode">
    <vt:lpwstr/>
  </property>
  <property fmtid="{D5CDD505-2E9C-101B-9397-08002B2CF9AE}" pid="94" name="FSC#BSVTEMPL@102.1950:FileRespOU">
    <vt:lpwstr>Staff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>201.05.01d VL Meldeformular SAN und FSMP</vt:lpwstr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Managementhandbuch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2014-12-10/33</vt:lpwstr>
  </property>
  <property fmtid="{D5CDD505-2E9C-101B-9397-08002B2CF9AE}" pid="103" name="FSC#EDICFG@15.1700:UniqueSubFileNumber">
    <vt:lpwstr>20145010-0033</vt:lpwstr>
  </property>
  <property fmtid="{D5CDD505-2E9C-101B-9397-08002B2CF9AE}" pid="104" name="FSC#BSVTEMPL@102.1950:DocumentIDEnhanced">
    <vt:lpwstr>061/2014/00084 10.12.2014 Doknr: 33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Stab</vt:lpwstr>
  </property>
  <property fmtid="{D5CDD505-2E9C-101B-9397-08002B2CF9AE}" pid="107" name="FSC#EDICFG@15.1700:FileRespOrgF">
    <vt:lpwstr>État -major</vt:lpwstr>
  </property>
  <property fmtid="{D5CDD505-2E9C-101B-9397-08002B2CF9AE}" pid="108" name="FSC#EDICFG@15.1700:FileRespOrgE">
    <vt:lpwstr>Staff</vt:lpwstr>
  </property>
  <property fmtid="{D5CDD505-2E9C-101B-9397-08002B2CF9AE}" pid="109" name="FSC#EDICFG@15.1700:FileRespOrgI">
    <vt:lpwstr>Stato maggiore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2014</vt:lpwstr>
  </property>
  <property fmtid="{D5CDD505-2E9C-101B-9397-08002B2CF9AE}" pid="118" name="FSC#COOELAK@1.1001:FileRefOrdinal">
    <vt:lpwstr>84</vt:lpwstr>
  </property>
  <property fmtid="{D5CDD505-2E9C-101B-9397-08002B2CF9AE}" pid="119" name="FSC#COOELAK@1.1001:FileRefOU">
    <vt:lpwstr>IL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Danner Samuel</vt:lpwstr>
  </property>
  <property fmtid="{D5CDD505-2E9C-101B-9397-08002B2CF9AE}" pid="122" name="FSC#COOELAK@1.1001:OwnerExtension">
    <vt:lpwstr>+41 58 462 95 88</vt:lpwstr>
  </property>
  <property fmtid="{D5CDD505-2E9C-101B-9397-08002B2CF9AE}" pid="123" name="FSC#COOELAK@1.1001:OwnerFaxExtension">
    <vt:lpwstr/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/>
  </property>
  <property fmtid="{D5CDD505-2E9C-101B-9397-08002B2CF9AE}" pid="129" name="FSC#COOELAK@1.1001:CreatedAt">
    <vt:lpwstr>10.12.2014</vt:lpwstr>
  </property>
  <property fmtid="{D5CDD505-2E9C-101B-9397-08002B2CF9AE}" pid="130" name="FSC#COOELAK@1.1001:OU">
    <vt:lpwstr>Stab,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*COO.2101.102.1.234609*</vt:lpwstr>
  </property>
  <property fmtid="{D5CDD505-2E9C-101B-9397-08002B2CF9AE}" pid="133" name="FSC#COOELAK@1.1001:RefBarCode">
    <vt:lpwstr>*COO.2101.102.4.234610*</vt:lpwstr>
  </property>
  <property fmtid="{D5CDD505-2E9C-101B-9397-08002B2CF9AE}" pid="134" name="FSC#COOELAK@1.1001:FileRefBarCode">
    <vt:lpwstr>*061/2014/00084*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061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nadia.buergy@blv.admin.ch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/>
  </property>
  <property fmtid="{D5CDD505-2E9C-101B-9397-08002B2CF9AE}" pid="157" name="FSC#ATSTATECFG@1.1001:AgentPhone">
    <vt:lpwstr/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>201.05.01d VL Meldeformular SAN und FSMP</vt:lpwstr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2014-12-10/33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CAPRECONFIG@15.1001:AddrAnrede">
    <vt:lpwstr/>
  </property>
  <property fmtid="{D5CDD505-2E9C-101B-9397-08002B2CF9AE}" pid="179" name="FSC#CCAPRECONFIG@15.1001:AddrTitel">
    <vt:lpwstr/>
  </property>
  <property fmtid="{D5CDD505-2E9C-101B-9397-08002B2CF9AE}" pid="180" name="FSC#CCAPRECONFIG@15.1001:AddrNachgestellter_Titel">
    <vt:lpwstr/>
  </property>
  <property fmtid="{D5CDD505-2E9C-101B-9397-08002B2CF9AE}" pid="181" name="FSC#CCAPRECONFIG@15.1001:AddrVorname">
    <vt:lpwstr/>
  </property>
  <property fmtid="{D5CDD505-2E9C-101B-9397-08002B2CF9AE}" pid="182" name="FSC#CCAPRECONFIG@15.1001:AddrNachname">
    <vt:lpwstr/>
  </property>
  <property fmtid="{D5CDD505-2E9C-101B-9397-08002B2CF9AE}" pid="183" name="FSC#CCAPRECONFIG@15.1001:AddrzH">
    <vt:lpwstr/>
  </property>
  <property fmtid="{D5CDD505-2E9C-101B-9397-08002B2CF9AE}" pid="184" name="FSC#CCAPRECONFIG@15.1001:AddrGeschlecht">
    <vt:lpwstr/>
  </property>
  <property fmtid="{D5CDD505-2E9C-101B-9397-08002B2CF9AE}" pid="185" name="FSC#CCAPRECONFIG@15.1001:AddrStrasse">
    <vt:lpwstr/>
  </property>
  <property fmtid="{D5CDD505-2E9C-101B-9397-08002B2CF9AE}" pid="186" name="FSC#CCAPRECONFIG@15.1001:AddrHausnummer">
    <vt:lpwstr/>
  </property>
  <property fmtid="{D5CDD505-2E9C-101B-9397-08002B2CF9AE}" pid="187" name="FSC#CCAPRECONFIG@15.1001:AddrStiege">
    <vt:lpwstr/>
  </property>
  <property fmtid="{D5CDD505-2E9C-101B-9397-08002B2CF9AE}" pid="188" name="FSC#CCAPRECONFIG@15.1001:AddrTuer">
    <vt:lpwstr/>
  </property>
  <property fmtid="{D5CDD505-2E9C-101B-9397-08002B2CF9AE}" pid="189" name="FSC#CCAPRECONFIG@15.1001:AddrPostfach">
    <vt:lpwstr/>
  </property>
  <property fmtid="{D5CDD505-2E9C-101B-9397-08002B2CF9AE}" pid="190" name="FSC#CCAPRECONFIG@15.1001:AddrPostleitzahl">
    <vt:lpwstr/>
  </property>
  <property fmtid="{D5CDD505-2E9C-101B-9397-08002B2CF9AE}" pid="191" name="FSC#CCAPRECONFIG@15.1001:AddrOrt">
    <vt:lpwstr/>
  </property>
  <property fmtid="{D5CDD505-2E9C-101B-9397-08002B2CF9AE}" pid="192" name="FSC#CCAPRECONFIG@15.1001:AddrLand">
    <vt:lpwstr/>
  </property>
  <property fmtid="{D5CDD505-2E9C-101B-9397-08002B2CF9AE}" pid="193" name="FSC#CCAPRECONFIG@15.1001:AddrEmail">
    <vt:lpwstr/>
  </property>
  <property fmtid="{D5CDD505-2E9C-101B-9397-08002B2CF9AE}" pid="194" name="FSC#CCAPRECONFIG@15.1001:AddrAdresse">
    <vt:lpwstr/>
  </property>
  <property fmtid="{D5CDD505-2E9C-101B-9397-08002B2CF9AE}" pid="195" name="FSC#CCAPRECONFIG@15.1001:AddrFax">
    <vt:lpwstr/>
  </property>
  <property fmtid="{D5CDD505-2E9C-101B-9397-08002B2CF9AE}" pid="196" name="FSC#CCAPRECONFIG@15.1001:AddrOrganisationsname">
    <vt:lpwstr/>
  </property>
  <property fmtid="{D5CDD505-2E9C-101B-9397-08002B2CF9AE}" pid="197" name="FSC#CCAPRECONFIG@15.1001:AddrOrganisationskurzname">
    <vt:lpwstr/>
  </property>
  <property fmtid="{D5CDD505-2E9C-101B-9397-08002B2CF9AE}" pid="198" name="FSC#CCAPRECONFIG@15.1001:AddrAbschriftsbemerkung">
    <vt:lpwstr/>
  </property>
  <property fmtid="{D5CDD505-2E9C-101B-9397-08002B2CF9AE}" pid="199" name="FSC#CCAPRECONFIG@15.1001:AddrName_Zeile_2">
    <vt:lpwstr/>
  </property>
  <property fmtid="{D5CDD505-2E9C-101B-9397-08002B2CF9AE}" pid="200" name="FSC#CCAPRECONFIG@15.1001:AddrName_Zeile_3">
    <vt:lpwstr/>
  </property>
  <property fmtid="{D5CDD505-2E9C-101B-9397-08002B2CF9AE}" pid="201" name="FSC#CCAPRECONFIG@15.1001:AddrPostalischeAdresse">
    <vt:lpwstr/>
  </property>
  <property fmtid="{D5CDD505-2E9C-101B-9397-08002B2CF9AE}" pid="202" name="FSC#COOSYSTEM@1.1:Container">
    <vt:lpwstr>COO.2101.102.1.234609</vt:lpwstr>
  </property>
  <property fmtid="{D5CDD505-2E9C-101B-9397-08002B2CF9AE}" pid="203" name="FSC#FSCFOLIO@1.1001:docpropproject">
    <vt:lpwstr/>
  </property>
</Properties>
</file>