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7E506" w14:textId="77777777" w:rsidR="005C581C" w:rsidRPr="005C581C" w:rsidRDefault="005C581C" w:rsidP="005C581C">
      <w:pPr>
        <w:rPr>
          <w:sz w:val="28"/>
          <w:szCs w:val="28"/>
          <w:lang w:val="en-GB"/>
        </w:rPr>
      </w:pPr>
      <w:r w:rsidRPr="005C581C">
        <w:rPr>
          <w:sz w:val="28"/>
          <w:szCs w:val="28"/>
          <w:lang w:val="en-GB"/>
        </w:rPr>
        <w:t xml:space="preserve">Stationery of </w:t>
      </w:r>
      <w:proofErr w:type="gramStart"/>
      <w:r w:rsidRPr="005C581C">
        <w:rPr>
          <w:sz w:val="28"/>
          <w:szCs w:val="28"/>
          <w:lang w:val="en-GB"/>
        </w:rPr>
        <w:t>export company</w:t>
      </w:r>
      <w:proofErr w:type="gramEnd"/>
    </w:p>
    <w:p w14:paraId="78AD51DE" w14:textId="2C2AB167" w:rsidR="006310C1" w:rsidRPr="005C581C" w:rsidRDefault="006310C1">
      <w:pPr>
        <w:rPr>
          <w:rFonts w:ascii="Arial" w:hAnsi="Arial" w:cs="Arial"/>
          <w:lang w:val="en-US"/>
        </w:rPr>
      </w:pPr>
    </w:p>
    <w:p w14:paraId="3899DD08" w14:textId="55ADE2DB" w:rsidR="006310C1" w:rsidRDefault="006310C1" w:rsidP="00AB4B0A">
      <w:pPr>
        <w:jc w:val="center"/>
        <w:rPr>
          <w:rFonts w:ascii="Arial" w:hAnsi="Arial" w:cs="Arial"/>
          <w:sz w:val="32"/>
          <w:lang w:val="en-GB"/>
        </w:rPr>
      </w:pPr>
      <w:r w:rsidRPr="006310C1">
        <w:rPr>
          <w:rFonts w:ascii="Arial" w:hAnsi="Arial" w:cs="Arial"/>
          <w:sz w:val="32"/>
          <w:lang w:val="en-GB"/>
        </w:rPr>
        <w:t>S</w:t>
      </w:r>
      <w:r>
        <w:rPr>
          <w:rFonts w:ascii="Arial" w:hAnsi="Arial" w:cs="Arial"/>
          <w:sz w:val="32"/>
          <w:lang w:val="en-GB"/>
        </w:rPr>
        <w:t>tatement</w:t>
      </w:r>
      <w:r w:rsidRPr="006310C1">
        <w:rPr>
          <w:rFonts w:ascii="Arial" w:hAnsi="Arial" w:cs="Arial"/>
          <w:sz w:val="32"/>
          <w:lang w:val="en-GB"/>
        </w:rPr>
        <w:t xml:space="preserve"> </w:t>
      </w:r>
      <w:r>
        <w:rPr>
          <w:rFonts w:ascii="Arial" w:hAnsi="Arial" w:cs="Arial"/>
          <w:sz w:val="32"/>
          <w:lang w:val="en-GB"/>
        </w:rPr>
        <w:t>according</w:t>
      </w:r>
      <w:r w:rsidRPr="006310C1">
        <w:rPr>
          <w:rFonts w:ascii="Arial" w:hAnsi="Arial" w:cs="Arial"/>
          <w:sz w:val="32"/>
          <w:lang w:val="en-GB"/>
        </w:rPr>
        <w:t xml:space="preserve"> </w:t>
      </w:r>
      <w:r>
        <w:rPr>
          <w:rFonts w:ascii="Arial" w:hAnsi="Arial" w:cs="Arial"/>
          <w:sz w:val="32"/>
          <w:lang w:val="en-GB"/>
        </w:rPr>
        <w:t>to</w:t>
      </w:r>
      <w:r w:rsidRPr="006310C1">
        <w:rPr>
          <w:rFonts w:ascii="Arial" w:hAnsi="Arial" w:cs="Arial"/>
          <w:sz w:val="32"/>
          <w:lang w:val="en-GB"/>
        </w:rPr>
        <w:t xml:space="preserve"> A</w:t>
      </w:r>
      <w:r>
        <w:rPr>
          <w:rFonts w:ascii="Arial" w:hAnsi="Arial" w:cs="Arial"/>
          <w:sz w:val="32"/>
          <w:lang w:val="en-GB"/>
        </w:rPr>
        <w:t>rt</w:t>
      </w:r>
      <w:r w:rsidRPr="006310C1">
        <w:rPr>
          <w:rFonts w:ascii="Arial" w:hAnsi="Arial" w:cs="Arial"/>
          <w:sz w:val="32"/>
          <w:lang w:val="en-GB"/>
        </w:rPr>
        <w:t xml:space="preserve">. </w:t>
      </w:r>
      <w:proofErr w:type="gramStart"/>
      <w:r w:rsidRPr="006310C1">
        <w:rPr>
          <w:rFonts w:ascii="Arial" w:hAnsi="Arial" w:cs="Arial"/>
          <w:sz w:val="32"/>
          <w:lang w:val="en-GB"/>
        </w:rPr>
        <w:t>88</w:t>
      </w:r>
      <w:proofErr w:type="gramEnd"/>
      <w:r w:rsidRPr="006310C1">
        <w:rPr>
          <w:rFonts w:ascii="Arial" w:hAnsi="Arial" w:cs="Arial"/>
          <w:sz w:val="32"/>
          <w:lang w:val="en-GB"/>
        </w:rPr>
        <w:t xml:space="preserve"> </w:t>
      </w:r>
      <w:r w:rsidR="0069155E">
        <w:rPr>
          <w:rFonts w:ascii="Arial" w:hAnsi="Arial" w:cs="Arial"/>
          <w:sz w:val="32"/>
          <w:lang w:val="en-GB"/>
        </w:rPr>
        <w:t>of the O</w:t>
      </w:r>
      <w:r>
        <w:rPr>
          <w:rFonts w:ascii="Arial" w:hAnsi="Arial" w:cs="Arial"/>
          <w:sz w:val="32"/>
          <w:lang w:val="en-GB"/>
        </w:rPr>
        <w:t>r</w:t>
      </w:r>
      <w:r w:rsidR="0069155E">
        <w:rPr>
          <w:rFonts w:ascii="Arial" w:hAnsi="Arial" w:cs="Arial"/>
          <w:sz w:val="32"/>
          <w:lang w:val="en-GB"/>
        </w:rPr>
        <w:t>dinance of 16 December 2016 on Foodstuffs and Utility A</w:t>
      </w:r>
      <w:r>
        <w:rPr>
          <w:rFonts w:ascii="Arial" w:hAnsi="Arial" w:cs="Arial"/>
          <w:sz w:val="32"/>
          <w:lang w:val="en-GB"/>
        </w:rPr>
        <w:t>rticles</w:t>
      </w:r>
      <w:r w:rsidRPr="006310C1">
        <w:rPr>
          <w:rFonts w:ascii="Arial" w:hAnsi="Arial" w:cs="Arial"/>
          <w:sz w:val="32"/>
          <w:lang w:val="en-GB"/>
        </w:rPr>
        <w:t xml:space="preserve"> </w:t>
      </w:r>
    </w:p>
    <w:p w14:paraId="721185E6" w14:textId="3EE49B0B" w:rsidR="006310C1" w:rsidRDefault="006310C1" w:rsidP="006310C1">
      <w:pPr>
        <w:spacing w:after="120"/>
        <w:contextualSpacing/>
        <w:rPr>
          <w:rFonts w:ascii="Arial" w:hAnsi="Arial" w:cs="Arial"/>
          <w:b/>
          <w:lang w:val="en-GB"/>
        </w:rPr>
      </w:pPr>
      <w:r w:rsidRPr="006310C1">
        <w:rPr>
          <w:rFonts w:ascii="Arial" w:hAnsi="Arial" w:cs="Arial"/>
          <w:b/>
          <w:lang w:val="en-GB"/>
        </w:rPr>
        <w:t>Declaration of the</w:t>
      </w:r>
      <w:r>
        <w:rPr>
          <w:rFonts w:ascii="Arial" w:hAnsi="Arial" w:cs="Arial"/>
          <w:b/>
          <w:lang w:val="en-GB"/>
        </w:rPr>
        <w:t xml:space="preserve"> Sender</w:t>
      </w:r>
      <w:r w:rsidRPr="006310C1">
        <w:rPr>
          <w:rFonts w:ascii="Arial" w:hAnsi="Arial" w:cs="Arial"/>
          <w:b/>
          <w:lang w:val="en-GB"/>
        </w:rPr>
        <w:t>:</w:t>
      </w:r>
    </w:p>
    <w:p w14:paraId="631CC88A" w14:textId="77777777" w:rsidR="006310C1" w:rsidRPr="006310C1" w:rsidRDefault="006310C1" w:rsidP="006310C1">
      <w:pPr>
        <w:spacing w:after="120"/>
        <w:contextualSpacing/>
        <w:rPr>
          <w:rFonts w:ascii="Arial" w:hAnsi="Arial" w:cs="Arial"/>
          <w:b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B4B0A" w:rsidRPr="00726094" w14:paraId="51377FA9" w14:textId="5966D7C1" w:rsidTr="00726094">
        <w:trPr>
          <w:trHeight w:val="516"/>
        </w:trPr>
        <w:tc>
          <w:tcPr>
            <w:tcW w:w="3256" w:type="dxa"/>
          </w:tcPr>
          <w:p w14:paraId="2122DAFA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</w:rPr>
            </w:pPr>
            <w:r w:rsidRPr="00726094">
              <w:rPr>
                <w:rFonts w:ascii="Arial" w:hAnsi="Arial" w:cs="Arial"/>
                <w:sz w:val="20"/>
                <w:szCs w:val="20"/>
              </w:rPr>
              <w:t>Sender:</w:t>
            </w:r>
          </w:p>
        </w:tc>
        <w:tc>
          <w:tcPr>
            <w:tcW w:w="5806" w:type="dxa"/>
          </w:tcPr>
          <w:p w14:paraId="2CB1D192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8F30F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FE0E0" w14:textId="3CC1961F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B0A" w:rsidRPr="00726094" w14:paraId="3CB652E9" w14:textId="3412E271" w:rsidTr="00726094">
        <w:trPr>
          <w:trHeight w:val="516"/>
        </w:trPr>
        <w:tc>
          <w:tcPr>
            <w:tcW w:w="3256" w:type="dxa"/>
          </w:tcPr>
          <w:p w14:paraId="63B548CA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6094">
              <w:rPr>
                <w:rFonts w:ascii="Arial" w:hAnsi="Arial" w:cs="Arial"/>
                <w:sz w:val="20"/>
                <w:szCs w:val="20"/>
              </w:rPr>
              <w:t>Recipient</w:t>
            </w:r>
            <w:proofErr w:type="spellEnd"/>
            <w:r w:rsidRPr="0072609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06" w:type="dxa"/>
          </w:tcPr>
          <w:p w14:paraId="2DEA0AF1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FAB7C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5E68F" w14:textId="06B281F1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B0A" w:rsidRPr="00726094" w14:paraId="6D6FA0CB" w14:textId="52EAF02A" w:rsidTr="00726094">
        <w:trPr>
          <w:trHeight w:val="516"/>
        </w:trPr>
        <w:tc>
          <w:tcPr>
            <w:tcW w:w="3256" w:type="dxa"/>
          </w:tcPr>
          <w:p w14:paraId="4FDD0758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>Final Recipient:</w:t>
            </w:r>
          </w:p>
        </w:tc>
        <w:tc>
          <w:tcPr>
            <w:tcW w:w="5806" w:type="dxa"/>
          </w:tcPr>
          <w:p w14:paraId="149E4B17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4998DE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0C4A89" w14:textId="17B372D8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4B0A" w:rsidRPr="005C581C" w14:paraId="47C26363" w14:textId="649423FD" w:rsidTr="00726094">
        <w:tc>
          <w:tcPr>
            <w:tcW w:w="3256" w:type="dxa"/>
          </w:tcPr>
          <w:p w14:paraId="0FF1BBE8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>Country of Origin of Goods:</w:t>
            </w: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5806" w:type="dxa"/>
          </w:tcPr>
          <w:p w14:paraId="22357FEC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4B0A" w:rsidRPr="00726094" w14:paraId="45B1D81D" w14:textId="7979407F" w:rsidTr="00726094">
        <w:tc>
          <w:tcPr>
            <w:tcW w:w="3256" w:type="dxa"/>
          </w:tcPr>
          <w:p w14:paraId="076B97F9" w14:textId="547A52AA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>Country of Destination:</w:t>
            </w: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5806" w:type="dxa"/>
          </w:tcPr>
          <w:p w14:paraId="3BAC3815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4B0A" w:rsidRPr="00726094" w14:paraId="2C5C657A" w14:textId="58F03F7D" w:rsidTr="00726094">
        <w:tc>
          <w:tcPr>
            <w:tcW w:w="3256" w:type="dxa"/>
          </w:tcPr>
          <w:p w14:paraId="52BCB444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>Final Country of Destination:</w:t>
            </w: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5806" w:type="dxa"/>
          </w:tcPr>
          <w:p w14:paraId="13C091A7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4B0A" w:rsidRPr="00726094" w14:paraId="7970EA3D" w14:textId="5DA07514" w:rsidTr="00726094">
        <w:tc>
          <w:tcPr>
            <w:tcW w:w="3256" w:type="dxa"/>
          </w:tcPr>
          <w:p w14:paraId="6FADCBD0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806" w:type="dxa"/>
          </w:tcPr>
          <w:p w14:paraId="6FB8700E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4B0A" w:rsidRPr="005C581C" w14:paraId="051EAF9C" w14:textId="11AFC997" w:rsidTr="00726094">
        <w:tc>
          <w:tcPr>
            <w:tcW w:w="3256" w:type="dxa"/>
          </w:tcPr>
          <w:p w14:paraId="7BD713C7" w14:textId="36CB36D2" w:rsidR="00AB4B0A" w:rsidRPr="00726094" w:rsidRDefault="00AB4B0A" w:rsidP="005C58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>Description of the goods:</w:t>
            </w:r>
          </w:p>
        </w:tc>
        <w:tc>
          <w:tcPr>
            <w:tcW w:w="5806" w:type="dxa"/>
          </w:tcPr>
          <w:p w14:paraId="7BF8A597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3048B45" w14:textId="77777777" w:rsidR="00AB4B0A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FD56D1D" w14:textId="27506A23" w:rsidR="00726094" w:rsidRPr="00726094" w:rsidRDefault="00726094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4B0A" w:rsidRPr="00726094" w14:paraId="0E5C3AE5" w14:textId="59C7C168" w:rsidTr="00726094">
        <w:tc>
          <w:tcPr>
            <w:tcW w:w="3256" w:type="dxa"/>
          </w:tcPr>
          <w:p w14:paraId="05439FF5" w14:textId="4CB8CCDF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>Product Name:</w:t>
            </w: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5806" w:type="dxa"/>
          </w:tcPr>
          <w:p w14:paraId="5F53A4BF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4B0A" w:rsidRPr="00726094" w14:paraId="1AC91BE1" w14:textId="26E417CB" w:rsidTr="00726094">
        <w:tc>
          <w:tcPr>
            <w:tcW w:w="3256" w:type="dxa"/>
          </w:tcPr>
          <w:p w14:paraId="034C2236" w14:textId="68986485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>Product Group:</w:t>
            </w: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5806" w:type="dxa"/>
          </w:tcPr>
          <w:p w14:paraId="17718983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4B0A" w:rsidRPr="00726094" w14:paraId="07389B2C" w14:textId="79B513FE" w:rsidTr="00726094">
        <w:tc>
          <w:tcPr>
            <w:tcW w:w="3256" w:type="dxa"/>
          </w:tcPr>
          <w:p w14:paraId="303F4B4D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>Sender Article-No.:</w:t>
            </w: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5806" w:type="dxa"/>
          </w:tcPr>
          <w:p w14:paraId="32CCFA53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4B0A" w:rsidRPr="00726094" w14:paraId="6AA1C156" w14:textId="7CAC1026" w:rsidTr="00726094">
        <w:tc>
          <w:tcPr>
            <w:tcW w:w="3256" w:type="dxa"/>
          </w:tcPr>
          <w:p w14:paraId="21A5A46E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>Customer Article-No.:</w:t>
            </w: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5806" w:type="dxa"/>
          </w:tcPr>
          <w:p w14:paraId="6FF48560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4B0A" w:rsidRPr="00726094" w14:paraId="6CFD1ADF" w14:textId="12ADB295" w:rsidTr="00726094">
        <w:tc>
          <w:tcPr>
            <w:tcW w:w="3256" w:type="dxa"/>
          </w:tcPr>
          <w:p w14:paraId="5A82F4FB" w14:textId="39553688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>Production Date:</w:t>
            </w: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5806" w:type="dxa"/>
          </w:tcPr>
          <w:p w14:paraId="2CA8B79A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4B0A" w:rsidRPr="00726094" w14:paraId="306F5ECE" w14:textId="5F984EA2" w:rsidTr="00726094">
        <w:tc>
          <w:tcPr>
            <w:tcW w:w="3256" w:type="dxa"/>
          </w:tcPr>
          <w:p w14:paraId="44FCC71C" w14:textId="1A1AC9CC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>Net mass weight (kg):</w:t>
            </w: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5806" w:type="dxa"/>
          </w:tcPr>
          <w:p w14:paraId="710D85D3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4B0A" w:rsidRPr="00726094" w14:paraId="575519DB" w14:textId="2ED3DBDA" w:rsidTr="00726094">
        <w:tc>
          <w:tcPr>
            <w:tcW w:w="3256" w:type="dxa"/>
          </w:tcPr>
          <w:p w14:paraId="3B94D250" w14:textId="10BC4FC2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>Number and type Packaging:</w:t>
            </w:r>
          </w:p>
        </w:tc>
        <w:tc>
          <w:tcPr>
            <w:tcW w:w="5806" w:type="dxa"/>
          </w:tcPr>
          <w:p w14:paraId="10A5F8C3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4B0A" w:rsidRPr="00726094" w14:paraId="52740B86" w14:textId="4A451E04" w:rsidTr="00726094">
        <w:tc>
          <w:tcPr>
            <w:tcW w:w="3256" w:type="dxa"/>
          </w:tcPr>
          <w:p w14:paraId="76CDDBBE" w14:textId="234C853E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 xml:space="preserve">Batch Number: </w:t>
            </w: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5806" w:type="dxa"/>
          </w:tcPr>
          <w:p w14:paraId="589D5CBD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4B0A" w:rsidRPr="00726094" w14:paraId="7664E778" w14:textId="27FB9DF9" w:rsidTr="00726094">
        <w:tc>
          <w:tcPr>
            <w:tcW w:w="3256" w:type="dxa"/>
          </w:tcPr>
          <w:p w14:paraId="48EAE520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806" w:type="dxa"/>
          </w:tcPr>
          <w:p w14:paraId="7AE80EBA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4B0A" w:rsidRPr="005C581C" w14:paraId="5B8FB090" w14:textId="3389FB65" w:rsidTr="00726094">
        <w:trPr>
          <w:trHeight w:val="1729"/>
        </w:trPr>
        <w:tc>
          <w:tcPr>
            <w:tcW w:w="9062" w:type="dxa"/>
            <w:gridSpan w:val="2"/>
          </w:tcPr>
          <w:p w14:paraId="160493A4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>The undersigned confirms that:</w:t>
            </w:r>
          </w:p>
          <w:p w14:paraId="48A0BBC4" w14:textId="705FA5A3" w:rsidR="00AB4B0A" w:rsidRPr="00726094" w:rsidRDefault="00AB4B0A" w:rsidP="00AB4B0A">
            <w:pPr>
              <w:pStyle w:val="Listenabsatz"/>
              <w:numPr>
                <w:ilvl w:val="0"/>
                <w:numId w:val="3"/>
              </w:numPr>
              <w:tabs>
                <w:tab w:val="left" w:pos="589"/>
              </w:tabs>
              <w:ind w:left="58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 xml:space="preserve">the above-mentioned product is in compliance with the legal requirements of Switzerland except of </w:t>
            </w:r>
            <w:r w:rsidRPr="007260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XXXXXX</w:t>
            </w:r>
          </w:p>
          <w:p w14:paraId="20625AAC" w14:textId="521AAB9E" w:rsidR="00726094" w:rsidRDefault="00726094" w:rsidP="00726094">
            <w:pPr>
              <w:tabs>
                <w:tab w:val="left" w:pos="58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36BEF6" w14:textId="77777777" w:rsidR="00726094" w:rsidRPr="00726094" w:rsidRDefault="00726094" w:rsidP="00726094">
            <w:pPr>
              <w:tabs>
                <w:tab w:val="left" w:pos="58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3453DDB" w14:textId="2348D928" w:rsidR="00AB4B0A" w:rsidRPr="00726094" w:rsidRDefault="00AB4B0A" w:rsidP="00AB4B0A">
            <w:pPr>
              <w:pStyle w:val="Listenabsatz"/>
              <w:numPr>
                <w:ilvl w:val="0"/>
                <w:numId w:val="3"/>
              </w:numPr>
              <w:tabs>
                <w:tab w:val="left" w:pos="589"/>
              </w:tabs>
              <w:ind w:left="589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 xml:space="preserve">It complies to the requirements of </w:t>
            </w:r>
            <w:r w:rsidRPr="00726094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XXXXXX</w:t>
            </w:r>
          </w:p>
          <w:p w14:paraId="3CBF9BB0" w14:textId="26A20239" w:rsidR="00726094" w:rsidRDefault="00726094" w:rsidP="00726094">
            <w:pPr>
              <w:tabs>
                <w:tab w:val="left" w:pos="58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03C0D17" w14:textId="77777777" w:rsidR="00726094" w:rsidRPr="00726094" w:rsidRDefault="00726094" w:rsidP="00726094">
            <w:pPr>
              <w:tabs>
                <w:tab w:val="left" w:pos="589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262E6FB" w14:textId="1D35EB4E" w:rsidR="00AB4B0A" w:rsidRPr="00726094" w:rsidRDefault="00AB4B0A" w:rsidP="00AB4B0A">
            <w:pPr>
              <w:pStyle w:val="Listenabsatz"/>
              <w:numPr>
                <w:ilvl w:val="0"/>
                <w:numId w:val="3"/>
              </w:numPr>
              <w:tabs>
                <w:tab w:val="left" w:pos="589"/>
              </w:tabs>
              <w:ind w:left="589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>this</w:t>
            </w:r>
            <w:proofErr w:type="gramEnd"/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 xml:space="preserve"> product is fit for human consumption.</w:t>
            </w:r>
          </w:p>
          <w:p w14:paraId="2828F2FE" w14:textId="2952ABB4" w:rsidR="00AB4B0A" w:rsidRPr="00726094" w:rsidRDefault="00AB4B0A" w:rsidP="00AB4B0A">
            <w:pPr>
              <w:pStyle w:val="Listenabsatz"/>
              <w:numPr>
                <w:ilvl w:val="0"/>
                <w:numId w:val="3"/>
              </w:numPr>
              <w:tabs>
                <w:tab w:val="left" w:pos="589"/>
              </w:tabs>
              <w:ind w:left="589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>this</w:t>
            </w:r>
            <w:proofErr w:type="gramEnd"/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 xml:space="preserve"> product is not, to the present state of knowledge, harmful to human health.</w:t>
            </w:r>
          </w:p>
          <w:p w14:paraId="4F7E150D" w14:textId="6391D109" w:rsidR="00AB4B0A" w:rsidRPr="00726094" w:rsidRDefault="00AB4B0A" w:rsidP="00AB4B0A">
            <w:pPr>
              <w:pStyle w:val="Listenabsatz"/>
              <w:numPr>
                <w:ilvl w:val="0"/>
                <w:numId w:val="3"/>
              </w:numPr>
              <w:tabs>
                <w:tab w:val="left" w:pos="589"/>
              </w:tabs>
              <w:ind w:left="589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proofErr w:type="gramEnd"/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 xml:space="preserve"> company that produced these goods has implemented a quality assurance system.</w:t>
            </w:r>
          </w:p>
        </w:tc>
      </w:tr>
      <w:tr w:rsidR="00AB4B0A" w:rsidRPr="005C581C" w14:paraId="3F574C48" w14:textId="32FA78E1" w:rsidTr="00726094">
        <w:tc>
          <w:tcPr>
            <w:tcW w:w="3256" w:type="dxa"/>
          </w:tcPr>
          <w:p w14:paraId="4914D5B5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806" w:type="dxa"/>
          </w:tcPr>
          <w:p w14:paraId="4DFC0B75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4B0A" w:rsidRPr="00726094" w14:paraId="582BE51A" w14:textId="5950586D" w:rsidTr="00726094">
        <w:tc>
          <w:tcPr>
            <w:tcW w:w="3256" w:type="dxa"/>
          </w:tcPr>
          <w:p w14:paraId="13164398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 xml:space="preserve">Name: </w:t>
            </w:r>
          </w:p>
        </w:tc>
        <w:tc>
          <w:tcPr>
            <w:tcW w:w="5806" w:type="dxa"/>
          </w:tcPr>
          <w:p w14:paraId="7A5D2E07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4B0A" w:rsidRPr="00726094" w14:paraId="6917BD50" w14:textId="63BBB9FA" w:rsidTr="00726094">
        <w:tc>
          <w:tcPr>
            <w:tcW w:w="3256" w:type="dxa"/>
          </w:tcPr>
          <w:p w14:paraId="2700E9D8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 xml:space="preserve">Function: </w:t>
            </w:r>
          </w:p>
        </w:tc>
        <w:tc>
          <w:tcPr>
            <w:tcW w:w="5806" w:type="dxa"/>
          </w:tcPr>
          <w:p w14:paraId="33DA9A57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4B0A" w:rsidRPr="00726094" w14:paraId="31730397" w14:textId="645FD25F" w:rsidTr="00726094">
        <w:tc>
          <w:tcPr>
            <w:tcW w:w="3256" w:type="dxa"/>
          </w:tcPr>
          <w:p w14:paraId="4EC68898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 xml:space="preserve">Place: </w:t>
            </w:r>
          </w:p>
        </w:tc>
        <w:tc>
          <w:tcPr>
            <w:tcW w:w="5806" w:type="dxa"/>
          </w:tcPr>
          <w:p w14:paraId="4B166D63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4B0A" w:rsidRPr="00726094" w14:paraId="31F38AA2" w14:textId="366F57DE" w:rsidTr="00726094">
        <w:tc>
          <w:tcPr>
            <w:tcW w:w="3256" w:type="dxa"/>
          </w:tcPr>
          <w:p w14:paraId="245D7F90" w14:textId="51E40BF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5806" w:type="dxa"/>
          </w:tcPr>
          <w:p w14:paraId="688A9E83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4B0A" w:rsidRPr="00726094" w14:paraId="75665301" w14:textId="28EFF0A4" w:rsidTr="00726094">
        <w:tc>
          <w:tcPr>
            <w:tcW w:w="3256" w:type="dxa"/>
          </w:tcPr>
          <w:p w14:paraId="671A4217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806" w:type="dxa"/>
          </w:tcPr>
          <w:p w14:paraId="17EF9062" w14:textId="77777777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B4B0A" w:rsidRPr="00726094" w14:paraId="074B4F84" w14:textId="5C82BA0B" w:rsidTr="00726094">
        <w:tc>
          <w:tcPr>
            <w:tcW w:w="3256" w:type="dxa"/>
          </w:tcPr>
          <w:p w14:paraId="718B47B8" w14:textId="3DCE33B1" w:rsidR="00AB4B0A" w:rsidRPr="00726094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6094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5806" w:type="dxa"/>
          </w:tcPr>
          <w:p w14:paraId="3FF38446" w14:textId="77777777" w:rsidR="00AB4B0A" w:rsidRDefault="00AB4B0A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0CF8E04" w14:textId="77777777" w:rsidR="00726094" w:rsidRDefault="00726094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282BEA" w14:textId="7C263516" w:rsidR="00726094" w:rsidRPr="00726094" w:rsidRDefault="00726094" w:rsidP="00C061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CE48AB7" w14:textId="251B3DE9" w:rsidR="006310C1" w:rsidRPr="006310C1" w:rsidRDefault="006310C1" w:rsidP="00AB4B0A">
      <w:pPr>
        <w:rPr>
          <w:rFonts w:ascii="Arial" w:hAnsi="Arial" w:cs="Arial"/>
          <w:lang w:val="en-GB"/>
        </w:rPr>
      </w:pPr>
    </w:p>
    <w:sectPr w:rsidR="006310C1" w:rsidRPr="00631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8B4DF" w14:textId="77777777" w:rsidR="00F330D7" w:rsidRDefault="00F330D7" w:rsidP="00F330D7">
      <w:pPr>
        <w:spacing w:after="0" w:line="240" w:lineRule="auto"/>
      </w:pPr>
      <w:r>
        <w:separator/>
      </w:r>
    </w:p>
  </w:endnote>
  <w:endnote w:type="continuationSeparator" w:id="0">
    <w:p w14:paraId="7106E29A" w14:textId="77777777" w:rsidR="00F330D7" w:rsidRDefault="00F330D7" w:rsidP="00F3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3ADFD" w14:textId="77777777" w:rsidR="0069155E" w:rsidRDefault="006915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5597E" w14:textId="1B9A75FC" w:rsidR="00F330D7" w:rsidRDefault="00F330D7">
    <w:pPr>
      <w:pStyle w:val="Fuzeile"/>
      <w:rPr>
        <w:sz w:val="18"/>
        <w:szCs w:val="18"/>
      </w:rPr>
    </w:pPr>
    <w:r w:rsidRPr="00F330D7">
      <w:rPr>
        <w:sz w:val="18"/>
        <w:szCs w:val="18"/>
      </w:rPr>
      <w:fldChar w:fldCharType="begin"/>
    </w:r>
    <w:r w:rsidRPr="00F330D7">
      <w:rPr>
        <w:sz w:val="18"/>
        <w:szCs w:val="18"/>
      </w:rPr>
      <w:instrText xml:space="preserve"> FILENAME \* MERGEFORMAT </w:instrText>
    </w:r>
    <w:r w:rsidRPr="00F330D7">
      <w:rPr>
        <w:sz w:val="18"/>
        <w:szCs w:val="18"/>
      </w:rPr>
      <w:fldChar w:fldCharType="separate"/>
    </w:r>
    <w:r w:rsidRPr="00F330D7">
      <w:rPr>
        <w:noProof/>
        <w:sz w:val="18"/>
        <w:szCs w:val="18"/>
      </w:rPr>
      <w:t>Vorlage Ausfuhrbescheinigung gemäss Art 88 Abs 1 LGV</w:t>
    </w:r>
    <w:r w:rsidRPr="00F330D7">
      <w:rPr>
        <w:sz w:val="18"/>
        <w:szCs w:val="18"/>
      </w:rPr>
      <w:fldChar w:fldCharType="end"/>
    </w:r>
  </w:p>
  <w:p w14:paraId="0FAD0823" w14:textId="627DFB90" w:rsidR="00F330D7" w:rsidRPr="00F330D7" w:rsidRDefault="00F330D7">
    <w:pPr>
      <w:pStyle w:val="Fuzeile"/>
      <w:rPr>
        <w:sz w:val="18"/>
        <w:szCs w:val="18"/>
      </w:rPr>
    </w:pPr>
    <w:r>
      <w:rPr>
        <w:sz w:val="18"/>
        <w:szCs w:val="18"/>
      </w:rPr>
      <w:t xml:space="preserve">Stand: </w:t>
    </w:r>
    <w:sdt>
      <w:sdtPr>
        <w:rPr>
          <w:sz w:val="18"/>
          <w:szCs w:val="18"/>
        </w:rPr>
        <w:alias w:val="Veröffentlichungsdatum"/>
        <w:tag w:val=""/>
        <w:id w:val="1697886078"/>
        <w:placeholder>
          <w:docPart w:val="8C4E474994C3415EAD3776E3F82E7D8D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06-28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69155E">
          <w:rPr>
            <w:sz w:val="18"/>
            <w:szCs w:val="18"/>
          </w:rPr>
          <w:t>28</w:t>
        </w:r>
        <w:r>
          <w:rPr>
            <w:sz w:val="18"/>
            <w:szCs w:val="18"/>
          </w:rPr>
          <w:t>.06.2021</w:t>
        </w:r>
      </w:sdtContent>
    </w:sdt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8ED6A" w14:textId="77777777" w:rsidR="0069155E" w:rsidRDefault="006915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63DCE" w14:textId="77777777" w:rsidR="00F330D7" w:rsidRDefault="00F330D7" w:rsidP="00F330D7">
      <w:pPr>
        <w:spacing w:after="0" w:line="240" w:lineRule="auto"/>
      </w:pPr>
      <w:r>
        <w:separator/>
      </w:r>
    </w:p>
  </w:footnote>
  <w:footnote w:type="continuationSeparator" w:id="0">
    <w:p w14:paraId="7129B39B" w14:textId="77777777" w:rsidR="00F330D7" w:rsidRDefault="00F330D7" w:rsidP="00F3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870A5" w14:textId="77777777" w:rsidR="0069155E" w:rsidRDefault="006915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ADEE3" w14:textId="77777777" w:rsidR="0069155E" w:rsidRDefault="0069155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B2DB2" w14:textId="77777777" w:rsidR="0069155E" w:rsidRDefault="006915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7D92"/>
    <w:multiLevelType w:val="hybridMultilevel"/>
    <w:tmpl w:val="416C3E3C"/>
    <w:lvl w:ilvl="0" w:tplc="81A04966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3B060232"/>
    <w:multiLevelType w:val="singleLevel"/>
    <w:tmpl w:val="E0468F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</w:abstractNum>
  <w:abstractNum w:abstractNumId="2" w15:restartNumberingAfterBreak="0">
    <w:nsid w:val="5203165A"/>
    <w:multiLevelType w:val="hybridMultilevel"/>
    <w:tmpl w:val="7B26D2B2"/>
    <w:lvl w:ilvl="0" w:tplc="9A4CD9DC">
      <w:numFmt w:val="bullet"/>
      <w:lvlText w:val="-"/>
      <w:lvlJc w:val="left"/>
      <w:pPr>
        <w:ind w:left="66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" w15:restartNumberingAfterBreak="0">
    <w:nsid w:val="75285B64"/>
    <w:multiLevelType w:val="hybridMultilevel"/>
    <w:tmpl w:val="C906A2EA"/>
    <w:lvl w:ilvl="0" w:tplc="81A04966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C1"/>
    <w:rsid w:val="005C581C"/>
    <w:rsid w:val="006310C1"/>
    <w:rsid w:val="0069155E"/>
    <w:rsid w:val="00726094"/>
    <w:rsid w:val="00746C57"/>
    <w:rsid w:val="00AB4B0A"/>
    <w:rsid w:val="00F3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521A2"/>
  <w15:chartTrackingRefBased/>
  <w15:docId w15:val="{D8A0107A-E37E-43FE-B717-BA284E1C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4B0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3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0D7"/>
  </w:style>
  <w:style w:type="paragraph" w:styleId="Fuzeile">
    <w:name w:val="footer"/>
    <w:basedOn w:val="Standard"/>
    <w:link w:val="FuzeileZchn"/>
    <w:uiPriority w:val="99"/>
    <w:unhideWhenUsed/>
    <w:rsid w:val="00F3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0D7"/>
  </w:style>
  <w:style w:type="character" w:styleId="Platzhaltertext">
    <w:name w:val="Placeholder Text"/>
    <w:basedOn w:val="Absatz-Standardschriftart"/>
    <w:uiPriority w:val="99"/>
    <w:semiHidden/>
    <w:rsid w:val="00F330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4E474994C3415EAD3776E3F82E7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0AC00-90F7-404A-A4A7-FD17B0D9575E}"/>
      </w:docPartPr>
      <w:docPartBody>
        <w:p w:rsidR="003640B4" w:rsidRDefault="00B0155E">
          <w:r w:rsidRPr="00FE26E2"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5E"/>
    <w:rsid w:val="003640B4"/>
    <w:rsid w:val="00B0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155E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15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2021-06-28T00:00:00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 Martin KLZH</dc:creator>
  <cp:keywords/>
  <dc:description/>
  <cp:lastModifiedBy>Kaufmann Markus BLV</cp:lastModifiedBy>
  <cp:revision>3</cp:revision>
  <dcterms:created xsi:type="dcterms:W3CDTF">2021-06-28T15:00:00Z</dcterms:created>
  <dcterms:modified xsi:type="dcterms:W3CDTF">2021-06-28T15:12:00Z</dcterms:modified>
</cp:coreProperties>
</file>